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3C86D" w14:textId="03EC1BB4" w:rsidR="001015D6" w:rsidRPr="00B63569" w:rsidRDefault="00560488" w:rsidP="00ED6B1C">
      <w:pPr>
        <w:spacing w:line="360" w:lineRule="auto"/>
        <w:jc w:val="center"/>
        <w:rPr>
          <w:b/>
          <w:bCs/>
          <w:rtl/>
        </w:rPr>
      </w:pPr>
      <w:bookmarkStart w:id="0" w:name="_Toc330777672"/>
      <w:bookmarkStart w:id="1" w:name="_Toc78122910"/>
      <w:bookmarkStart w:id="2" w:name="_Toc78123033"/>
      <w:bookmarkStart w:id="3" w:name="_Toc78167949"/>
      <w:r>
        <w:rPr>
          <w:noProof/>
        </w:rPr>
        <w:pict w14:anchorId="3D1DE4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6.55pt;height:154.35pt;mso-wrap-distance-left:0;mso-wrap-distance-top:0;mso-wrap-distance-right:0;mso-wrap-distance-bottom:0">
            <v:imagedata r:id="rId9" o:title=""/>
          </v:shape>
        </w:pict>
      </w:r>
    </w:p>
    <w:p w14:paraId="30DCF09D" w14:textId="77777777" w:rsidR="001015D6" w:rsidRPr="00B63569" w:rsidRDefault="001015D6" w:rsidP="00ED6B1C">
      <w:pPr>
        <w:spacing w:line="360" w:lineRule="auto"/>
        <w:jc w:val="center"/>
        <w:rPr>
          <w:b/>
          <w:bCs/>
          <w:sz w:val="16"/>
          <w:szCs w:val="16"/>
          <w:rtl/>
        </w:rPr>
      </w:pPr>
    </w:p>
    <w:p w14:paraId="270789FC" w14:textId="77777777" w:rsidR="00194889" w:rsidRPr="007C5B4C" w:rsidRDefault="00194889" w:rsidP="00ED6B1C">
      <w:pPr>
        <w:spacing w:line="360" w:lineRule="auto"/>
        <w:jc w:val="center"/>
        <w:rPr>
          <w:b/>
          <w:bCs/>
          <w:sz w:val="16"/>
          <w:szCs w:val="16"/>
          <w:rtl/>
        </w:rPr>
      </w:pPr>
    </w:p>
    <w:p w14:paraId="67453EF1" w14:textId="77777777" w:rsidR="00194889" w:rsidRPr="007C5B4C" w:rsidRDefault="000B0260" w:rsidP="00ED6B1C">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r w:rsidR="00F71085">
        <w:rPr>
          <w:b/>
          <w:bCs/>
          <w:sz w:val="44"/>
          <w:szCs w:val="48"/>
          <w:rtl/>
        </w:rPr>
        <w:t>משרד התרבות והספורט</w:t>
      </w:r>
      <w:r w:rsidRPr="007C5B4C">
        <w:rPr>
          <w:b/>
          <w:bCs/>
          <w:sz w:val="44"/>
          <w:szCs w:val="48"/>
          <w:rtl/>
        </w:rPr>
        <w:br/>
        <w:t xml:space="preserve"> </w:t>
      </w:r>
      <w:r w:rsidR="00F71085">
        <w:rPr>
          <w:b/>
          <w:bCs/>
          <w:sz w:val="44"/>
          <w:szCs w:val="48"/>
          <w:rtl/>
        </w:rPr>
        <w:t>מינהל הספורט  - הרשות לנהיגה ספורטיבית</w:t>
      </w:r>
    </w:p>
    <w:p w14:paraId="668C9ECE" w14:textId="77777777" w:rsidR="00194889" w:rsidRPr="007C5B4C" w:rsidRDefault="000B0260" w:rsidP="00ED6B1C">
      <w:pPr>
        <w:spacing w:line="360" w:lineRule="auto"/>
        <w:jc w:val="center"/>
        <w:rPr>
          <w:b/>
          <w:bCs/>
          <w:sz w:val="16"/>
          <w:szCs w:val="16"/>
          <w:rtl/>
        </w:rPr>
      </w:pPr>
      <w:r>
        <w:rPr>
          <w:rFonts w:hint="cs"/>
          <w:b/>
          <w:bCs/>
          <w:sz w:val="16"/>
          <w:szCs w:val="16"/>
          <w:rtl/>
        </w:rPr>
        <w:t xml:space="preserve"> </w:t>
      </w:r>
    </w:p>
    <w:p w14:paraId="3BB53D52" w14:textId="6A12B292" w:rsidR="00194889" w:rsidRPr="005A1AB7" w:rsidRDefault="000B0260" w:rsidP="00ED6B1C">
      <w:pPr>
        <w:pStyle w:val="afb"/>
        <w:tabs>
          <w:tab w:val="left" w:pos="720"/>
        </w:tabs>
        <w:spacing w:before="0" w:line="360" w:lineRule="auto"/>
        <w:jc w:val="center"/>
        <w:rPr>
          <w:b/>
          <w:bCs/>
          <w:noProof w:val="0"/>
          <w:sz w:val="64"/>
          <w:szCs w:val="64"/>
          <w:rtl/>
        </w:rPr>
      </w:pPr>
      <w:r w:rsidRPr="005A1AB7">
        <w:rPr>
          <w:rFonts w:hint="cs"/>
          <w:b/>
          <w:bCs/>
          <w:noProof w:val="0"/>
          <w:sz w:val="64"/>
          <w:szCs w:val="64"/>
          <w:rtl/>
        </w:rPr>
        <w:t xml:space="preserve">מכרז </w:t>
      </w:r>
      <w:r w:rsidR="00EF44A2">
        <w:rPr>
          <w:b/>
          <w:bCs/>
          <w:noProof w:val="0"/>
          <w:sz w:val="64"/>
          <w:szCs w:val="64"/>
        </w:rPr>
        <w:t>14</w:t>
      </w:r>
      <w:r w:rsidR="007A1075">
        <w:rPr>
          <w:rFonts w:hint="cs"/>
          <w:b/>
          <w:bCs/>
          <w:noProof w:val="0"/>
          <w:sz w:val="64"/>
          <w:szCs w:val="64"/>
        </w:rPr>
        <w:t>/2026</w:t>
      </w:r>
    </w:p>
    <w:p w14:paraId="32FE4FA0" w14:textId="0D59D814" w:rsidR="00194889" w:rsidRPr="007C5B4C" w:rsidRDefault="00EA2F14" w:rsidP="00ED6B1C">
      <w:pPr>
        <w:spacing w:line="360" w:lineRule="auto"/>
        <w:jc w:val="center"/>
        <w:rPr>
          <w:b/>
          <w:bCs/>
          <w:sz w:val="72"/>
          <w:szCs w:val="72"/>
          <w:rtl/>
        </w:rPr>
      </w:pPr>
      <w:r>
        <w:rPr>
          <w:rFonts w:hint="cs"/>
          <w:b/>
          <w:bCs/>
          <w:sz w:val="72"/>
          <w:szCs w:val="72"/>
          <w:rtl/>
        </w:rPr>
        <w:t xml:space="preserve">מתן שירותי ייעוץ לרשות לנהיגה ספורטיבית בתחום </w:t>
      </w:r>
      <w:proofErr w:type="spellStart"/>
      <w:r>
        <w:rPr>
          <w:rFonts w:hint="cs"/>
          <w:b/>
          <w:bCs/>
          <w:sz w:val="72"/>
          <w:szCs w:val="72"/>
          <w:rtl/>
        </w:rPr>
        <w:t>ה</w:t>
      </w:r>
      <w:r w:rsidR="00123145">
        <w:rPr>
          <w:rFonts w:hint="cs"/>
          <w:b/>
          <w:bCs/>
          <w:sz w:val="72"/>
          <w:szCs w:val="72"/>
          <w:rtl/>
        </w:rPr>
        <w:t>קארטינג</w:t>
      </w:r>
      <w:proofErr w:type="spellEnd"/>
    </w:p>
    <w:p w14:paraId="614188FC" w14:textId="77777777" w:rsidR="00194889" w:rsidRPr="00935BCC" w:rsidRDefault="000B0260" w:rsidP="00ED6B1C">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2A311FEA" w14:textId="77777777" w:rsidR="001015D6" w:rsidRPr="00B63569" w:rsidRDefault="000B0260" w:rsidP="00ED6B1C">
      <w:pPr>
        <w:tabs>
          <w:tab w:val="left" w:pos="4770"/>
        </w:tabs>
        <w:spacing w:line="360" w:lineRule="auto"/>
        <w:rPr>
          <w:b/>
          <w:bCs/>
          <w:sz w:val="72"/>
          <w:szCs w:val="72"/>
          <w:rtl/>
        </w:rPr>
      </w:pPr>
      <w:r>
        <w:rPr>
          <w:b/>
          <w:bCs/>
          <w:sz w:val="36"/>
          <w:szCs w:val="36"/>
          <w:rtl/>
        </w:rPr>
        <w:tab/>
      </w:r>
    </w:p>
    <w:p w14:paraId="39A20ADB" w14:textId="34C91570" w:rsidR="001015D6" w:rsidRPr="00246CE3" w:rsidRDefault="000B0260" w:rsidP="00ED6B1C">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w:t>
      </w:r>
      <w:r w:rsidRPr="005A1AB7">
        <w:rPr>
          <w:b/>
          <w:bCs/>
          <w:sz w:val="32"/>
          <w:szCs w:val="32"/>
          <w:rtl/>
        </w:rPr>
        <w:t xml:space="preserve">מכרז </w:t>
      </w:r>
      <w:r w:rsidR="00EF44A2">
        <w:rPr>
          <w:b/>
          <w:bCs/>
          <w:sz w:val="32"/>
          <w:szCs w:val="32"/>
        </w:rPr>
        <w:t>14</w:t>
      </w:r>
      <w:r w:rsidR="007A1075">
        <w:rPr>
          <w:rFonts w:hint="cs"/>
          <w:b/>
          <w:bCs/>
          <w:sz w:val="32"/>
          <w:szCs w:val="32"/>
        </w:rPr>
        <w:t>/2026</w:t>
      </w:r>
      <w:r w:rsidR="005A1AB7" w:rsidRPr="005A1AB7">
        <w:rPr>
          <w:rFonts w:hint="cs"/>
          <w:b/>
          <w:bCs/>
          <w:sz w:val="32"/>
          <w:szCs w:val="32"/>
          <w:rtl/>
        </w:rPr>
        <w:t xml:space="preserve"> </w:t>
      </w:r>
      <w:r w:rsidRPr="005A1AB7">
        <w:rPr>
          <w:b/>
          <w:bCs/>
          <w:sz w:val="32"/>
          <w:szCs w:val="32"/>
          <w:rtl/>
        </w:rPr>
        <w:t>–</w:t>
      </w:r>
      <w:r w:rsidRPr="00246CE3">
        <w:rPr>
          <w:b/>
          <w:bCs/>
          <w:sz w:val="32"/>
          <w:szCs w:val="32"/>
          <w:rtl/>
        </w:rPr>
        <w:t xml:space="preserve"> מתן שירותי ייעוץ לרשות לנהיגה ספורטיבית בתחום </w:t>
      </w:r>
      <w:proofErr w:type="spellStart"/>
      <w:r w:rsidRPr="00246CE3">
        <w:rPr>
          <w:b/>
          <w:bCs/>
          <w:sz w:val="32"/>
          <w:szCs w:val="32"/>
          <w:rtl/>
        </w:rPr>
        <w:t>ה</w:t>
      </w:r>
      <w:r w:rsidR="00123145">
        <w:rPr>
          <w:b/>
          <w:bCs/>
          <w:sz w:val="32"/>
          <w:szCs w:val="32"/>
          <w:rtl/>
        </w:rPr>
        <w:t>קארטינג</w:t>
      </w:r>
      <w:proofErr w:type="spellEnd"/>
    </w:p>
    <w:p w14:paraId="18874BE7" w14:textId="35AB3D4F" w:rsidR="006F467B" w:rsidRDefault="000B0260" w:rsidP="00ED6B1C">
      <w:pPr>
        <w:bidi w:val="0"/>
        <w:spacing w:line="360" w:lineRule="auto"/>
        <w:rPr>
          <w:sz w:val="36"/>
          <w:szCs w:val="36"/>
        </w:rPr>
      </w:pPr>
      <w:r>
        <w:rPr>
          <w:sz w:val="36"/>
          <w:szCs w:val="36"/>
          <w:rtl/>
        </w:rPr>
        <w:br w:type="page"/>
      </w:r>
    </w:p>
    <w:p w14:paraId="19779651" w14:textId="3AE41FE6" w:rsidR="000626ED" w:rsidRPr="00973BC2" w:rsidRDefault="000B0260" w:rsidP="000F7701">
      <w:pPr>
        <w:pStyle w:val="1fe"/>
        <w:numPr>
          <w:ilvl w:val="0"/>
          <w:numId w:val="302"/>
        </w:numPr>
        <w:rPr>
          <w:rtl/>
        </w:rPr>
      </w:pPr>
      <w:bookmarkStart w:id="4" w:name="_Toc32477895"/>
      <w:bookmarkStart w:id="5" w:name="_Toc43400585"/>
      <w:bookmarkStart w:id="6" w:name="_Toc44931894"/>
      <w:bookmarkStart w:id="7" w:name="_Toc44931981"/>
      <w:bookmarkStart w:id="8" w:name="_Toc44932667"/>
      <w:bookmarkStart w:id="9" w:name="_Toc53331323"/>
      <w:bookmarkStart w:id="10" w:name="_Toc173823715"/>
      <w:bookmarkStart w:id="11" w:name="_Toc173825523"/>
      <w:bookmarkStart w:id="12" w:name="_Toc243258937"/>
      <w:r w:rsidRPr="000F7701">
        <w:rPr>
          <w:rFonts w:hint="eastAsia"/>
          <w:sz w:val="24"/>
          <w:szCs w:val="24"/>
          <w:rtl/>
        </w:rPr>
        <w:lastRenderedPageBreak/>
        <w:t>הקדמה</w:t>
      </w:r>
      <w:bookmarkEnd w:id="4"/>
      <w:bookmarkEnd w:id="5"/>
      <w:bookmarkEnd w:id="6"/>
      <w:bookmarkEnd w:id="7"/>
      <w:bookmarkEnd w:id="8"/>
      <w:bookmarkEnd w:id="9"/>
      <w:bookmarkEnd w:id="10"/>
      <w:bookmarkEnd w:id="11"/>
      <w:bookmarkEnd w:id="12"/>
    </w:p>
    <w:p w14:paraId="254D3273" w14:textId="20D821E6" w:rsidR="0063684B" w:rsidRPr="006E3EE7" w:rsidRDefault="000B0260" w:rsidP="000F7701">
      <w:pPr>
        <w:pStyle w:val="2-"/>
        <w:numPr>
          <w:ilvl w:val="1"/>
          <w:numId w:val="302"/>
        </w:numPr>
        <w:spacing w:before="0" w:after="0"/>
        <w:ind w:left="1192" w:hanging="520"/>
      </w:pPr>
      <w:r w:rsidRPr="006E3EE7">
        <w:rPr>
          <w:rFonts w:hint="cs"/>
          <w:rtl/>
        </w:rPr>
        <w:t>משרד התרבות והספורט</w:t>
      </w:r>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EF44A2">
        <w:t>14</w:t>
      </w:r>
      <w:r w:rsidR="007A1075">
        <w:rPr>
          <w:rFonts w:hint="cs"/>
        </w:rPr>
        <w:t>/2026</w:t>
      </w:r>
      <w:r w:rsidR="000626ED" w:rsidRPr="006E3EE7">
        <w:rPr>
          <w:rFonts w:hint="cs"/>
          <w:rtl/>
        </w:rPr>
        <w:t xml:space="preserve"> למתן שירותי ייעוץ לרשות לנהיגה ספורטיבית בתחום </w:t>
      </w:r>
      <w:proofErr w:type="spellStart"/>
      <w:r w:rsidR="000626ED" w:rsidRPr="006E3EE7">
        <w:rPr>
          <w:rFonts w:hint="cs"/>
          <w:rtl/>
        </w:rPr>
        <w:t>ה</w:t>
      </w:r>
      <w:r w:rsidR="00123145">
        <w:rPr>
          <w:rFonts w:hint="cs"/>
          <w:rtl/>
        </w:rPr>
        <w:t>קארטינג</w:t>
      </w:r>
      <w:proofErr w:type="spellEnd"/>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56652A89" w14:textId="38821D25" w:rsidR="008B649D" w:rsidRPr="006E3EE7" w:rsidRDefault="000B0260" w:rsidP="000F7701">
      <w:pPr>
        <w:pStyle w:val="2-"/>
        <w:numPr>
          <w:ilvl w:val="1"/>
          <w:numId w:val="302"/>
        </w:numPr>
        <w:spacing w:before="0" w:after="0"/>
        <w:ind w:left="1192" w:hanging="520"/>
        <w:rPr>
          <w:rtl/>
        </w:rPr>
      </w:pPr>
      <w:r w:rsidRPr="000F7701">
        <w:rPr>
          <w:rFonts w:hint="eastAsia"/>
          <w:caps w:val="0"/>
          <w:rtl/>
          <w14:scene3d>
            <w14:camera w14:prst="orthographicFront"/>
            <w14:lightRig w14:rig="threePt" w14:dir="t">
              <w14:rot w14:lat="0" w14:lon="0" w14:rev="0"/>
            </w14:lightRig>
          </w14:scene3d>
        </w:rPr>
        <w:t>ביום</w:t>
      </w:r>
      <w:r w:rsidRPr="006E3EE7">
        <w:rPr>
          <w:rFonts w:hint="cs"/>
          <w:rtl/>
        </w:rPr>
        <w:t xml:space="preserve"> 29.12.2005 נחקק חוק הנהיגה הספורטיבית התשס"ו-2005 (להלן: "</w:t>
      </w:r>
      <w:r w:rsidRPr="006E3EE7">
        <w:rPr>
          <w:rFonts w:hint="cs"/>
          <w:b/>
          <w:bCs/>
          <w:rtl/>
        </w:rPr>
        <w:t>החוק</w:t>
      </w:r>
      <w:r w:rsidRPr="006E3EE7">
        <w:rPr>
          <w:rFonts w:hint="cs"/>
          <w:rtl/>
        </w:rPr>
        <w:t>")</w:t>
      </w:r>
      <w:r w:rsidR="00B41138">
        <w:rPr>
          <w:rFonts w:hint="cs"/>
          <w:rtl/>
        </w:rPr>
        <w:t xml:space="preserve">, במטרה </w:t>
      </w:r>
      <w:r w:rsidRPr="006E3EE7">
        <w:rPr>
          <w:rFonts w:hint="cs"/>
          <w:rtl/>
        </w:rPr>
        <w:t xml:space="preserve">לאפשר קיום תחרויות ספורט מוטורי באופן חוקי בישראל. תכליתו של החוק להסדיר את הספורט המוטורי בישראל. במסגרת הוראות החוק הוקמה בשנת 2007 </w:t>
      </w:r>
      <w:r w:rsidRPr="00427BD9">
        <w:rPr>
          <w:rFonts w:hint="eastAsia"/>
          <w:rtl/>
        </w:rPr>
        <w:t>הרשות</w:t>
      </w:r>
      <w:r w:rsidRPr="00427BD9">
        <w:rPr>
          <w:rtl/>
        </w:rPr>
        <w:t xml:space="preserve"> </w:t>
      </w:r>
      <w:r w:rsidRPr="00427BD9">
        <w:rPr>
          <w:rFonts w:hint="eastAsia"/>
          <w:rtl/>
        </w:rPr>
        <w:t>לנהיגה</w:t>
      </w:r>
      <w:r w:rsidRPr="00427BD9">
        <w:rPr>
          <w:rtl/>
        </w:rPr>
        <w:t xml:space="preserve"> </w:t>
      </w:r>
      <w:r w:rsidRPr="00427BD9">
        <w:rPr>
          <w:rFonts w:hint="eastAsia"/>
          <w:rtl/>
        </w:rPr>
        <w:t>ספורטיבית </w:t>
      </w:r>
      <w:r w:rsidRPr="006E3EE7">
        <w:rPr>
          <w:rFonts w:hint="cs"/>
          <w:rtl/>
        </w:rPr>
        <w:t>במשרד התרבות והספורט (להלן: "</w:t>
      </w:r>
      <w:r w:rsidRPr="006E3EE7">
        <w:rPr>
          <w:rFonts w:hint="cs"/>
          <w:b/>
          <w:bCs/>
          <w:rtl/>
        </w:rPr>
        <w:t>הרשות</w:t>
      </w:r>
      <w:r w:rsidRPr="006E3EE7">
        <w:rPr>
          <w:rFonts w:hint="cs"/>
          <w:rtl/>
        </w:rPr>
        <w:t>")</w:t>
      </w:r>
      <w:r w:rsidR="00CC4BE7">
        <w:rPr>
          <w:rFonts w:hint="cs"/>
          <w:rtl/>
        </w:rPr>
        <w:t>,</w:t>
      </w:r>
      <w:r w:rsidRPr="006E3EE7">
        <w:rPr>
          <w:rFonts w:hint="cs"/>
          <w:rtl/>
        </w:rPr>
        <w:t xml:space="preserve"> הוגדרו סמכויות</w:t>
      </w:r>
      <w:r w:rsidR="00CC4BE7">
        <w:rPr>
          <w:rFonts w:hint="cs"/>
          <w:rtl/>
        </w:rPr>
        <w:t>יה כגורם</w:t>
      </w:r>
      <w:r w:rsidRPr="006E3EE7">
        <w:rPr>
          <w:rFonts w:hint="cs"/>
          <w:rtl/>
        </w:rPr>
        <w:t xml:space="preserve"> מאסדר</w:t>
      </w:r>
      <w:r w:rsidR="00936E3D">
        <w:rPr>
          <w:rFonts w:hint="cs"/>
          <w:rtl/>
        </w:rPr>
        <w:t xml:space="preserve"> </w:t>
      </w:r>
      <w:r w:rsidR="00CC4BE7">
        <w:rPr>
          <w:rFonts w:hint="cs"/>
          <w:rtl/>
        </w:rPr>
        <w:t xml:space="preserve">של </w:t>
      </w:r>
      <w:r w:rsidRPr="006E3EE7">
        <w:rPr>
          <w:rFonts w:hint="cs"/>
          <w:rtl/>
        </w:rPr>
        <w:t>תחום זה.</w:t>
      </w:r>
    </w:p>
    <w:p w14:paraId="021DB598" w14:textId="77777777" w:rsidR="008B649D" w:rsidRPr="000F7701" w:rsidRDefault="000B0260" w:rsidP="000F7701">
      <w:pPr>
        <w:pStyle w:val="2-"/>
        <w:numPr>
          <w:ilvl w:val="1"/>
          <w:numId w:val="302"/>
        </w:numPr>
        <w:spacing w:before="0" w:after="0"/>
        <w:ind w:left="1192" w:hanging="520"/>
        <w:rPr>
          <w:rtl/>
        </w:rPr>
      </w:pPr>
      <w:r w:rsidRPr="000F7701">
        <w:rPr>
          <w:rFonts w:hint="eastAsia"/>
          <w:rtl/>
        </w:rPr>
        <w:t>כפועל</w:t>
      </w:r>
      <w:r w:rsidRPr="000F7701">
        <w:rPr>
          <w:rtl/>
        </w:rPr>
        <w:t xml:space="preserve"> </w:t>
      </w:r>
      <w:r w:rsidRPr="000F7701">
        <w:rPr>
          <w:rFonts w:hint="eastAsia"/>
          <w:rtl/>
        </w:rPr>
        <w:t>יוצא</w:t>
      </w:r>
      <w:r w:rsidRPr="000F7701">
        <w:rPr>
          <w:rtl/>
        </w:rPr>
        <w:t xml:space="preserve"> </w:t>
      </w:r>
      <w:r w:rsidRPr="000F7701">
        <w:rPr>
          <w:rFonts w:hint="eastAsia"/>
          <w:rtl/>
        </w:rPr>
        <w:t>של</w:t>
      </w:r>
      <w:r w:rsidRPr="000F7701">
        <w:rPr>
          <w:rtl/>
        </w:rPr>
        <w:t xml:space="preserve"> </w:t>
      </w:r>
      <w:r w:rsidRPr="000F7701">
        <w:rPr>
          <w:rFonts w:hint="eastAsia"/>
          <w:rtl/>
        </w:rPr>
        <w:t>החוק</w:t>
      </w:r>
      <w:r w:rsidRPr="000F7701">
        <w:rPr>
          <w:rtl/>
        </w:rPr>
        <w:t xml:space="preserve">, </w:t>
      </w:r>
      <w:r w:rsidRPr="000F7701">
        <w:rPr>
          <w:rFonts w:hint="eastAsia"/>
          <w:rtl/>
        </w:rPr>
        <w:t>הרשות</w:t>
      </w:r>
      <w:r w:rsidRPr="000F7701">
        <w:rPr>
          <w:rtl/>
        </w:rPr>
        <w:t xml:space="preserve"> </w:t>
      </w:r>
      <w:r w:rsidRPr="000F7701">
        <w:rPr>
          <w:rFonts w:hint="eastAsia"/>
          <w:rtl/>
        </w:rPr>
        <w:t>לנהיגה</w:t>
      </w:r>
      <w:r w:rsidRPr="000F7701">
        <w:rPr>
          <w:rtl/>
        </w:rPr>
        <w:t xml:space="preserve"> </w:t>
      </w:r>
      <w:r w:rsidRPr="000F7701">
        <w:rPr>
          <w:rFonts w:hint="eastAsia"/>
          <w:rtl/>
        </w:rPr>
        <w:t>הספורטיבית</w:t>
      </w:r>
      <w:r w:rsidRPr="000F7701">
        <w:rPr>
          <w:rtl/>
        </w:rPr>
        <w:t xml:space="preserve"> </w:t>
      </w:r>
      <w:r w:rsidRPr="000F7701">
        <w:rPr>
          <w:rFonts w:hint="eastAsia"/>
          <w:rtl/>
        </w:rPr>
        <w:t>שבמשרד</w:t>
      </w:r>
      <w:r w:rsidRPr="000F7701">
        <w:rPr>
          <w:rtl/>
        </w:rPr>
        <w:t xml:space="preserve"> </w:t>
      </w:r>
      <w:r w:rsidRPr="000F7701">
        <w:rPr>
          <w:rFonts w:hint="eastAsia"/>
          <w:rtl/>
        </w:rPr>
        <w:t>התרבות</w:t>
      </w:r>
      <w:r w:rsidRPr="000F7701">
        <w:rPr>
          <w:rtl/>
        </w:rPr>
        <w:t xml:space="preserve"> </w:t>
      </w:r>
      <w:r w:rsidRPr="000F7701">
        <w:rPr>
          <w:rFonts w:hint="eastAsia"/>
          <w:rtl/>
        </w:rPr>
        <w:t>והספורט</w:t>
      </w:r>
      <w:r w:rsidRPr="000F7701">
        <w:rPr>
          <w:rtl/>
        </w:rPr>
        <w:t xml:space="preserve"> </w:t>
      </w:r>
      <w:r w:rsidRPr="000F7701">
        <w:rPr>
          <w:rFonts w:hint="eastAsia"/>
          <w:rtl/>
        </w:rPr>
        <w:t>נדרשה</w:t>
      </w:r>
      <w:r w:rsidRPr="000F7701">
        <w:rPr>
          <w:rtl/>
        </w:rPr>
        <w:t xml:space="preserve"> </w:t>
      </w:r>
      <w:r w:rsidRPr="000F7701">
        <w:rPr>
          <w:rFonts w:hint="eastAsia"/>
          <w:rtl/>
        </w:rPr>
        <w:t>להתקין</w:t>
      </w:r>
      <w:r w:rsidRPr="000F7701">
        <w:rPr>
          <w:rtl/>
        </w:rPr>
        <w:t xml:space="preserve"> 15 </w:t>
      </w:r>
      <w:r w:rsidRPr="000F7701">
        <w:rPr>
          <w:rFonts w:hint="eastAsia"/>
          <w:rtl/>
        </w:rPr>
        <w:t>תקנות</w:t>
      </w:r>
      <w:r w:rsidRPr="000F7701">
        <w:rPr>
          <w:rtl/>
        </w:rPr>
        <w:t xml:space="preserve"> </w:t>
      </w:r>
      <w:r w:rsidRPr="000F7701">
        <w:rPr>
          <w:rFonts w:hint="eastAsia"/>
          <w:rtl/>
        </w:rPr>
        <w:t>מקצועיות</w:t>
      </w:r>
      <w:r w:rsidRPr="000F7701">
        <w:rPr>
          <w:rtl/>
        </w:rPr>
        <w:t xml:space="preserve"> </w:t>
      </w:r>
      <w:r w:rsidRPr="000F7701">
        <w:rPr>
          <w:rFonts w:hint="eastAsia"/>
          <w:rtl/>
        </w:rPr>
        <w:t>מקיפות</w:t>
      </w:r>
      <w:r w:rsidRPr="000F7701">
        <w:rPr>
          <w:rtl/>
        </w:rPr>
        <w:t xml:space="preserve">, </w:t>
      </w:r>
      <w:r w:rsidRPr="000F7701">
        <w:rPr>
          <w:rFonts w:hint="eastAsia"/>
          <w:rtl/>
        </w:rPr>
        <w:t>באישור</w:t>
      </w:r>
      <w:r w:rsidRPr="000F7701">
        <w:rPr>
          <w:rtl/>
        </w:rPr>
        <w:t xml:space="preserve"> </w:t>
      </w:r>
      <w:r w:rsidRPr="000F7701">
        <w:rPr>
          <w:rFonts w:hint="eastAsia"/>
          <w:rtl/>
        </w:rPr>
        <w:t>ועדות</w:t>
      </w:r>
      <w:r w:rsidRPr="000F7701">
        <w:rPr>
          <w:rtl/>
        </w:rPr>
        <w:t xml:space="preserve"> </w:t>
      </w:r>
      <w:r w:rsidRPr="000F7701">
        <w:rPr>
          <w:rFonts w:hint="eastAsia"/>
          <w:rtl/>
        </w:rPr>
        <w:t>החינוך</w:t>
      </w:r>
      <w:r w:rsidRPr="000F7701">
        <w:rPr>
          <w:rtl/>
        </w:rPr>
        <w:t xml:space="preserve">, </w:t>
      </w:r>
      <w:r w:rsidRPr="000F7701">
        <w:rPr>
          <w:rFonts w:hint="eastAsia"/>
          <w:rtl/>
        </w:rPr>
        <w:t>התרבות</w:t>
      </w:r>
      <w:r w:rsidRPr="000F7701">
        <w:rPr>
          <w:rtl/>
        </w:rPr>
        <w:t xml:space="preserve"> </w:t>
      </w:r>
      <w:r w:rsidRPr="000F7701">
        <w:rPr>
          <w:rFonts w:hint="eastAsia"/>
          <w:rtl/>
        </w:rPr>
        <w:t>והספורט</w:t>
      </w:r>
      <w:r w:rsidRPr="000F7701">
        <w:rPr>
          <w:rtl/>
        </w:rPr>
        <w:t xml:space="preserve"> </w:t>
      </w:r>
      <w:r w:rsidRPr="000F7701">
        <w:rPr>
          <w:rFonts w:hint="eastAsia"/>
          <w:rtl/>
        </w:rPr>
        <w:t>של</w:t>
      </w:r>
      <w:r w:rsidRPr="000F7701">
        <w:rPr>
          <w:rtl/>
        </w:rPr>
        <w:t xml:space="preserve"> </w:t>
      </w:r>
      <w:r w:rsidRPr="000F7701">
        <w:rPr>
          <w:rFonts w:hint="eastAsia"/>
          <w:rtl/>
        </w:rPr>
        <w:t>הכנסת</w:t>
      </w:r>
      <w:r w:rsidRPr="000F7701">
        <w:rPr>
          <w:rtl/>
        </w:rPr>
        <w:t xml:space="preserve"> </w:t>
      </w:r>
      <w:r w:rsidRPr="000F7701">
        <w:rPr>
          <w:rFonts w:hint="eastAsia"/>
          <w:rtl/>
        </w:rPr>
        <w:t>אשר</w:t>
      </w:r>
      <w:r w:rsidRPr="000F7701">
        <w:rPr>
          <w:rtl/>
        </w:rPr>
        <w:t xml:space="preserve"> </w:t>
      </w:r>
      <w:r w:rsidRPr="000F7701">
        <w:rPr>
          <w:rFonts w:hint="eastAsia"/>
          <w:rtl/>
        </w:rPr>
        <w:t>פורסמו</w:t>
      </w:r>
      <w:r w:rsidRPr="000F7701">
        <w:rPr>
          <w:rtl/>
        </w:rPr>
        <w:t xml:space="preserve"> </w:t>
      </w:r>
      <w:r w:rsidRPr="000F7701">
        <w:rPr>
          <w:rFonts w:hint="eastAsia"/>
          <w:rtl/>
        </w:rPr>
        <w:t>ברשומות</w:t>
      </w:r>
      <w:r w:rsidRPr="000F7701">
        <w:rPr>
          <w:rtl/>
        </w:rPr>
        <w:t>. </w:t>
      </w:r>
    </w:p>
    <w:p w14:paraId="48CC4A4E" w14:textId="77777777" w:rsidR="008B649D" w:rsidRPr="000F7701" w:rsidRDefault="000B0260" w:rsidP="000F7701">
      <w:pPr>
        <w:pStyle w:val="2-"/>
        <w:numPr>
          <w:ilvl w:val="1"/>
          <w:numId w:val="302"/>
        </w:numPr>
        <w:spacing w:before="0" w:after="0"/>
        <w:ind w:left="1192" w:hanging="520"/>
        <w:rPr>
          <w:caps w:val="0"/>
          <w:rtl/>
          <w14:scene3d>
            <w14:camera w14:prst="orthographicFront"/>
            <w14:lightRig w14:rig="threePt" w14:dir="t">
              <w14:rot w14:lat="0" w14:lon="0" w14:rev="0"/>
            </w14:lightRig>
          </w14:scene3d>
        </w:rPr>
      </w:pPr>
      <w:r w:rsidRPr="000F7701">
        <w:rPr>
          <w:rFonts w:hint="eastAsia"/>
          <w:rtl/>
        </w:rPr>
        <w:t>במסגרת</w:t>
      </w:r>
      <w:r w:rsidRPr="000F7701">
        <w:rPr>
          <w:rtl/>
        </w:rPr>
        <w:t xml:space="preserve"> </w:t>
      </w:r>
      <w:r w:rsidRPr="000F7701">
        <w:rPr>
          <w:rFonts w:hint="eastAsia"/>
          <w:rtl/>
        </w:rPr>
        <w:t>החוק</w:t>
      </w:r>
      <w:r w:rsidRPr="000F7701">
        <w:rPr>
          <w:caps w:val="0"/>
          <w:rtl/>
          <w14:scene3d>
            <w14:camera w14:prst="orthographicFront"/>
            <w14:lightRig w14:rig="threePt" w14:dir="t">
              <w14:rot w14:lat="0" w14:lon="0" w14:rev="0"/>
            </w14:lightRig>
          </w14:scene3d>
        </w:rPr>
        <w:t xml:space="preserve"> </w:t>
      </w:r>
      <w:r w:rsidRPr="000F7701">
        <w:rPr>
          <w:rFonts w:hint="eastAsia"/>
          <w:caps w:val="0"/>
          <w:rtl/>
          <w14:scene3d>
            <w14:camera w14:prst="orthographicFront"/>
            <w14:lightRig w14:rig="threePt" w14:dir="t">
              <w14:rot w14:lat="0" w14:lon="0" w14:rev="0"/>
            </w14:lightRig>
          </w14:scene3d>
        </w:rPr>
        <w:t>והתקנות</w:t>
      </w:r>
      <w:r w:rsidRPr="000F7701">
        <w:rPr>
          <w:caps w:val="0"/>
          <w:rtl/>
          <w14:scene3d>
            <w14:camera w14:prst="orthographicFront"/>
            <w14:lightRig w14:rig="threePt" w14:dir="t">
              <w14:rot w14:lat="0" w14:lon="0" w14:rev="0"/>
            </w14:lightRig>
          </w14:scene3d>
        </w:rPr>
        <w:t xml:space="preserve"> </w:t>
      </w:r>
      <w:r w:rsidRPr="000F7701">
        <w:rPr>
          <w:rFonts w:hint="eastAsia"/>
          <w:caps w:val="0"/>
          <w:rtl/>
          <w14:scene3d>
            <w14:camera w14:prst="orthographicFront"/>
            <w14:lightRig w14:rig="threePt" w14:dir="t">
              <w14:rot w14:lat="0" w14:lon="0" w14:rev="0"/>
            </w14:lightRig>
          </w14:scene3d>
        </w:rPr>
        <w:t>נקבע</w:t>
      </w:r>
      <w:r w:rsidRPr="000F7701">
        <w:rPr>
          <w:caps w:val="0"/>
          <w:rtl/>
          <w14:scene3d>
            <w14:camera w14:prst="orthographicFront"/>
            <w14:lightRig w14:rig="threePt" w14:dir="t">
              <w14:rot w14:lat="0" w14:lon="0" w14:rev="0"/>
            </w14:lightRig>
          </w14:scene3d>
        </w:rPr>
        <w:t xml:space="preserve">, </w:t>
      </w:r>
      <w:r w:rsidRPr="000F7701">
        <w:rPr>
          <w:rFonts w:hint="eastAsia"/>
          <w:caps w:val="0"/>
          <w:rtl/>
          <w14:scene3d>
            <w14:camera w14:prst="orthographicFront"/>
            <w14:lightRig w14:rig="threePt" w14:dir="t">
              <w14:rot w14:lat="0" w14:lon="0" w14:rev="0"/>
            </w14:lightRig>
          </w14:scene3d>
        </w:rPr>
        <w:t>בין</w:t>
      </w:r>
      <w:r w:rsidRPr="000F7701">
        <w:rPr>
          <w:caps w:val="0"/>
          <w:rtl/>
          <w14:scene3d>
            <w14:camera w14:prst="orthographicFront"/>
            <w14:lightRig w14:rig="threePt" w14:dir="t">
              <w14:rot w14:lat="0" w14:lon="0" w14:rev="0"/>
            </w14:lightRig>
          </w14:scene3d>
        </w:rPr>
        <w:t xml:space="preserve"> </w:t>
      </w:r>
      <w:r w:rsidRPr="000F7701">
        <w:rPr>
          <w:rFonts w:hint="eastAsia"/>
          <w:caps w:val="0"/>
          <w:rtl/>
          <w14:scene3d>
            <w14:camera w14:prst="orthographicFront"/>
            <w14:lightRig w14:rig="threePt" w14:dir="t">
              <w14:rot w14:lat="0" w14:lon="0" w14:rev="0"/>
            </w14:lightRig>
          </w14:scene3d>
        </w:rPr>
        <w:t>היתר</w:t>
      </w:r>
      <w:r w:rsidRPr="000F7701">
        <w:rPr>
          <w:caps w:val="0"/>
          <w:rtl/>
          <w14:scene3d>
            <w14:camera w14:prst="orthographicFront"/>
            <w14:lightRig w14:rig="threePt" w14:dir="t">
              <w14:rot w14:lat="0" w14:lon="0" w14:rev="0"/>
            </w14:lightRig>
          </w14:scene3d>
        </w:rPr>
        <w:t xml:space="preserve">, </w:t>
      </w:r>
      <w:r w:rsidRPr="000F7701">
        <w:rPr>
          <w:rFonts w:hint="eastAsia"/>
          <w:caps w:val="0"/>
          <w:rtl/>
          <w14:scene3d>
            <w14:camera w14:prst="orthographicFront"/>
            <w14:lightRig w14:rig="threePt" w14:dir="t">
              <w14:rot w14:lat="0" w14:lon="0" w14:rev="0"/>
            </w14:lightRig>
          </w14:scene3d>
        </w:rPr>
        <w:t>כי</w:t>
      </w:r>
      <w:r w:rsidRPr="000F7701">
        <w:rPr>
          <w:caps w:val="0"/>
          <w:rtl/>
          <w14:scene3d>
            <w14:camera w14:prst="orthographicFront"/>
            <w14:lightRig w14:rig="threePt" w14:dir="t">
              <w14:rot w14:lat="0" w14:lon="0" w14:rev="0"/>
            </w14:lightRig>
          </w14:scene3d>
        </w:rPr>
        <w:t xml:space="preserve"> </w:t>
      </w:r>
      <w:r w:rsidRPr="000F7701">
        <w:rPr>
          <w:rFonts w:hint="eastAsia"/>
          <w:caps w:val="0"/>
          <w:rtl/>
          <w14:scene3d>
            <w14:camera w14:prst="orthographicFront"/>
            <w14:lightRig w14:rig="threePt" w14:dir="t">
              <w14:rot w14:lat="0" w14:lon="0" w14:rev="0"/>
            </w14:lightRig>
          </w14:scene3d>
        </w:rPr>
        <w:t>הרשות</w:t>
      </w:r>
      <w:r w:rsidRPr="000F7701">
        <w:rPr>
          <w:caps w:val="0"/>
          <w:rtl/>
          <w14:scene3d>
            <w14:camera w14:prst="orthographicFront"/>
            <w14:lightRig w14:rig="threePt" w14:dir="t">
              <w14:rot w14:lat="0" w14:lon="0" w14:rev="0"/>
            </w14:lightRig>
          </w14:scene3d>
        </w:rPr>
        <w:t xml:space="preserve"> </w:t>
      </w:r>
      <w:r w:rsidRPr="000F7701">
        <w:rPr>
          <w:rFonts w:hint="eastAsia"/>
          <w:caps w:val="0"/>
          <w:rtl/>
          <w14:scene3d>
            <w14:camera w14:prst="orthographicFront"/>
            <w14:lightRig w14:rig="threePt" w14:dir="t">
              <w14:rot w14:lat="0" w14:lon="0" w14:rev="0"/>
            </w14:lightRig>
          </w14:scene3d>
        </w:rPr>
        <w:t>תהיה</w:t>
      </w:r>
      <w:r w:rsidRPr="000F7701">
        <w:rPr>
          <w:caps w:val="0"/>
          <w:rtl/>
          <w14:scene3d>
            <w14:camera w14:prst="orthographicFront"/>
            <w14:lightRig w14:rig="threePt" w14:dir="t">
              <w14:rot w14:lat="0" w14:lon="0" w14:rev="0"/>
            </w14:lightRig>
          </w14:scene3d>
        </w:rPr>
        <w:t xml:space="preserve"> </w:t>
      </w:r>
      <w:r w:rsidRPr="000F7701">
        <w:rPr>
          <w:rFonts w:hint="eastAsia"/>
          <w:caps w:val="0"/>
          <w:rtl/>
          <w14:scene3d>
            <w14:camera w14:prst="orthographicFront"/>
            <w14:lightRig w14:rig="threePt" w14:dir="t">
              <w14:rot w14:lat="0" w14:lon="0" w14:rev="0"/>
            </w14:lightRig>
          </w14:scene3d>
        </w:rPr>
        <w:t>אחראית</w:t>
      </w:r>
      <w:r w:rsidRPr="000F7701">
        <w:rPr>
          <w:caps w:val="0"/>
          <w:rtl/>
          <w14:scene3d>
            <w14:camera w14:prst="orthographicFront"/>
            <w14:lightRig w14:rig="threePt" w14:dir="t">
              <w14:rot w14:lat="0" w14:lon="0" w14:rev="0"/>
            </w14:lightRig>
          </w14:scene3d>
        </w:rPr>
        <w:t xml:space="preserve"> </w:t>
      </w:r>
      <w:r w:rsidRPr="000F7701">
        <w:rPr>
          <w:rFonts w:hint="eastAsia"/>
          <w:caps w:val="0"/>
          <w:rtl/>
          <w14:scene3d>
            <w14:camera w14:prst="orthographicFront"/>
            <w14:lightRig w14:rig="threePt" w14:dir="t">
              <w14:rot w14:lat="0" w14:lon="0" w14:rev="0"/>
            </w14:lightRig>
          </w14:scene3d>
        </w:rPr>
        <w:t>על</w:t>
      </w:r>
      <w:r w:rsidRPr="000F7701">
        <w:rPr>
          <w:caps w:val="0"/>
          <w:rtl/>
          <w14:scene3d>
            <w14:camera w14:prst="orthographicFront"/>
            <w14:lightRig w14:rig="threePt" w14:dir="t">
              <w14:rot w14:lat="0" w14:lon="0" w14:rev="0"/>
            </w14:lightRig>
          </w14:scene3d>
        </w:rPr>
        <w:t>:</w:t>
      </w:r>
    </w:p>
    <w:p w14:paraId="604B741E" w14:textId="77777777" w:rsidR="008B649D" w:rsidRPr="000F7701" w:rsidRDefault="000B0260" w:rsidP="000F7701">
      <w:pPr>
        <w:pStyle w:val="2-"/>
        <w:numPr>
          <w:ilvl w:val="2"/>
          <w:numId w:val="302"/>
        </w:numPr>
        <w:spacing w:before="0" w:after="0"/>
        <w:ind w:left="1901"/>
        <w:rPr>
          <w:rtl/>
        </w:rPr>
      </w:pPr>
      <w:r w:rsidRPr="000F7701">
        <w:rPr>
          <w:rFonts w:hint="eastAsia"/>
          <w:rtl/>
        </w:rPr>
        <w:t>הנפקת</w:t>
      </w:r>
      <w:r w:rsidRPr="000F7701">
        <w:rPr>
          <w:rtl/>
        </w:rPr>
        <w:t xml:space="preserve"> </w:t>
      </w:r>
      <w:r w:rsidRPr="000F7701">
        <w:rPr>
          <w:rFonts w:hint="eastAsia"/>
          <w:rtl/>
        </w:rPr>
        <w:t>רישיונות</w:t>
      </w:r>
      <w:r w:rsidRPr="000F7701">
        <w:rPr>
          <w:rtl/>
        </w:rPr>
        <w:t xml:space="preserve"> </w:t>
      </w:r>
      <w:r w:rsidRPr="000F7701">
        <w:rPr>
          <w:rFonts w:hint="eastAsia"/>
          <w:rtl/>
        </w:rPr>
        <w:t>ואישורים</w:t>
      </w:r>
      <w:r w:rsidRPr="000F7701">
        <w:rPr>
          <w:rtl/>
        </w:rPr>
        <w:t xml:space="preserve"> </w:t>
      </w:r>
      <w:r w:rsidRPr="000F7701">
        <w:rPr>
          <w:rFonts w:hint="eastAsia"/>
          <w:rtl/>
        </w:rPr>
        <w:t>בתחום</w:t>
      </w:r>
      <w:r w:rsidRPr="000F7701">
        <w:rPr>
          <w:rtl/>
        </w:rPr>
        <w:t xml:space="preserve"> </w:t>
      </w:r>
      <w:r w:rsidRPr="000F7701">
        <w:rPr>
          <w:rFonts w:hint="eastAsia"/>
          <w:rtl/>
        </w:rPr>
        <w:t>הספורט</w:t>
      </w:r>
      <w:r w:rsidRPr="000F7701">
        <w:rPr>
          <w:rtl/>
        </w:rPr>
        <w:t xml:space="preserve"> </w:t>
      </w:r>
      <w:r w:rsidRPr="000F7701">
        <w:rPr>
          <w:rFonts w:hint="eastAsia"/>
          <w:rtl/>
        </w:rPr>
        <w:t>המוטורי</w:t>
      </w:r>
      <w:r w:rsidRPr="000F7701">
        <w:rPr>
          <w:rtl/>
        </w:rPr>
        <w:t>.</w:t>
      </w:r>
    </w:p>
    <w:p w14:paraId="49B29550" w14:textId="77777777" w:rsidR="008B649D" w:rsidRPr="000F7701" w:rsidRDefault="000B0260" w:rsidP="000F7701">
      <w:pPr>
        <w:pStyle w:val="2-"/>
        <w:numPr>
          <w:ilvl w:val="2"/>
          <w:numId w:val="302"/>
        </w:numPr>
        <w:spacing w:before="0" w:after="0"/>
        <w:ind w:left="1901"/>
        <w:rPr>
          <w:rtl/>
        </w:rPr>
      </w:pPr>
      <w:r w:rsidRPr="000F7701">
        <w:rPr>
          <w:rFonts w:hint="eastAsia"/>
          <w:rtl/>
        </w:rPr>
        <w:t>ליווי</w:t>
      </w:r>
      <w:r w:rsidRPr="000F7701">
        <w:rPr>
          <w:rtl/>
        </w:rPr>
        <w:t xml:space="preserve"> </w:t>
      </w:r>
      <w:r w:rsidRPr="000F7701">
        <w:rPr>
          <w:rFonts w:hint="eastAsia"/>
          <w:rtl/>
        </w:rPr>
        <w:t>ופיקוח</w:t>
      </w:r>
      <w:r w:rsidRPr="000F7701">
        <w:rPr>
          <w:rtl/>
        </w:rPr>
        <w:t xml:space="preserve"> </w:t>
      </w:r>
      <w:r w:rsidRPr="000F7701">
        <w:rPr>
          <w:rFonts w:hint="eastAsia"/>
          <w:rtl/>
        </w:rPr>
        <w:t>על</w:t>
      </w:r>
      <w:r w:rsidRPr="000F7701">
        <w:rPr>
          <w:rtl/>
        </w:rPr>
        <w:t xml:space="preserve"> </w:t>
      </w:r>
      <w:r w:rsidRPr="000F7701">
        <w:rPr>
          <w:rFonts w:hint="eastAsia"/>
          <w:rtl/>
        </w:rPr>
        <w:t>כל</w:t>
      </w:r>
      <w:r w:rsidRPr="000F7701">
        <w:rPr>
          <w:rtl/>
        </w:rPr>
        <w:t xml:space="preserve"> </w:t>
      </w:r>
      <w:r w:rsidRPr="000F7701">
        <w:rPr>
          <w:rFonts w:hint="eastAsia"/>
          <w:rtl/>
        </w:rPr>
        <w:t>התחום</w:t>
      </w:r>
      <w:r w:rsidRPr="000F7701">
        <w:rPr>
          <w:rtl/>
        </w:rPr>
        <w:t xml:space="preserve">, </w:t>
      </w:r>
      <w:r w:rsidRPr="000F7701">
        <w:rPr>
          <w:rFonts w:hint="eastAsia"/>
          <w:rtl/>
        </w:rPr>
        <w:t>ובכלל</w:t>
      </w:r>
      <w:r w:rsidRPr="000F7701">
        <w:rPr>
          <w:rtl/>
        </w:rPr>
        <w:t xml:space="preserve"> </w:t>
      </w:r>
      <w:r w:rsidRPr="000F7701">
        <w:rPr>
          <w:rFonts w:hint="eastAsia"/>
          <w:rtl/>
        </w:rPr>
        <w:t>זאת</w:t>
      </w:r>
      <w:r w:rsidRPr="000F7701">
        <w:rPr>
          <w:rtl/>
        </w:rPr>
        <w:t xml:space="preserve"> </w:t>
      </w:r>
      <w:r w:rsidRPr="000F7701">
        <w:rPr>
          <w:rFonts w:hint="eastAsia"/>
          <w:rtl/>
        </w:rPr>
        <w:t>על</w:t>
      </w:r>
      <w:r w:rsidRPr="000F7701">
        <w:rPr>
          <w:rtl/>
        </w:rPr>
        <w:t xml:space="preserve"> </w:t>
      </w:r>
      <w:r w:rsidRPr="000F7701">
        <w:rPr>
          <w:rFonts w:hint="eastAsia"/>
          <w:rtl/>
        </w:rPr>
        <w:t>התאחדויות</w:t>
      </w:r>
      <w:r w:rsidRPr="000F7701">
        <w:rPr>
          <w:rtl/>
        </w:rPr>
        <w:t xml:space="preserve"> </w:t>
      </w:r>
      <w:r w:rsidRPr="000F7701">
        <w:rPr>
          <w:rFonts w:hint="eastAsia"/>
          <w:rtl/>
        </w:rPr>
        <w:t>הספורט</w:t>
      </w:r>
      <w:r w:rsidRPr="000F7701">
        <w:rPr>
          <w:rtl/>
        </w:rPr>
        <w:t xml:space="preserve"> </w:t>
      </w:r>
      <w:r w:rsidRPr="000F7701">
        <w:rPr>
          <w:rFonts w:hint="eastAsia"/>
          <w:rtl/>
        </w:rPr>
        <w:t>המוטורי</w:t>
      </w:r>
      <w:r w:rsidRPr="000F7701">
        <w:rPr>
          <w:rtl/>
        </w:rPr>
        <w:t>.</w:t>
      </w:r>
    </w:p>
    <w:p w14:paraId="631705E9" w14:textId="77777777" w:rsidR="008B649D" w:rsidRPr="000F7701" w:rsidRDefault="000B0260" w:rsidP="000F7701">
      <w:pPr>
        <w:pStyle w:val="2-"/>
        <w:numPr>
          <w:ilvl w:val="2"/>
          <w:numId w:val="302"/>
        </w:numPr>
        <w:spacing w:before="0" w:after="0"/>
        <w:ind w:left="1901"/>
        <w:rPr>
          <w:rtl/>
        </w:rPr>
      </w:pPr>
      <w:r w:rsidRPr="000F7701">
        <w:rPr>
          <w:rFonts w:hint="eastAsia"/>
          <w:rtl/>
        </w:rPr>
        <w:t>אישור</w:t>
      </w:r>
      <w:r w:rsidRPr="000F7701">
        <w:rPr>
          <w:rtl/>
        </w:rPr>
        <w:t xml:space="preserve"> </w:t>
      </w:r>
      <w:r w:rsidRPr="000F7701">
        <w:rPr>
          <w:rFonts w:hint="eastAsia"/>
          <w:rtl/>
        </w:rPr>
        <w:t>כללי</w:t>
      </w:r>
      <w:r w:rsidRPr="000F7701">
        <w:rPr>
          <w:rtl/>
        </w:rPr>
        <w:t xml:space="preserve"> </w:t>
      </w:r>
      <w:r w:rsidRPr="000F7701">
        <w:rPr>
          <w:rFonts w:hint="eastAsia"/>
          <w:rtl/>
        </w:rPr>
        <w:t>הנהיגה</w:t>
      </w:r>
      <w:r w:rsidRPr="000F7701">
        <w:rPr>
          <w:rtl/>
        </w:rPr>
        <w:t xml:space="preserve"> </w:t>
      </w:r>
      <w:r w:rsidRPr="000F7701">
        <w:rPr>
          <w:rFonts w:hint="eastAsia"/>
          <w:rtl/>
        </w:rPr>
        <w:t>הספורטיבית</w:t>
      </w:r>
      <w:r w:rsidRPr="000F7701">
        <w:rPr>
          <w:rtl/>
        </w:rPr>
        <w:t xml:space="preserve"> </w:t>
      </w:r>
      <w:r w:rsidRPr="000F7701">
        <w:rPr>
          <w:rFonts w:hint="eastAsia"/>
          <w:rtl/>
        </w:rPr>
        <w:t>לספורט</w:t>
      </w:r>
      <w:r w:rsidRPr="000F7701">
        <w:rPr>
          <w:rtl/>
        </w:rPr>
        <w:t xml:space="preserve"> </w:t>
      </w:r>
      <w:r w:rsidRPr="000F7701">
        <w:rPr>
          <w:rFonts w:hint="eastAsia"/>
          <w:rtl/>
        </w:rPr>
        <w:t>המוטורי</w:t>
      </w:r>
      <w:r w:rsidRPr="000F7701">
        <w:rPr>
          <w:rtl/>
        </w:rPr>
        <w:t xml:space="preserve"> </w:t>
      </w:r>
      <w:r w:rsidRPr="000F7701">
        <w:rPr>
          <w:rFonts w:hint="eastAsia"/>
          <w:rtl/>
        </w:rPr>
        <w:t>ופרסומם</w:t>
      </w:r>
      <w:r w:rsidRPr="000F7701">
        <w:rPr>
          <w:rtl/>
        </w:rPr>
        <w:t>.</w:t>
      </w:r>
    </w:p>
    <w:p w14:paraId="054AB269" w14:textId="77777777" w:rsidR="008B649D" w:rsidRPr="006E3EE7" w:rsidRDefault="000B0260" w:rsidP="000F7701">
      <w:pPr>
        <w:pStyle w:val="2-"/>
        <w:numPr>
          <w:ilvl w:val="2"/>
          <w:numId w:val="302"/>
        </w:numPr>
        <w:spacing w:before="0" w:after="0"/>
        <w:ind w:left="1901"/>
        <w:rPr>
          <w:rFonts w:eastAsia="David"/>
          <w:rtl/>
        </w:rPr>
      </w:pPr>
      <w:r w:rsidRPr="000F7701">
        <w:rPr>
          <w:rFonts w:hint="eastAsia"/>
          <w:rtl/>
        </w:rPr>
        <w:t>קידום</w:t>
      </w:r>
      <w:r w:rsidRPr="006E3EE7">
        <w:rPr>
          <w:rFonts w:eastAsia="David" w:hint="cs"/>
          <w:rtl/>
        </w:rPr>
        <w:t xml:space="preserve"> כלל תחום הספורט המוטורי בארץ לרבות סיוע בהקמת מסלולים.</w:t>
      </w:r>
    </w:p>
    <w:p w14:paraId="1DAB15CD" w14:textId="72A4E68F" w:rsidR="008B649D" w:rsidRPr="006E3EE7" w:rsidRDefault="00CC4BE7" w:rsidP="000F7701">
      <w:pPr>
        <w:pStyle w:val="2-"/>
        <w:numPr>
          <w:ilvl w:val="1"/>
          <w:numId w:val="302"/>
        </w:numPr>
        <w:spacing w:before="0" w:after="0"/>
        <w:ind w:left="1192" w:hanging="520"/>
        <w:rPr>
          <w:rFonts w:eastAsia="David"/>
          <w:rtl/>
        </w:rPr>
      </w:pPr>
      <w:r>
        <w:rPr>
          <w:rFonts w:eastAsia="David" w:hint="cs"/>
          <w:rtl/>
        </w:rPr>
        <w:t>כל</w:t>
      </w:r>
      <w:r w:rsidRPr="006E3EE7">
        <w:rPr>
          <w:rFonts w:eastAsia="David" w:hint="cs"/>
          <w:rtl/>
        </w:rPr>
        <w:t xml:space="preserve"> </w:t>
      </w:r>
      <w:r w:rsidR="000B0260" w:rsidRPr="000F7701">
        <w:rPr>
          <w:rFonts w:hint="eastAsia"/>
          <w:rtl/>
        </w:rPr>
        <w:t>המשימות</w:t>
      </w:r>
      <w:r w:rsidR="000B0260" w:rsidRPr="006E3EE7">
        <w:rPr>
          <w:rFonts w:eastAsia="David" w:hint="cs"/>
          <w:rtl/>
        </w:rPr>
        <w:t xml:space="preserve"> המוטלות על הרשות לפי החוק דורשות ליווי מקצועי צמוד בתחום, </w:t>
      </w:r>
      <w:r w:rsidR="005670FA">
        <w:rPr>
          <w:rFonts w:eastAsia="David" w:hint="cs"/>
          <w:rtl/>
        </w:rPr>
        <w:t xml:space="preserve">בהתאם לכך </w:t>
      </w:r>
      <w:r w:rsidR="000B0260" w:rsidRPr="006E3EE7">
        <w:rPr>
          <w:rFonts w:eastAsia="David" w:hint="cs"/>
          <w:rtl/>
        </w:rPr>
        <w:t xml:space="preserve">המשרד מעוניין לבחור ביועץ חיצוני במסגרת מכרז, שיספק </w:t>
      </w:r>
      <w:r w:rsidR="00BA17F5" w:rsidRPr="006E3EE7">
        <w:rPr>
          <w:rFonts w:eastAsia="David" w:hint="cs"/>
          <w:rtl/>
        </w:rPr>
        <w:t>לרשות</w:t>
      </w:r>
      <w:r w:rsidR="00BA17F5" w:rsidRPr="006E3EE7" w:rsidDel="00BA17F5">
        <w:rPr>
          <w:rFonts w:eastAsia="David" w:hint="cs"/>
          <w:rtl/>
        </w:rPr>
        <w:t xml:space="preserve"> </w:t>
      </w:r>
      <w:r w:rsidR="000B0260" w:rsidRPr="006E3EE7">
        <w:rPr>
          <w:rFonts w:eastAsia="David" w:hint="cs"/>
          <w:rtl/>
        </w:rPr>
        <w:t xml:space="preserve">שירותי ייעוץ בתחום </w:t>
      </w:r>
      <w:proofErr w:type="spellStart"/>
      <w:r w:rsidR="000B0260" w:rsidRPr="006E3EE7">
        <w:rPr>
          <w:rFonts w:eastAsia="David" w:hint="cs"/>
          <w:rtl/>
        </w:rPr>
        <w:t>ה</w:t>
      </w:r>
      <w:r w:rsidR="00123145">
        <w:rPr>
          <w:rFonts w:eastAsia="David" w:hint="cs"/>
          <w:rtl/>
        </w:rPr>
        <w:t>קארטינג</w:t>
      </w:r>
      <w:proofErr w:type="spellEnd"/>
      <w:r w:rsidR="000B0260" w:rsidRPr="006E3EE7">
        <w:rPr>
          <w:rFonts w:eastAsia="David" w:hint="cs"/>
          <w:rtl/>
        </w:rPr>
        <w:t>. משימות היועץ יינתנו על ידי מנהל הרשות או מי מטעמו, ויתבצעו בהתאם לדרישותיו. </w:t>
      </w:r>
    </w:p>
    <w:p w14:paraId="47702107" w14:textId="3B1DAF02" w:rsidR="00135F48" w:rsidRDefault="000B0260" w:rsidP="000F7701">
      <w:pPr>
        <w:pStyle w:val="2-"/>
        <w:numPr>
          <w:ilvl w:val="1"/>
          <w:numId w:val="302"/>
        </w:numPr>
        <w:spacing w:before="0" w:after="0"/>
        <w:ind w:left="1192" w:hanging="520"/>
      </w:pPr>
      <w:bookmarkStart w:id="13" w:name="_Toc53331325"/>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w:t>
      </w:r>
      <w:r w:rsidR="00CC4BE7">
        <w:rPr>
          <w:rFonts w:hint="cs"/>
          <w:rtl/>
        </w:rPr>
        <w:t xml:space="preserve">האמורה בסעיף </w:t>
      </w:r>
      <w:r w:rsidR="003A0100">
        <w:rPr>
          <w:rFonts w:hint="cs"/>
          <w:rtl/>
        </w:rPr>
        <w:t>2</w:t>
      </w:r>
      <w:r w:rsidR="00CC4BE7">
        <w:rPr>
          <w:rFonts w:hint="cs"/>
          <w:rtl/>
        </w:rPr>
        <w:t>.3 ל</w:t>
      </w:r>
      <w:r w:rsidR="003A0100">
        <w:rPr>
          <w:rFonts w:hint="cs"/>
          <w:rtl/>
        </w:rPr>
        <w:t>הסכם</w:t>
      </w:r>
      <w:r w:rsidR="009B7ED8" w:rsidRPr="006E3EE7">
        <w:rPr>
          <w:rFonts w:hint="cs"/>
          <w:rtl/>
        </w:rPr>
        <w:t xml:space="preserve"> </w:t>
      </w:r>
      <w:r w:rsidRPr="00800876">
        <w:rPr>
          <w:rFonts w:hint="cs"/>
          <w:b/>
          <w:bCs/>
          <w:rtl/>
        </w:rPr>
        <w:t>("תקופת ההתקשרות")</w:t>
      </w:r>
      <w:r w:rsidRPr="006E3EE7">
        <w:rPr>
          <w:rFonts w:hint="cs"/>
          <w:rtl/>
        </w:rPr>
        <w:t>, כאשר למזמין הזכות להאריך את תקופת ההתקשרות בתקופות נוספות</w:t>
      </w:r>
      <w:r w:rsidR="006A0F83">
        <w:rPr>
          <w:rFonts w:hint="cs"/>
          <w:rtl/>
        </w:rPr>
        <w:t xml:space="preserve"> </w:t>
      </w:r>
      <w:r w:rsidR="00CC4BE7">
        <w:rPr>
          <w:rFonts w:hint="cs"/>
          <w:rtl/>
        </w:rPr>
        <w:t>כאמור שם</w:t>
      </w:r>
      <w:r w:rsidRPr="006E3EE7">
        <w:rPr>
          <w:rFonts w:hint="cs"/>
          <w:rtl/>
        </w:rPr>
        <w:t>.</w:t>
      </w:r>
      <w:bookmarkEnd w:id="13"/>
    </w:p>
    <w:p w14:paraId="7689AB86" w14:textId="26DB810E" w:rsidR="005670FA" w:rsidRPr="006E3EE7" w:rsidRDefault="005670FA" w:rsidP="000F7701">
      <w:pPr>
        <w:pStyle w:val="2-"/>
        <w:numPr>
          <w:ilvl w:val="1"/>
          <w:numId w:val="302"/>
        </w:numPr>
        <w:spacing w:before="0" w:after="0"/>
        <w:ind w:left="1192" w:hanging="520"/>
        <w:rPr>
          <w:rtl/>
        </w:rPr>
      </w:pPr>
      <w:r>
        <w:rPr>
          <w:rFonts w:hint="cs"/>
          <w:rtl/>
        </w:rPr>
        <w:t xml:space="preserve">מובהר כי תעריף ההתקשרות עם היועץ יוגבל </w:t>
      </w:r>
      <w:r w:rsidR="000E24EA">
        <w:rPr>
          <w:rFonts w:hint="cs"/>
          <w:rtl/>
        </w:rPr>
        <w:t xml:space="preserve">עד </w:t>
      </w:r>
      <w:r>
        <w:rPr>
          <w:rFonts w:hint="cs"/>
          <w:rtl/>
        </w:rPr>
        <w:t xml:space="preserve">לתעריף </w:t>
      </w:r>
      <w:r w:rsidR="00BD363E">
        <w:rPr>
          <w:rFonts w:hint="cs"/>
          <w:rtl/>
        </w:rPr>
        <w:t>"</w:t>
      </w:r>
      <w:r w:rsidRPr="00D177D7">
        <w:rPr>
          <w:rFonts w:hint="cs"/>
          <w:b/>
          <w:bCs/>
          <w:rtl/>
        </w:rPr>
        <w:t>יועץ 2</w:t>
      </w:r>
      <w:r w:rsidR="00BD363E">
        <w:rPr>
          <w:rFonts w:hint="cs"/>
          <w:rtl/>
        </w:rPr>
        <w:t>"</w:t>
      </w:r>
      <w:r>
        <w:rPr>
          <w:rFonts w:hint="cs"/>
          <w:rtl/>
        </w:rPr>
        <w:t xml:space="preserve"> בהתאם לתעריפי יועצים </w:t>
      </w:r>
      <w:r w:rsidR="00953D1D">
        <w:rPr>
          <w:rFonts w:hint="cs"/>
          <w:rtl/>
        </w:rPr>
        <w:t>לפי</w:t>
      </w:r>
      <w:r>
        <w:rPr>
          <w:rFonts w:hint="cs"/>
          <w:rtl/>
        </w:rPr>
        <w:t xml:space="preserve"> הוראת </w:t>
      </w:r>
      <w:proofErr w:type="spellStart"/>
      <w:r>
        <w:rPr>
          <w:rFonts w:hint="cs"/>
          <w:rtl/>
        </w:rPr>
        <w:t>תכ"מ</w:t>
      </w:r>
      <w:proofErr w:type="spellEnd"/>
      <w:r>
        <w:rPr>
          <w:rFonts w:hint="cs"/>
          <w:rtl/>
        </w:rPr>
        <w:t xml:space="preserve"> 8.1.1 "תעריפי התקשרות עם נותני שירותים חיצוניים". </w:t>
      </w:r>
    </w:p>
    <w:p w14:paraId="33AFF54A" w14:textId="77777777" w:rsidR="00777816" w:rsidRPr="007815E6" w:rsidRDefault="000B0260" w:rsidP="000F7701">
      <w:pPr>
        <w:pStyle w:val="2-"/>
        <w:numPr>
          <w:ilvl w:val="1"/>
          <w:numId w:val="302"/>
        </w:numPr>
        <w:spacing w:before="0" w:after="0"/>
        <w:ind w:left="1192" w:hanging="520"/>
        <w:rPr>
          <w:rtl/>
        </w:rPr>
      </w:pPr>
      <w:r w:rsidRPr="007815E6">
        <w:rPr>
          <w:rFonts w:hint="cs"/>
          <w:rtl/>
        </w:rPr>
        <w:t xml:space="preserve">מסמכי המכרז מחולקים לפרקים, כמפורט להלן: </w:t>
      </w:r>
    </w:p>
    <w:p w14:paraId="0061F95E" w14:textId="77777777" w:rsidR="00777816" w:rsidRPr="007815E6" w:rsidRDefault="000B0260" w:rsidP="000F7701">
      <w:pPr>
        <w:pStyle w:val="2-"/>
        <w:numPr>
          <w:ilvl w:val="2"/>
          <w:numId w:val="302"/>
        </w:numPr>
        <w:spacing w:before="0" w:after="0"/>
        <w:ind w:left="1901"/>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49A84AB0" w14:textId="77777777" w:rsidR="00777816" w:rsidRPr="007815E6" w:rsidRDefault="000B0260" w:rsidP="000F7701">
      <w:pPr>
        <w:pStyle w:val="2-"/>
        <w:numPr>
          <w:ilvl w:val="2"/>
          <w:numId w:val="302"/>
        </w:numPr>
        <w:spacing w:before="0" w:after="0"/>
        <w:ind w:left="1901"/>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58461CFA" w14:textId="77777777" w:rsidR="00777816" w:rsidRPr="007815E6" w:rsidRDefault="000B0260" w:rsidP="000F7701">
      <w:pPr>
        <w:pStyle w:val="2-"/>
        <w:numPr>
          <w:ilvl w:val="2"/>
          <w:numId w:val="302"/>
        </w:numPr>
        <w:spacing w:before="0" w:after="0"/>
        <w:ind w:left="1901"/>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14D27F49" w14:textId="77777777" w:rsidR="00777816" w:rsidRPr="000626ED" w:rsidRDefault="000B0260" w:rsidP="000F7701">
      <w:pPr>
        <w:pStyle w:val="2-"/>
        <w:numPr>
          <w:ilvl w:val="2"/>
          <w:numId w:val="302"/>
        </w:numPr>
        <w:spacing w:before="0" w:after="0"/>
        <w:ind w:left="1901"/>
        <w:rPr>
          <w:rtl/>
        </w:rPr>
      </w:pPr>
      <w:r>
        <w:rPr>
          <w:rFonts w:hint="cs"/>
          <w:bCs/>
          <w:rtl/>
        </w:rPr>
        <w:t xml:space="preserve">פרק ד' </w:t>
      </w:r>
      <w:r>
        <w:rPr>
          <w:rtl/>
        </w:rPr>
        <w:t>–</w:t>
      </w:r>
      <w:r>
        <w:rPr>
          <w:rFonts w:hint="cs"/>
          <w:rtl/>
        </w:rPr>
        <w:t xml:space="preserve"> הסכם ההתקשרות עם הזוכה במכרז.</w:t>
      </w:r>
    </w:p>
    <w:p w14:paraId="6A69CC8A" w14:textId="77777777" w:rsidR="003A3E9F" w:rsidRPr="00F5078D" w:rsidRDefault="003A3E9F" w:rsidP="00ED6B1C">
      <w:pPr>
        <w:spacing w:line="360" w:lineRule="auto"/>
      </w:pPr>
    </w:p>
    <w:p w14:paraId="77D8ACBC" w14:textId="77777777" w:rsidR="000626ED" w:rsidRPr="00F5078D" w:rsidRDefault="000626ED" w:rsidP="00ED6B1C">
      <w:pPr>
        <w:spacing w:line="360" w:lineRule="auto"/>
        <w:rPr>
          <w:rtl/>
        </w:rPr>
      </w:pPr>
    </w:p>
    <w:p w14:paraId="4DCE13F7" w14:textId="77777777" w:rsidR="00567F88" w:rsidRDefault="00567F88" w:rsidP="00ED6B1C">
      <w:pPr>
        <w:spacing w:line="360" w:lineRule="auto"/>
        <w:jc w:val="center"/>
        <w:rPr>
          <w:sz w:val="36"/>
          <w:szCs w:val="36"/>
          <w:rtl/>
        </w:rPr>
        <w:sectPr w:rsidR="00567F88"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253BD8F0" w14:textId="77777777" w:rsidR="00321C2A" w:rsidRPr="000F7701" w:rsidRDefault="000B0260" w:rsidP="000F7701">
      <w:pPr>
        <w:pStyle w:val="1fe"/>
        <w:numPr>
          <w:ilvl w:val="0"/>
          <w:numId w:val="302"/>
        </w:numPr>
        <w:rPr>
          <w:sz w:val="24"/>
          <w:szCs w:val="24"/>
          <w:rtl/>
        </w:rPr>
      </w:pPr>
      <w:bookmarkStart w:id="14" w:name="_Toc53498844"/>
      <w:bookmarkStart w:id="15" w:name="_Toc243258938"/>
      <w:r w:rsidRPr="000F7701">
        <w:rPr>
          <w:sz w:val="24"/>
          <w:szCs w:val="24"/>
          <w:rtl/>
        </w:rPr>
        <w:lastRenderedPageBreak/>
        <w:t>תוכן עניינים</w:t>
      </w:r>
      <w:bookmarkStart w:id="16" w:name="_Toc173823716"/>
      <w:bookmarkEnd w:id="14"/>
      <w:bookmarkEnd w:id="15"/>
    </w:p>
    <w:bookmarkEnd w:id="16" w:displacedByCustomXml="next"/>
    <w:sdt>
      <w:sdtPr>
        <w:rPr>
          <w:b w:val="0"/>
          <w:bCs w:val="0"/>
          <w:caps w:val="0"/>
          <w:spacing w:val="0"/>
          <w:sz w:val="24"/>
          <w:szCs w:val="24"/>
          <w:lang w:val="he-IL" w:bidi="he-IL"/>
        </w:rPr>
        <w:id w:val="1698661269"/>
        <w:docPartObj>
          <w:docPartGallery w:val="Table of Contents"/>
          <w:docPartUnique/>
        </w:docPartObj>
      </w:sdtPr>
      <w:sdtEndPr>
        <w:rPr>
          <w:rtl/>
          <w:lang w:val="en-US"/>
        </w:rPr>
      </w:sdtEndPr>
      <w:sdtContent>
        <w:p w14:paraId="5F1CBDBF" w14:textId="787ED6BE" w:rsidR="00567F88" w:rsidRDefault="00567F88" w:rsidP="00567F88">
          <w:pPr>
            <w:pStyle w:val="af3"/>
          </w:pPr>
        </w:p>
        <w:p w14:paraId="01A3B461" w14:textId="30CA534F" w:rsidR="001C37AB" w:rsidRDefault="00567F88">
          <w:pPr>
            <w:pStyle w:val="TOC2"/>
            <w:tabs>
              <w:tab w:val="left" w:pos="720"/>
              <w:tab w:val="right" w:leader="dot" w:pos="8270"/>
            </w:tabs>
            <w:rPr>
              <w:rFonts w:eastAsiaTheme="minorEastAsia" w:cstheme="minorBidi"/>
              <w:b w:val="0"/>
              <w:bCs w:val="0"/>
              <w:noProof/>
              <w:kern w:val="2"/>
              <w:sz w:val="24"/>
              <w:szCs w:val="24"/>
              <w:rtl/>
              <w14:ligatures w14:val="standardContextual"/>
            </w:rPr>
          </w:pPr>
          <w:r>
            <w:rPr>
              <w:b w:val="0"/>
              <w:bCs w:val="0"/>
              <w:rtl/>
            </w:rPr>
            <w:fldChar w:fldCharType="begin"/>
          </w:r>
          <w:r>
            <w:rPr>
              <w:b w:val="0"/>
              <w:bCs w:val="0"/>
              <w:rtl/>
            </w:rPr>
            <w:instrText xml:space="preserve"> </w:instrText>
          </w:r>
          <w:r>
            <w:rPr>
              <w:b w:val="0"/>
              <w:bCs w:val="0"/>
            </w:rPr>
            <w:instrText>TOC</w:instrText>
          </w:r>
          <w:r>
            <w:rPr>
              <w:b w:val="0"/>
              <w:bCs w:val="0"/>
              <w:rtl/>
            </w:rPr>
            <w:instrText xml:space="preserve"> \</w:instrText>
          </w:r>
          <w:r>
            <w:rPr>
              <w:b w:val="0"/>
              <w:bCs w:val="0"/>
            </w:rPr>
            <w:instrText>o "1-2" \h \z \u</w:instrText>
          </w:r>
          <w:r>
            <w:rPr>
              <w:b w:val="0"/>
              <w:bCs w:val="0"/>
              <w:rtl/>
            </w:rPr>
            <w:instrText xml:space="preserve"> </w:instrText>
          </w:r>
          <w:r>
            <w:rPr>
              <w:b w:val="0"/>
              <w:bCs w:val="0"/>
              <w:rtl/>
            </w:rPr>
            <w:fldChar w:fldCharType="separate"/>
          </w:r>
          <w:hyperlink w:anchor="_Toc243258937" w:history="1">
            <w:r w:rsidR="001C37AB" w:rsidRPr="00191933">
              <w:rPr>
                <w:rStyle w:val="Hyperlink"/>
                <w:noProof/>
                <w:rtl/>
              </w:rPr>
              <w:t>1.</w:t>
            </w:r>
            <w:r w:rsidR="001C37AB">
              <w:rPr>
                <w:rFonts w:eastAsiaTheme="minorEastAsia" w:cstheme="minorBidi"/>
                <w:b w:val="0"/>
                <w:bCs w:val="0"/>
                <w:noProof/>
                <w:kern w:val="2"/>
                <w:sz w:val="24"/>
                <w:szCs w:val="24"/>
                <w:rtl/>
                <w14:ligatures w14:val="standardContextual"/>
              </w:rPr>
              <w:tab/>
            </w:r>
            <w:r w:rsidR="001C37AB" w:rsidRPr="00191933">
              <w:rPr>
                <w:rStyle w:val="Hyperlink"/>
                <w:noProof/>
                <w:rtl/>
              </w:rPr>
              <w:t>הקדמה</w:t>
            </w:r>
            <w:r w:rsidR="001C37AB">
              <w:rPr>
                <w:noProof/>
                <w:webHidden/>
                <w:rtl/>
              </w:rPr>
              <w:tab/>
            </w:r>
            <w:r w:rsidR="001C37AB">
              <w:rPr>
                <w:noProof/>
                <w:webHidden/>
                <w:rtl/>
              </w:rPr>
              <w:fldChar w:fldCharType="begin"/>
            </w:r>
            <w:r w:rsidR="001C37AB">
              <w:rPr>
                <w:noProof/>
                <w:webHidden/>
                <w:rtl/>
              </w:rPr>
              <w:instrText xml:space="preserve"> </w:instrText>
            </w:r>
            <w:r w:rsidR="001C37AB">
              <w:rPr>
                <w:noProof/>
                <w:webHidden/>
              </w:rPr>
              <w:instrText>PAGEREF</w:instrText>
            </w:r>
            <w:r w:rsidR="001C37AB">
              <w:rPr>
                <w:noProof/>
                <w:webHidden/>
                <w:rtl/>
              </w:rPr>
              <w:instrText xml:space="preserve"> _</w:instrText>
            </w:r>
            <w:r w:rsidR="001C37AB">
              <w:rPr>
                <w:noProof/>
                <w:webHidden/>
              </w:rPr>
              <w:instrText>Toc243258937 \h</w:instrText>
            </w:r>
            <w:r w:rsidR="001C37AB">
              <w:rPr>
                <w:noProof/>
                <w:webHidden/>
                <w:rtl/>
              </w:rPr>
              <w:instrText xml:space="preserve"> </w:instrText>
            </w:r>
            <w:r w:rsidR="001C37AB">
              <w:rPr>
                <w:noProof/>
                <w:webHidden/>
                <w:rtl/>
              </w:rPr>
            </w:r>
            <w:r w:rsidR="001C37AB">
              <w:rPr>
                <w:noProof/>
                <w:webHidden/>
                <w:rtl/>
              </w:rPr>
              <w:fldChar w:fldCharType="separate"/>
            </w:r>
            <w:r w:rsidR="001C37AB">
              <w:rPr>
                <w:noProof/>
                <w:webHidden/>
                <w:rtl/>
              </w:rPr>
              <w:t>2</w:t>
            </w:r>
            <w:r w:rsidR="001C37AB">
              <w:rPr>
                <w:noProof/>
                <w:webHidden/>
                <w:rtl/>
              </w:rPr>
              <w:fldChar w:fldCharType="end"/>
            </w:r>
          </w:hyperlink>
        </w:p>
        <w:p w14:paraId="004BA178" w14:textId="34FD419A"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38" w:history="1">
            <w:r w:rsidRPr="00191933">
              <w:rPr>
                <w:rStyle w:val="Hyperlink"/>
                <w:noProof/>
                <w:rtl/>
              </w:rPr>
              <w:t>2.</w:t>
            </w:r>
            <w:r>
              <w:rPr>
                <w:rFonts w:eastAsiaTheme="minorEastAsia" w:cstheme="minorBidi"/>
                <w:b w:val="0"/>
                <w:bCs w:val="0"/>
                <w:noProof/>
                <w:kern w:val="2"/>
                <w:sz w:val="24"/>
                <w:szCs w:val="24"/>
                <w:rtl/>
                <w14:ligatures w14:val="standardContextual"/>
              </w:rPr>
              <w:tab/>
            </w:r>
            <w:r w:rsidRPr="00191933">
              <w:rPr>
                <w:rStyle w:val="Hyperlink"/>
                <w:noProof/>
                <w:rtl/>
              </w:rPr>
              <w:t>תוכן עניינים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Toc243258938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14:paraId="707E1CDC" w14:textId="60774477" w:rsidR="001C37AB" w:rsidRDefault="001C37AB">
          <w:pPr>
            <w:pStyle w:val="TOC1"/>
            <w:tabs>
              <w:tab w:val="right" w:leader="dot" w:pos="8270"/>
            </w:tabs>
            <w:rPr>
              <w:rFonts w:asciiTheme="minorHAnsi" w:eastAsiaTheme="minorEastAsia" w:hAnsiTheme="minorHAnsi" w:cstheme="minorBidi"/>
              <w:b w:val="0"/>
              <w:bCs w:val="0"/>
              <w:caps w:val="0"/>
              <w:noProof/>
              <w:kern w:val="2"/>
              <w:rtl/>
              <w14:ligatures w14:val="standardContextual"/>
            </w:rPr>
          </w:pPr>
          <w:hyperlink w:anchor="_Toc243258939" w:history="1">
            <w:r w:rsidRPr="00191933">
              <w:rPr>
                <w:rStyle w:val="Hyperlink"/>
                <w:noProof/>
                <w:rtl/>
              </w:rPr>
              <w:t>פרק א' – הליך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Toc243258939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14:paraId="312605F7" w14:textId="0B046FD5"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40" w:history="1">
            <w:r w:rsidRPr="00191933">
              <w:rPr>
                <w:rStyle w:val="Hyperlink"/>
                <w:noProof/>
              </w:rPr>
              <w:t>3.</w:t>
            </w:r>
            <w:r>
              <w:rPr>
                <w:rFonts w:eastAsiaTheme="minorEastAsia" w:cstheme="minorBidi"/>
                <w:b w:val="0"/>
                <w:bCs w:val="0"/>
                <w:noProof/>
                <w:kern w:val="2"/>
                <w:sz w:val="24"/>
                <w:szCs w:val="24"/>
                <w:rtl/>
                <w14:ligatures w14:val="standardContextual"/>
              </w:rPr>
              <w:tab/>
            </w:r>
            <w:r w:rsidRPr="00191933">
              <w:rPr>
                <w:rStyle w:val="Hyperlink"/>
                <w:noProof/>
                <w:rtl/>
              </w:rPr>
              <w:t>עקרונות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Toc243258940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14:paraId="1ABFA13C" w14:textId="5A58CCCB"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41" w:history="1">
            <w:r w:rsidRPr="00191933">
              <w:rPr>
                <w:rStyle w:val="Hyperlink"/>
                <w:noProof/>
              </w:rPr>
              <w:t>4.</w:t>
            </w:r>
            <w:r>
              <w:rPr>
                <w:rFonts w:eastAsiaTheme="minorEastAsia" w:cstheme="minorBidi"/>
                <w:b w:val="0"/>
                <w:bCs w:val="0"/>
                <w:noProof/>
                <w:kern w:val="2"/>
                <w:sz w:val="24"/>
                <w:szCs w:val="24"/>
                <w:rtl/>
                <w14:ligatures w14:val="standardContextual"/>
              </w:rPr>
              <w:tab/>
            </w:r>
            <w:r w:rsidRPr="00191933">
              <w:rPr>
                <w:rStyle w:val="Hyperlink"/>
                <w:noProof/>
                <w:rtl/>
              </w:rPr>
              <w:t>תנאים להשתתפות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Toc243258941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14:paraId="44993FBB" w14:textId="1B9DE470"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42" w:history="1">
            <w:r w:rsidRPr="00191933">
              <w:rPr>
                <w:rStyle w:val="Hyperlink"/>
                <w:noProof/>
                <w:rtl/>
              </w:rPr>
              <w:t>5.</w:t>
            </w:r>
            <w:r>
              <w:rPr>
                <w:rFonts w:eastAsiaTheme="minorEastAsia" w:cstheme="minorBidi"/>
                <w:b w:val="0"/>
                <w:bCs w:val="0"/>
                <w:noProof/>
                <w:kern w:val="2"/>
                <w:sz w:val="24"/>
                <w:szCs w:val="24"/>
                <w:rtl/>
                <w14:ligatures w14:val="standardContextual"/>
              </w:rPr>
              <w:tab/>
            </w:r>
            <w:r w:rsidRPr="00191933">
              <w:rPr>
                <w:rStyle w:val="Hyperlink"/>
                <w:noProof/>
                <w:rtl/>
              </w:rPr>
              <w:t>ניקוד ההצעות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Toc243258942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14:paraId="462EC6F8" w14:textId="34404D1E"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43" w:history="1">
            <w:r w:rsidRPr="00191933">
              <w:rPr>
                <w:rStyle w:val="Hyperlink"/>
                <w:noProof/>
              </w:rPr>
              <w:t>6.</w:t>
            </w:r>
            <w:r>
              <w:rPr>
                <w:rFonts w:eastAsiaTheme="minorEastAsia" w:cstheme="minorBidi"/>
                <w:b w:val="0"/>
                <w:bCs w:val="0"/>
                <w:noProof/>
                <w:kern w:val="2"/>
                <w:sz w:val="24"/>
                <w:szCs w:val="24"/>
                <w:rtl/>
                <w14:ligatures w14:val="standardContextual"/>
              </w:rPr>
              <w:tab/>
            </w:r>
            <w:r w:rsidRPr="00191933">
              <w:rPr>
                <w:rStyle w:val="Hyperlink"/>
                <w:noProof/>
                <w:rtl/>
              </w:rPr>
              <w:t>בחירת זוכה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Toc243258943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14:paraId="0B93F05D" w14:textId="7357AE4C"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44" w:history="1">
            <w:r w:rsidRPr="00191933">
              <w:rPr>
                <w:rStyle w:val="Hyperlink"/>
                <w:noProof/>
              </w:rPr>
              <w:t>7.</w:t>
            </w:r>
            <w:r>
              <w:rPr>
                <w:rFonts w:eastAsiaTheme="minorEastAsia" w:cstheme="minorBidi"/>
                <w:b w:val="0"/>
                <w:bCs w:val="0"/>
                <w:noProof/>
                <w:kern w:val="2"/>
                <w:sz w:val="24"/>
                <w:szCs w:val="24"/>
                <w:rtl/>
                <w14:ligatures w14:val="standardContextual"/>
              </w:rPr>
              <w:tab/>
            </w:r>
            <w:r w:rsidRPr="00191933">
              <w:rPr>
                <w:rStyle w:val="Hyperlink"/>
                <w:noProof/>
                <w:rtl/>
              </w:rPr>
              <w:t>מופעים ומועדים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Toc243258944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14:paraId="4578D236" w14:textId="2F524EF3"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45" w:history="1">
            <w:r w:rsidRPr="00191933">
              <w:rPr>
                <w:rStyle w:val="Hyperlink"/>
                <w:noProof/>
                <w:rtl/>
              </w:rPr>
              <w:t>8.</w:t>
            </w:r>
            <w:r>
              <w:rPr>
                <w:rFonts w:eastAsiaTheme="minorEastAsia" w:cstheme="minorBidi"/>
                <w:b w:val="0"/>
                <w:bCs w:val="0"/>
                <w:noProof/>
                <w:kern w:val="2"/>
                <w:sz w:val="24"/>
                <w:szCs w:val="24"/>
                <w:rtl/>
                <w14:ligatures w14:val="standardContextual"/>
              </w:rPr>
              <w:tab/>
            </w:r>
            <w:r w:rsidRPr="00191933">
              <w:rPr>
                <w:rStyle w:val="Hyperlink"/>
                <w:noProof/>
                <w:rtl/>
              </w:rPr>
              <w:t>כללי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Toc243258945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14:paraId="472544D2" w14:textId="65AF4BD3"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46" w:history="1">
            <w:r w:rsidRPr="00191933">
              <w:rPr>
                <w:rStyle w:val="Hyperlink"/>
                <w:noProof/>
                <w:rtl/>
              </w:rPr>
              <w:t>9.</w:t>
            </w:r>
            <w:r>
              <w:rPr>
                <w:rFonts w:eastAsiaTheme="minorEastAsia" w:cstheme="minorBidi"/>
                <w:b w:val="0"/>
                <w:bCs w:val="0"/>
                <w:noProof/>
                <w:kern w:val="2"/>
                <w:sz w:val="24"/>
                <w:szCs w:val="24"/>
                <w:rtl/>
                <w14:ligatures w14:val="standardContextual"/>
              </w:rPr>
              <w:tab/>
            </w:r>
            <w:r w:rsidRPr="00191933">
              <w:rPr>
                <w:rStyle w:val="Hyperlink"/>
                <w:noProof/>
                <w:rtl/>
              </w:rPr>
              <w:t>הגנת הפרטיות ושימוש במאגרי מידע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Toc243258946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14:paraId="7BCE1902" w14:textId="4B90BD81" w:rsidR="001C37AB" w:rsidRDefault="001C37AB">
          <w:pPr>
            <w:pStyle w:val="TOC1"/>
            <w:tabs>
              <w:tab w:val="right" w:leader="dot" w:pos="8270"/>
            </w:tabs>
            <w:rPr>
              <w:rFonts w:asciiTheme="minorHAnsi" w:eastAsiaTheme="minorEastAsia" w:hAnsiTheme="minorHAnsi" w:cstheme="minorBidi"/>
              <w:b w:val="0"/>
              <w:bCs w:val="0"/>
              <w:caps w:val="0"/>
              <w:noProof/>
              <w:kern w:val="2"/>
              <w:rtl/>
              <w14:ligatures w14:val="standardContextual"/>
            </w:rPr>
          </w:pPr>
          <w:hyperlink w:anchor="_Toc243258947" w:history="1">
            <w:r w:rsidRPr="00191933">
              <w:rPr>
                <w:rStyle w:val="Hyperlink"/>
                <w:noProof/>
                <w:rtl/>
              </w:rPr>
              <w:t>פרק ב' – חוברת ההצעה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Toc243258947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14:paraId="2CA25112" w14:textId="6F5E4B9F"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48" w:history="1">
            <w:r w:rsidRPr="00191933">
              <w:rPr>
                <w:rStyle w:val="Hyperlink"/>
                <w:noProof/>
              </w:rPr>
              <w:t>10.</w:t>
            </w:r>
            <w:r>
              <w:rPr>
                <w:rFonts w:eastAsiaTheme="minorEastAsia" w:cstheme="minorBidi"/>
                <w:b w:val="0"/>
                <w:bCs w:val="0"/>
                <w:noProof/>
                <w:kern w:val="2"/>
                <w:sz w:val="24"/>
                <w:szCs w:val="24"/>
                <w:rtl/>
                <w14:ligatures w14:val="standardContextual"/>
              </w:rPr>
              <w:tab/>
            </w:r>
            <w:r w:rsidRPr="00191933">
              <w:rPr>
                <w:rStyle w:val="Hyperlink"/>
                <w:noProof/>
                <w:rtl/>
              </w:rPr>
              <w:t>הגשת הצעה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Toc243258948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14:paraId="6A0CF661" w14:textId="700A998B"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49" w:history="1">
            <w:r w:rsidRPr="00191933">
              <w:rPr>
                <w:rStyle w:val="Hyperlink"/>
                <w:noProof/>
                <w:rtl/>
              </w:rPr>
              <w:t>11.</w:t>
            </w:r>
            <w:r>
              <w:rPr>
                <w:rFonts w:eastAsiaTheme="minorEastAsia" w:cstheme="minorBidi"/>
                <w:b w:val="0"/>
                <w:bCs w:val="0"/>
                <w:noProof/>
                <w:kern w:val="2"/>
                <w:sz w:val="24"/>
                <w:szCs w:val="24"/>
                <w:rtl/>
                <w14:ligatures w14:val="standardContextual"/>
              </w:rPr>
              <w:tab/>
            </w:r>
            <w:r w:rsidRPr="00191933">
              <w:rPr>
                <w:rStyle w:val="Hyperlink"/>
                <w:noProof/>
                <w:rtl/>
              </w:rPr>
              <w:t>פרטי המציע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Toc243258949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14:paraId="0E54D516" w14:textId="6DDD6D99"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50" w:history="1">
            <w:r w:rsidRPr="00191933">
              <w:rPr>
                <w:rStyle w:val="Hyperlink"/>
                <w:noProof/>
              </w:rPr>
              <w:t>12.</w:t>
            </w:r>
            <w:r>
              <w:rPr>
                <w:rFonts w:eastAsiaTheme="minorEastAsia" w:cstheme="minorBidi"/>
                <w:b w:val="0"/>
                <w:bCs w:val="0"/>
                <w:noProof/>
                <w:kern w:val="2"/>
                <w:sz w:val="24"/>
                <w:szCs w:val="24"/>
                <w:rtl/>
                <w14:ligatures w14:val="standardContextual"/>
              </w:rPr>
              <w:tab/>
            </w:r>
            <w:r w:rsidRPr="00191933">
              <w:rPr>
                <w:rStyle w:val="Hyperlink"/>
                <w:noProof/>
                <w:rtl/>
              </w:rPr>
              <w:t>הוכחת עמידה בתנאי הסף של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Toc243258950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14:paraId="677F6B68" w14:textId="58A8E225"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51" w:history="1">
            <w:r w:rsidRPr="00191933">
              <w:rPr>
                <w:rStyle w:val="Hyperlink"/>
                <w:noProof/>
              </w:rPr>
              <w:t>13.</w:t>
            </w:r>
            <w:r>
              <w:rPr>
                <w:rFonts w:eastAsiaTheme="minorEastAsia" w:cstheme="minorBidi"/>
                <w:b w:val="0"/>
                <w:bCs w:val="0"/>
                <w:noProof/>
                <w:kern w:val="2"/>
                <w:sz w:val="24"/>
                <w:szCs w:val="24"/>
                <w:rtl/>
                <w14:ligatures w14:val="standardContextual"/>
              </w:rPr>
              <w:tab/>
            </w:r>
            <w:r w:rsidRPr="00191933">
              <w:rPr>
                <w:rStyle w:val="Hyperlink"/>
                <w:noProof/>
                <w:rtl/>
              </w:rPr>
              <w:t>איכות ההצעה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Toc243258951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14:paraId="1E485A63" w14:textId="191D31F4"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52" w:history="1">
            <w:r w:rsidRPr="00191933">
              <w:rPr>
                <w:rStyle w:val="Hyperlink"/>
                <w:noProof/>
              </w:rPr>
              <w:t>14.</w:t>
            </w:r>
            <w:r>
              <w:rPr>
                <w:rFonts w:eastAsiaTheme="minorEastAsia" w:cstheme="minorBidi"/>
                <w:b w:val="0"/>
                <w:bCs w:val="0"/>
                <w:noProof/>
                <w:kern w:val="2"/>
                <w:sz w:val="24"/>
                <w:szCs w:val="24"/>
                <w:rtl/>
                <w14:ligatures w14:val="standardContextual"/>
              </w:rPr>
              <w:tab/>
            </w:r>
            <w:r w:rsidRPr="00191933">
              <w:rPr>
                <w:rStyle w:val="Hyperlink"/>
                <w:noProof/>
                <w:rtl/>
              </w:rPr>
              <w:t>התחייבויות נוספות של המציע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Toc243258952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14:paraId="58C04721" w14:textId="2440AE5E"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53" w:history="1">
            <w:r w:rsidRPr="00191933">
              <w:rPr>
                <w:rStyle w:val="Hyperlink"/>
                <w:noProof/>
              </w:rPr>
              <w:t>15.</w:t>
            </w:r>
            <w:r>
              <w:rPr>
                <w:rFonts w:eastAsiaTheme="minorEastAsia" w:cstheme="minorBidi"/>
                <w:b w:val="0"/>
                <w:bCs w:val="0"/>
                <w:noProof/>
                <w:kern w:val="2"/>
                <w:sz w:val="24"/>
                <w:szCs w:val="24"/>
                <w:rtl/>
                <w14:ligatures w14:val="standardContextual"/>
              </w:rPr>
              <w:tab/>
            </w:r>
            <w:r w:rsidRPr="00191933">
              <w:rPr>
                <w:rStyle w:val="Hyperlink"/>
                <w:noProof/>
                <w:rtl/>
              </w:rPr>
              <w:t>בקשות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Toc243258953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14:paraId="63759B8C" w14:textId="7B6F5B31" w:rsidR="001C37AB" w:rsidRDefault="001C37AB">
          <w:pPr>
            <w:pStyle w:val="TOC2"/>
            <w:tabs>
              <w:tab w:val="right" w:leader="dot" w:pos="8270"/>
            </w:tabs>
            <w:rPr>
              <w:rFonts w:eastAsiaTheme="minorEastAsia" w:cstheme="minorBidi"/>
              <w:b w:val="0"/>
              <w:bCs w:val="0"/>
              <w:noProof/>
              <w:kern w:val="2"/>
              <w:sz w:val="24"/>
              <w:szCs w:val="24"/>
              <w:rtl/>
              <w14:ligatures w14:val="standardContextual"/>
            </w:rPr>
          </w:pPr>
          <w:hyperlink w:anchor="_Toc243258954" w:history="1">
            <w:r w:rsidRPr="00191933">
              <w:rPr>
                <w:rStyle w:val="Hyperlink"/>
                <w:noProof/>
                <w:rtl/>
              </w:rPr>
              <w:t>רשימת נספחים שיש לצרף להצעה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Toc243258954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14:paraId="31DD2C8B" w14:textId="7CD93AA0" w:rsidR="001C37AB" w:rsidRDefault="001C37AB">
          <w:pPr>
            <w:pStyle w:val="TOC1"/>
            <w:tabs>
              <w:tab w:val="right" w:leader="dot" w:pos="8270"/>
            </w:tabs>
            <w:rPr>
              <w:rFonts w:asciiTheme="minorHAnsi" w:eastAsiaTheme="minorEastAsia" w:hAnsiTheme="minorHAnsi" w:cstheme="minorBidi"/>
              <w:b w:val="0"/>
              <w:bCs w:val="0"/>
              <w:caps w:val="0"/>
              <w:noProof/>
              <w:kern w:val="2"/>
              <w:rtl/>
              <w14:ligatures w14:val="standardContextual"/>
            </w:rPr>
          </w:pPr>
          <w:hyperlink w:anchor="_Toc243258955" w:history="1">
            <w:r w:rsidRPr="00191933">
              <w:rPr>
                <w:rStyle w:val="Hyperlink"/>
                <w:noProof/>
                <w:rtl/>
              </w:rPr>
              <w:t>פרק ג' – פירוט השירותים ותוכן ההתקשרות עם הספק הזוכה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Toc243258955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14:paraId="0D028C71" w14:textId="211043BF" w:rsidR="001C37AB" w:rsidRDefault="001C37AB">
          <w:pPr>
            <w:pStyle w:val="TOC1"/>
            <w:tabs>
              <w:tab w:val="right" w:leader="dot" w:pos="8270"/>
            </w:tabs>
            <w:rPr>
              <w:rFonts w:asciiTheme="minorHAnsi" w:eastAsiaTheme="minorEastAsia" w:hAnsiTheme="minorHAnsi" w:cstheme="minorBidi"/>
              <w:b w:val="0"/>
              <w:bCs w:val="0"/>
              <w:caps w:val="0"/>
              <w:noProof/>
              <w:kern w:val="2"/>
              <w:rtl/>
              <w14:ligatures w14:val="standardContextual"/>
            </w:rPr>
          </w:pPr>
          <w:hyperlink w:anchor="_Toc243258956" w:history="1">
            <w:r w:rsidRPr="00191933">
              <w:rPr>
                <w:rStyle w:val="Hyperlink"/>
                <w:noProof/>
                <w:rtl/>
              </w:rPr>
              <w:t>פרק ד' – הסכם 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Toc243258956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14:paraId="35D28A84" w14:textId="13D9C3F2"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57" w:history="1">
            <w:r w:rsidRPr="00191933">
              <w:rPr>
                <w:rStyle w:val="Hyperlink"/>
                <w:rFonts w:eastAsia="Times New Roman"/>
                <w:noProof/>
                <w:rtl/>
              </w:rPr>
              <w:t>1.</w:t>
            </w:r>
            <w:r>
              <w:rPr>
                <w:rFonts w:eastAsiaTheme="minorEastAsia" w:cstheme="minorBidi"/>
                <w:b w:val="0"/>
                <w:bCs w:val="0"/>
                <w:noProof/>
                <w:kern w:val="2"/>
                <w:sz w:val="24"/>
                <w:szCs w:val="24"/>
                <w:rtl/>
                <w14:ligatures w14:val="standardContextual"/>
              </w:rPr>
              <w:tab/>
            </w:r>
            <w:r w:rsidRPr="00191933">
              <w:rPr>
                <w:rStyle w:val="Hyperlink"/>
                <w:noProof/>
                <w:rtl/>
              </w:rPr>
              <w:t>כללי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Toc243258957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14:paraId="6918BE05" w14:textId="1A15F1C5"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58" w:history="1">
            <w:r w:rsidRPr="00191933">
              <w:rPr>
                <w:rStyle w:val="Hyperlink"/>
                <w:rFonts w:eastAsia="Times New Roman"/>
                <w:noProof/>
                <w:rtl/>
              </w:rPr>
              <w:t>2.</w:t>
            </w:r>
            <w:r>
              <w:rPr>
                <w:rFonts w:eastAsiaTheme="minorEastAsia" w:cstheme="minorBidi"/>
                <w:b w:val="0"/>
                <w:bCs w:val="0"/>
                <w:noProof/>
                <w:kern w:val="2"/>
                <w:sz w:val="24"/>
                <w:szCs w:val="24"/>
                <w:rtl/>
                <w14:ligatures w14:val="standardContextual"/>
              </w:rPr>
              <w:tab/>
            </w:r>
            <w:r w:rsidRPr="00191933">
              <w:rPr>
                <w:rStyle w:val="Hyperlink"/>
                <w:noProof/>
                <w:rtl/>
              </w:rPr>
              <w:t>תקופת ההתקשרות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Toc243258958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14:paraId="753EBE60" w14:textId="3A199025"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59" w:history="1">
            <w:r w:rsidRPr="00191933">
              <w:rPr>
                <w:rStyle w:val="Hyperlink"/>
                <w:rFonts w:eastAsia="Times New Roman"/>
                <w:noProof/>
                <w:rtl/>
              </w:rPr>
              <w:t>3.</w:t>
            </w:r>
            <w:r>
              <w:rPr>
                <w:rFonts w:eastAsiaTheme="minorEastAsia" w:cstheme="minorBidi"/>
                <w:b w:val="0"/>
                <w:bCs w:val="0"/>
                <w:noProof/>
                <w:kern w:val="2"/>
                <w:sz w:val="24"/>
                <w:szCs w:val="24"/>
                <w:rtl/>
                <w14:ligatures w14:val="standardContextual"/>
              </w:rPr>
              <w:tab/>
            </w:r>
            <w:r w:rsidRPr="00191933">
              <w:rPr>
                <w:rStyle w:val="Hyperlink"/>
                <w:noProof/>
                <w:rtl/>
              </w:rPr>
              <w:t>התחייבויות והצהרות הספק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Toc243258959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14:paraId="031A4CAF" w14:textId="175D5165"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60" w:history="1">
            <w:r w:rsidRPr="00191933">
              <w:rPr>
                <w:rStyle w:val="Hyperlink"/>
                <w:rFonts w:eastAsia="Times New Roman"/>
                <w:noProof/>
              </w:rPr>
              <w:t>4.</w:t>
            </w:r>
            <w:r>
              <w:rPr>
                <w:rFonts w:eastAsiaTheme="minorEastAsia" w:cstheme="minorBidi"/>
                <w:b w:val="0"/>
                <w:bCs w:val="0"/>
                <w:noProof/>
                <w:kern w:val="2"/>
                <w:sz w:val="24"/>
                <w:szCs w:val="24"/>
                <w:rtl/>
                <w14:ligatures w14:val="standardContextual"/>
              </w:rPr>
              <w:tab/>
            </w:r>
            <w:r w:rsidRPr="00191933">
              <w:rPr>
                <w:rStyle w:val="Hyperlink"/>
                <w:noProof/>
                <w:rtl/>
              </w:rPr>
              <w:t>סודיות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Toc243258960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14:paraId="22FC86F4" w14:textId="426A4CC5"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61" w:history="1">
            <w:r w:rsidRPr="00191933">
              <w:rPr>
                <w:rStyle w:val="Hyperlink"/>
                <w:rFonts w:eastAsia="Times New Roman"/>
                <w:noProof/>
              </w:rPr>
              <w:t>5.</w:t>
            </w:r>
            <w:r>
              <w:rPr>
                <w:rFonts w:eastAsiaTheme="minorEastAsia" w:cstheme="minorBidi"/>
                <w:b w:val="0"/>
                <w:bCs w:val="0"/>
                <w:noProof/>
                <w:kern w:val="2"/>
                <w:sz w:val="24"/>
                <w:szCs w:val="24"/>
                <w:rtl/>
                <w14:ligatures w14:val="standardContextual"/>
              </w:rPr>
              <w:tab/>
            </w:r>
            <w:r w:rsidRPr="00191933">
              <w:rPr>
                <w:rStyle w:val="Hyperlink"/>
                <w:noProof/>
                <w:rtl/>
              </w:rPr>
              <w:t>אבטחת מידע והגנות סייבר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Toc243258961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14:paraId="4CD20D04" w14:textId="172116F9"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62" w:history="1">
            <w:r w:rsidRPr="00191933">
              <w:rPr>
                <w:rStyle w:val="Hyperlink"/>
                <w:rFonts w:eastAsia="Times New Roman"/>
                <w:noProof/>
              </w:rPr>
              <w:t>6.</w:t>
            </w:r>
            <w:r>
              <w:rPr>
                <w:rFonts w:eastAsiaTheme="minorEastAsia" w:cstheme="minorBidi"/>
                <w:b w:val="0"/>
                <w:bCs w:val="0"/>
                <w:noProof/>
                <w:kern w:val="2"/>
                <w:sz w:val="24"/>
                <w:szCs w:val="24"/>
                <w:rtl/>
                <w14:ligatures w14:val="standardContextual"/>
              </w:rPr>
              <w:tab/>
            </w:r>
            <w:r w:rsidRPr="00191933">
              <w:rPr>
                <w:rStyle w:val="Hyperlink"/>
                <w:noProof/>
                <w:rtl/>
              </w:rPr>
              <w:t>הגנת הפרטיות ושימוש במאגרי מידע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Toc243258962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14:paraId="314A4326" w14:textId="6B6D3AD2"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63" w:history="1">
            <w:r w:rsidRPr="00191933">
              <w:rPr>
                <w:rStyle w:val="Hyperlink"/>
                <w:rFonts w:eastAsia="Times New Roman"/>
                <w:noProof/>
              </w:rPr>
              <w:t>7.</w:t>
            </w:r>
            <w:r>
              <w:rPr>
                <w:rFonts w:eastAsiaTheme="minorEastAsia" w:cstheme="minorBidi"/>
                <w:b w:val="0"/>
                <w:bCs w:val="0"/>
                <w:noProof/>
                <w:kern w:val="2"/>
                <w:sz w:val="24"/>
                <w:szCs w:val="24"/>
                <w:rtl/>
                <w14:ligatures w14:val="standardContextual"/>
              </w:rPr>
              <w:tab/>
            </w:r>
            <w:r w:rsidRPr="00191933">
              <w:rPr>
                <w:rStyle w:val="Hyperlink"/>
                <w:noProof/>
                <w:rtl/>
              </w:rPr>
              <w:t>בדיקות ביטחוניות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Toc243258963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14:paraId="08FEC37A" w14:textId="5552E50A"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64" w:history="1">
            <w:r w:rsidRPr="00191933">
              <w:rPr>
                <w:rStyle w:val="Hyperlink"/>
                <w:rFonts w:eastAsia="Times New Roman"/>
                <w:noProof/>
                <w:rtl/>
              </w:rPr>
              <w:t>8.</w:t>
            </w:r>
            <w:r>
              <w:rPr>
                <w:rFonts w:eastAsiaTheme="minorEastAsia" w:cstheme="minorBidi"/>
                <w:b w:val="0"/>
                <w:bCs w:val="0"/>
                <w:noProof/>
                <w:kern w:val="2"/>
                <w:sz w:val="24"/>
                <w:szCs w:val="24"/>
                <w:rtl/>
                <w14:ligatures w14:val="standardContextual"/>
              </w:rPr>
              <w:tab/>
            </w:r>
            <w:r w:rsidRPr="00191933">
              <w:rPr>
                <w:rStyle w:val="Hyperlink"/>
                <w:noProof/>
                <w:rtl/>
              </w:rPr>
              <w:t>ניגוד עניינים בביצוע ההסכם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Toc243258964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14:paraId="309DDB6A" w14:textId="1D0B319F"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65" w:history="1">
            <w:r w:rsidRPr="00191933">
              <w:rPr>
                <w:rStyle w:val="Hyperlink"/>
                <w:rFonts w:eastAsia="Times New Roman"/>
                <w:noProof/>
              </w:rPr>
              <w:t>9.</w:t>
            </w:r>
            <w:r>
              <w:rPr>
                <w:rFonts w:eastAsiaTheme="minorEastAsia" w:cstheme="minorBidi"/>
                <w:b w:val="0"/>
                <w:bCs w:val="0"/>
                <w:noProof/>
                <w:kern w:val="2"/>
                <w:sz w:val="24"/>
                <w:szCs w:val="24"/>
                <w:rtl/>
                <w14:ligatures w14:val="standardContextual"/>
              </w:rPr>
              <w:tab/>
            </w:r>
            <w:r w:rsidRPr="00191933">
              <w:rPr>
                <w:rStyle w:val="Hyperlink"/>
                <w:noProof/>
                <w:rtl/>
              </w:rPr>
              <w:t>קניין רוחני וזכויות יוצרים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Toc243258965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14:paraId="32F73EE9" w14:textId="07242E41"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66" w:history="1">
            <w:r w:rsidRPr="00191933">
              <w:rPr>
                <w:rStyle w:val="Hyperlink"/>
                <w:rFonts w:eastAsia="Times New Roman"/>
                <w:noProof/>
                <w:rtl/>
              </w:rPr>
              <w:t>10.</w:t>
            </w:r>
            <w:r>
              <w:rPr>
                <w:rFonts w:eastAsiaTheme="minorEastAsia" w:cstheme="minorBidi"/>
                <w:b w:val="0"/>
                <w:bCs w:val="0"/>
                <w:noProof/>
                <w:kern w:val="2"/>
                <w:sz w:val="24"/>
                <w:szCs w:val="24"/>
                <w:rtl/>
                <w14:ligatures w14:val="standardContextual"/>
              </w:rPr>
              <w:tab/>
            </w:r>
            <w:r w:rsidRPr="00191933">
              <w:rPr>
                <w:rStyle w:val="Hyperlink"/>
                <w:noProof/>
                <w:rtl/>
              </w:rPr>
              <w:t>קבלני משנה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Toc243258966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14:paraId="52353C79" w14:textId="69221D1F"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67" w:history="1">
            <w:r w:rsidRPr="00191933">
              <w:rPr>
                <w:rStyle w:val="Hyperlink"/>
                <w:rFonts w:eastAsia="Times New Roman"/>
                <w:noProof/>
                <w:rtl/>
              </w:rPr>
              <w:t>11.</w:t>
            </w:r>
            <w:r>
              <w:rPr>
                <w:rFonts w:eastAsiaTheme="minorEastAsia" w:cstheme="minorBidi"/>
                <w:b w:val="0"/>
                <w:bCs w:val="0"/>
                <w:noProof/>
                <w:kern w:val="2"/>
                <w:sz w:val="24"/>
                <w:szCs w:val="24"/>
                <w:rtl/>
                <w14:ligatures w14:val="standardContextual"/>
              </w:rPr>
              <w:tab/>
            </w:r>
            <w:r w:rsidRPr="00191933">
              <w:rPr>
                <w:rStyle w:val="Hyperlink"/>
                <w:noProof/>
                <w:rtl/>
              </w:rPr>
              <w:t>יחסים בין הצדדים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Toc243258967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14:paraId="5F5DC0E7" w14:textId="6B79D0F2"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68" w:history="1">
            <w:r w:rsidRPr="00191933">
              <w:rPr>
                <w:rStyle w:val="Hyperlink"/>
                <w:rFonts w:eastAsia="Times New Roman"/>
                <w:noProof/>
              </w:rPr>
              <w:t>12.</w:t>
            </w:r>
            <w:r>
              <w:rPr>
                <w:rFonts w:eastAsiaTheme="minorEastAsia" w:cstheme="minorBidi"/>
                <w:b w:val="0"/>
                <w:bCs w:val="0"/>
                <w:noProof/>
                <w:kern w:val="2"/>
                <w:sz w:val="24"/>
                <w:szCs w:val="24"/>
                <w:rtl/>
                <w14:ligatures w14:val="standardContextual"/>
              </w:rPr>
              <w:tab/>
            </w:r>
            <w:r w:rsidRPr="00191933">
              <w:rPr>
                <w:rStyle w:val="Hyperlink"/>
                <w:noProof/>
                <w:rtl/>
              </w:rPr>
              <w:t>תמורה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Toc243258968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14:paraId="2ABE3AAE" w14:textId="4B2F8CA5"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69" w:history="1">
            <w:r w:rsidRPr="00191933">
              <w:rPr>
                <w:rStyle w:val="Hyperlink"/>
                <w:rFonts w:eastAsia="Times New Roman"/>
                <w:noProof/>
                <w:rtl/>
              </w:rPr>
              <w:t>13.</w:t>
            </w:r>
            <w:r>
              <w:rPr>
                <w:rFonts w:eastAsiaTheme="minorEastAsia" w:cstheme="minorBidi"/>
                <w:b w:val="0"/>
                <w:bCs w:val="0"/>
                <w:noProof/>
                <w:kern w:val="2"/>
                <w:sz w:val="24"/>
                <w:szCs w:val="24"/>
                <w:rtl/>
                <w14:ligatures w14:val="standardContextual"/>
              </w:rPr>
              <w:tab/>
            </w:r>
            <w:r w:rsidRPr="00191933">
              <w:rPr>
                <w:rStyle w:val="Hyperlink"/>
                <w:noProof/>
                <w:rtl/>
              </w:rPr>
              <w:t>כללי תשלום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Toc243258969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14:paraId="5EDDFA1A" w14:textId="239EAE75"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70" w:history="1">
            <w:r w:rsidRPr="00191933">
              <w:rPr>
                <w:rStyle w:val="Hyperlink"/>
                <w:rFonts w:eastAsia="Times New Roman"/>
                <w:noProof/>
              </w:rPr>
              <w:t>14.</w:t>
            </w:r>
            <w:r>
              <w:rPr>
                <w:rFonts w:eastAsiaTheme="minorEastAsia" w:cstheme="minorBidi"/>
                <w:b w:val="0"/>
                <w:bCs w:val="0"/>
                <w:noProof/>
                <w:kern w:val="2"/>
                <w:sz w:val="24"/>
                <w:szCs w:val="24"/>
                <w:rtl/>
                <w14:ligatures w14:val="standardContextual"/>
              </w:rPr>
              <w:tab/>
            </w:r>
            <w:r w:rsidRPr="00191933">
              <w:rPr>
                <w:rStyle w:val="Hyperlink"/>
                <w:noProof/>
                <w:rtl/>
              </w:rPr>
              <w:t>אחריות בנזיקין וחובת שיפוי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Toc243258970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14:paraId="04D0AFEF" w14:textId="65A591B1"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71" w:history="1">
            <w:r w:rsidRPr="00191933">
              <w:rPr>
                <w:rStyle w:val="Hyperlink"/>
                <w:rFonts w:eastAsia="Times New Roman"/>
                <w:noProof/>
              </w:rPr>
              <w:t>15.</w:t>
            </w:r>
            <w:r>
              <w:rPr>
                <w:rFonts w:eastAsiaTheme="minorEastAsia" w:cstheme="minorBidi"/>
                <w:b w:val="0"/>
                <w:bCs w:val="0"/>
                <w:noProof/>
                <w:kern w:val="2"/>
                <w:sz w:val="24"/>
                <w:szCs w:val="24"/>
                <w:rtl/>
                <w14:ligatures w14:val="standardContextual"/>
              </w:rPr>
              <w:tab/>
            </w:r>
            <w:r w:rsidRPr="00191933">
              <w:rPr>
                <w:rStyle w:val="Hyperlink"/>
                <w:noProof/>
                <w:rtl/>
              </w:rPr>
              <w:t>ביטוח</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Toc243258971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14:paraId="54FA1A4C" w14:textId="103DAF9C"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72" w:history="1">
            <w:r w:rsidRPr="00191933">
              <w:rPr>
                <w:rStyle w:val="Hyperlink"/>
                <w:rFonts w:eastAsia="Times New Roman"/>
                <w:noProof/>
                <w:rtl/>
              </w:rPr>
              <w:t>16.</w:t>
            </w:r>
            <w:r>
              <w:rPr>
                <w:rFonts w:eastAsiaTheme="minorEastAsia" w:cstheme="minorBidi"/>
                <w:b w:val="0"/>
                <w:bCs w:val="0"/>
                <w:noProof/>
                <w:kern w:val="2"/>
                <w:sz w:val="24"/>
                <w:szCs w:val="24"/>
                <w:rtl/>
                <w14:ligatures w14:val="standardContextual"/>
              </w:rPr>
              <w:tab/>
            </w:r>
            <w:r w:rsidRPr="00191933">
              <w:rPr>
                <w:rStyle w:val="Hyperlink"/>
                <w:noProof/>
                <w:rtl/>
              </w:rPr>
              <w:t>המחאת זכויות או חובות על פי ההסכם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Toc243258972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14:paraId="19CFB179" w14:textId="2C1801E0"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73" w:history="1">
            <w:r w:rsidRPr="00191933">
              <w:rPr>
                <w:rStyle w:val="Hyperlink"/>
                <w:rFonts w:eastAsia="Times New Roman"/>
                <w:noProof/>
                <w:rtl/>
              </w:rPr>
              <w:t>17.</w:t>
            </w:r>
            <w:r>
              <w:rPr>
                <w:rFonts w:eastAsiaTheme="minorEastAsia" w:cstheme="minorBidi"/>
                <w:b w:val="0"/>
                <w:bCs w:val="0"/>
                <w:noProof/>
                <w:kern w:val="2"/>
                <w:sz w:val="24"/>
                <w:szCs w:val="24"/>
                <w:rtl/>
                <w14:ligatures w14:val="standardContextual"/>
              </w:rPr>
              <w:tab/>
            </w:r>
            <w:r w:rsidRPr="00191933">
              <w:rPr>
                <w:rStyle w:val="Hyperlink"/>
                <w:noProof/>
                <w:rtl/>
              </w:rPr>
              <w:t>הפסקת ההתקשרות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Toc243258973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14:paraId="4FD83CF5" w14:textId="75FF30ED"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74" w:history="1">
            <w:r w:rsidRPr="00191933">
              <w:rPr>
                <w:rStyle w:val="Hyperlink"/>
                <w:rFonts w:eastAsia="Times New Roman"/>
                <w:noProof/>
                <w:rtl/>
              </w:rPr>
              <w:t>18.</w:t>
            </w:r>
            <w:r>
              <w:rPr>
                <w:rFonts w:eastAsiaTheme="minorEastAsia" w:cstheme="minorBidi"/>
                <w:b w:val="0"/>
                <w:bCs w:val="0"/>
                <w:noProof/>
                <w:kern w:val="2"/>
                <w:sz w:val="24"/>
                <w:szCs w:val="24"/>
                <w:rtl/>
                <w14:ligatures w14:val="standardContextual"/>
              </w:rPr>
              <w:tab/>
            </w:r>
            <w:r w:rsidRPr="00191933">
              <w:rPr>
                <w:rStyle w:val="Hyperlink"/>
                <w:noProof/>
                <w:rtl/>
              </w:rPr>
              <w:t>הפרת ההסכם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Toc243258974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14:paraId="35A76037" w14:textId="07AD674C"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75" w:history="1">
            <w:r w:rsidRPr="00191933">
              <w:rPr>
                <w:rStyle w:val="Hyperlink"/>
                <w:rFonts w:eastAsia="Times New Roman"/>
                <w:noProof/>
                <w:rtl/>
              </w:rPr>
              <w:t>19.</w:t>
            </w:r>
            <w:r>
              <w:rPr>
                <w:rFonts w:eastAsiaTheme="minorEastAsia" w:cstheme="minorBidi"/>
                <w:b w:val="0"/>
                <w:bCs w:val="0"/>
                <w:noProof/>
                <w:kern w:val="2"/>
                <w:sz w:val="24"/>
                <w:szCs w:val="24"/>
                <w:rtl/>
                <w14:ligatures w14:val="standardContextual"/>
              </w:rPr>
              <w:tab/>
            </w:r>
            <w:r w:rsidRPr="00191933">
              <w:rPr>
                <w:rStyle w:val="Hyperlink"/>
                <w:noProof/>
                <w:rtl/>
              </w:rPr>
              <w:t>תרופות מצטברות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Toc243258975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14:paraId="7122F651" w14:textId="6BA7B4F2" w:rsidR="001C37AB" w:rsidRDefault="001C37AB">
          <w:pPr>
            <w:pStyle w:val="TOC2"/>
            <w:tabs>
              <w:tab w:val="left" w:pos="480"/>
              <w:tab w:val="right" w:leader="dot" w:pos="8270"/>
            </w:tabs>
            <w:rPr>
              <w:rFonts w:eastAsiaTheme="minorEastAsia" w:cstheme="minorBidi"/>
              <w:b w:val="0"/>
              <w:bCs w:val="0"/>
              <w:noProof/>
              <w:kern w:val="2"/>
              <w:sz w:val="24"/>
              <w:szCs w:val="24"/>
              <w:rtl/>
              <w14:ligatures w14:val="standardContextual"/>
            </w:rPr>
          </w:pPr>
          <w:hyperlink w:anchor="_Toc243258976" w:history="1">
            <w:r w:rsidRPr="00191933">
              <w:rPr>
                <w:rStyle w:val="Hyperlink"/>
                <w:rFonts w:eastAsia="Times New Roman"/>
                <w:noProof/>
              </w:rPr>
              <w:t>20.</w:t>
            </w:r>
            <w:r>
              <w:rPr>
                <w:rFonts w:eastAsiaTheme="minorEastAsia" w:cstheme="minorBidi"/>
                <w:b w:val="0"/>
                <w:bCs w:val="0"/>
                <w:noProof/>
                <w:kern w:val="2"/>
                <w:sz w:val="24"/>
                <w:szCs w:val="24"/>
                <w:rtl/>
                <w14:ligatures w14:val="standardContextual"/>
              </w:rPr>
              <w:tab/>
            </w:r>
            <w:r w:rsidRPr="00191933">
              <w:rPr>
                <w:rStyle w:val="Hyperlink"/>
                <w:noProof/>
                <w:rtl/>
              </w:rPr>
              <w:t>סיום 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Toc243258976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14:paraId="6550878C" w14:textId="6D158A6F"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77" w:history="1">
            <w:r w:rsidRPr="00191933">
              <w:rPr>
                <w:rStyle w:val="Hyperlink"/>
                <w:rFonts w:eastAsia="Times New Roman"/>
                <w:noProof/>
                <w:rtl/>
              </w:rPr>
              <w:t>21.</w:t>
            </w:r>
            <w:r>
              <w:rPr>
                <w:rFonts w:eastAsiaTheme="minorEastAsia" w:cstheme="minorBidi"/>
                <w:b w:val="0"/>
                <w:bCs w:val="0"/>
                <w:noProof/>
                <w:kern w:val="2"/>
                <w:sz w:val="24"/>
                <w:szCs w:val="24"/>
                <w:rtl/>
                <w14:ligatures w14:val="standardContextual"/>
              </w:rPr>
              <w:tab/>
            </w:r>
            <w:r w:rsidRPr="00191933">
              <w:rPr>
                <w:rStyle w:val="Hyperlink"/>
                <w:noProof/>
                <w:rtl/>
              </w:rPr>
              <w:t>כתובות הצדדים והודעות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Toc243258977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14:paraId="5D6CE517" w14:textId="5E20DC56" w:rsidR="001C37AB" w:rsidRDefault="001C37AB">
          <w:pPr>
            <w:pStyle w:val="TOC2"/>
            <w:tabs>
              <w:tab w:val="left" w:pos="720"/>
              <w:tab w:val="right" w:leader="dot" w:pos="8270"/>
            </w:tabs>
            <w:rPr>
              <w:rFonts w:eastAsiaTheme="minorEastAsia" w:cstheme="minorBidi"/>
              <w:b w:val="0"/>
              <w:bCs w:val="0"/>
              <w:noProof/>
              <w:kern w:val="2"/>
              <w:sz w:val="24"/>
              <w:szCs w:val="24"/>
              <w:rtl/>
              <w14:ligatures w14:val="standardContextual"/>
            </w:rPr>
          </w:pPr>
          <w:hyperlink w:anchor="_Toc243258978" w:history="1">
            <w:r w:rsidRPr="00191933">
              <w:rPr>
                <w:rStyle w:val="Hyperlink"/>
                <w:rFonts w:eastAsia="Times New Roman"/>
                <w:noProof/>
                <w:rtl/>
              </w:rPr>
              <w:t>22.</w:t>
            </w:r>
            <w:r>
              <w:rPr>
                <w:rFonts w:eastAsiaTheme="minorEastAsia" w:cstheme="minorBidi"/>
                <w:b w:val="0"/>
                <w:bCs w:val="0"/>
                <w:noProof/>
                <w:kern w:val="2"/>
                <w:sz w:val="24"/>
                <w:szCs w:val="24"/>
                <w:rtl/>
                <w14:ligatures w14:val="standardContextual"/>
              </w:rPr>
              <w:tab/>
            </w:r>
            <w:r w:rsidRPr="00191933">
              <w:rPr>
                <w:rStyle w:val="Hyperlink"/>
                <w:noProof/>
                <w:rtl/>
              </w:rPr>
              <w:t>שונות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Toc243258978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14:paraId="6CA84477" w14:textId="359D9E64" w:rsidR="00567F88" w:rsidRDefault="00567F88">
          <w:r>
            <w:rPr>
              <w:rFonts w:asciiTheme="minorHAnsi" w:hAnsiTheme="minorHAnsi" w:cstheme="minorHAnsi"/>
              <w:b/>
              <w:bCs/>
              <w:sz w:val="20"/>
              <w:szCs w:val="20"/>
              <w:rtl/>
            </w:rPr>
            <w:fldChar w:fldCharType="end"/>
          </w:r>
        </w:p>
      </w:sdtContent>
    </w:sdt>
    <w:p w14:paraId="2EEEFA6B" w14:textId="06CB85E8" w:rsidR="00717FE4" w:rsidRPr="00696033" w:rsidRDefault="00717FE4" w:rsidP="00ED6B1C">
      <w:pPr>
        <w:pStyle w:val="TOC1"/>
        <w:spacing w:line="360" w:lineRule="auto"/>
        <w:rPr>
          <w:rStyle w:val="Hyperlink"/>
          <w:rFonts w:ascii="David" w:hAnsi="David" w:cs="David"/>
          <w:color w:val="auto"/>
          <w:u w:val="none"/>
          <w:rtl/>
        </w:rPr>
      </w:pPr>
    </w:p>
    <w:p w14:paraId="21099578" w14:textId="77777777" w:rsidR="00717FE4" w:rsidRPr="00696033" w:rsidRDefault="00717FE4" w:rsidP="00ED6B1C">
      <w:pPr>
        <w:tabs>
          <w:tab w:val="left" w:pos="504"/>
        </w:tabs>
        <w:spacing w:line="360" w:lineRule="auto"/>
        <w:rPr>
          <w:b/>
          <w:bCs/>
          <w:sz w:val="28"/>
          <w:szCs w:val="28"/>
          <w:rtl/>
        </w:rPr>
      </w:pPr>
    </w:p>
    <w:p w14:paraId="07B7D1B9" w14:textId="77777777" w:rsidR="00B01EC3" w:rsidRPr="00E0309B" w:rsidRDefault="00B01EC3" w:rsidP="00ED6B1C">
      <w:pPr>
        <w:spacing w:line="360" w:lineRule="auto"/>
        <w:rPr>
          <w:rtl/>
        </w:rPr>
        <w:sectPr w:rsidR="00B01EC3" w:rsidRPr="00E0309B" w:rsidSect="003236F8">
          <w:pgSz w:w="11906" w:h="16838" w:code="9"/>
          <w:pgMar w:top="1616" w:right="1826" w:bottom="1440" w:left="1800" w:header="709" w:footer="709" w:gutter="0"/>
          <w:cols w:space="708"/>
          <w:bidi/>
          <w:rtlGutter/>
          <w:docGrid w:linePitch="360"/>
        </w:sectPr>
      </w:pPr>
    </w:p>
    <w:p w14:paraId="31F5515E" w14:textId="77777777" w:rsidR="00B01EC3" w:rsidRPr="00E0309B" w:rsidRDefault="00B01EC3" w:rsidP="00ED6B1C">
      <w:pPr>
        <w:spacing w:line="360" w:lineRule="auto"/>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2B3F4E9A" w14:textId="77777777" w:rsidR="005E3856" w:rsidRDefault="005E3856" w:rsidP="00ED6B1C">
      <w:pPr>
        <w:spacing w:line="360" w:lineRule="auto"/>
        <w:rPr>
          <w:sz w:val="36"/>
          <w:szCs w:val="36"/>
          <w:rtl/>
        </w:rPr>
      </w:pPr>
    </w:p>
    <w:p w14:paraId="36B7406A" w14:textId="77777777" w:rsidR="00652684" w:rsidRDefault="00652684" w:rsidP="00ED6B1C">
      <w:pPr>
        <w:spacing w:line="360" w:lineRule="auto"/>
        <w:rPr>
          <w:sz w:val="36"/>
          <w:szCs w:val="36"/>
          <w:rtl/>
        </w:rPr>
      </w:pPr>
    </w:p>
    <w:p w14:paraId="2F2EED83" w14:textId="77777777" w:rsidR="00652684" w:rsidRPr="005E3856" w:rsidRDefault="00652684" w:rsidP="00ED6B1C">
      <w:pPr>
        <w:spacing w:line="360" w:lineRule="auto"/>
        <w:rPr>
          <w:sz w:val="36"/>
          <w:szCs w:val="36"/>
        </w:rPr>
      </w:pPr>
    </w:p>
    <w:p w14:paraId="365A8D9C" w14:textId="77777777" w:rsidR="005327F4" w:rsidRPr="00B63569" w:rsidRDefault="005327F4" w:rsidP="00ED6B1C">
      <w:pPr>
        <w:spacing w:line="360" w:lineRule="auto"/>
        <w:rPr>
          <w:sz w:val="28"/>
          <w:szCs w:val="28"/>
          <w:rtl/>
        </w:rPr>
      </w:pPr>
    </w:p>
    <w:p w14:paraId="4AF77D67" w14:textId="77777777" w:rsidR="005327F4" w:rsidRPr="00B63569" w:rsidRDefault="005327F4" w:rsidP="00ED6B1C">
      <w:pPr>
        <w:spacing w:line="360" w:lineRule="auto"/>
        <w:rPr>
          <w:sz w:val="36"/>
          <w:szCs w:val="36"/>
          <w:rtl/>
        </w:rPr>
      </w:pPr>
    </w:p>
    <w:p w14:paraId="1392A932" w14:textId="77777777" w:rsidR="005327F4" w:rsidRPr="00B63569" w:rsidRDefault="005327F4" w:rsidP="00ED6B1C">
      <w:pPr>
        <w:tabs>
          <w:tab w:val="left" w:pos="504"/>
        </w:tabs>
        <w:spacing w:line="360" w:lineRule="auto"/>
        <w:rPr>
          <w:b/>
          <w:bCs/>
          <w:sz w:val="22"/>
          <w:szCs w:val="22"/>
          <w:rtl/>
        </w:rPr>
      </w:pPr>
    </w:p>
    <w:p w14:paraId="7C718F4B" w14:textId="77777777" w:rsidR="005D0A83" w:rsidRDefault="005D0A83" w:rsidP="00ED6B1C">
      <w:pPr>
        <w:spacing w:line="360" w:lineRule="auto"/>
        <w:rPr>
          <w:rtl/>
        </w:rPr>
      </w:pPr>
    </w:p>
    <w:p w14:paraId="2B932FED" w14:textId="77777777" w:rsidR="005D0A83" w:rsidRDefault="005D0A83" w:rsidP="00ED6B1C">
      <w:pPr>
        <w:spacing w:line="360" w:lineRule="auto"/>
        <w:rPr>
          <w:rtl/>
        </w:rPr>
      </w:pPr>
    </w:p>
    <w:p w14:paraId="48A25E5B" w14:textId="370195BF" w:rsidR="002A3E64" w:rsidRPr="001868B7" w:rsidRDefault="000B0260" w:rsidP="00ED6B1C">
      <w:pPr>
        <w:pStyle w:val="afffffff9"/>
        <w:spacing w:before="0" w:after="0" w:line="360" w:lineRule="auto"/>
        <w:rPr>
          <w:rtl/>
        </w:rPr>
      </w:pPr>
      <w:bookmarkStart w:id="17" w:name="_Toc32477896"/>
      <w:bookmarkStart w:id="18" w:name="_Toc173823717"/>
      <w:bookmarkStart w:id="19" w:name="_Toc173825525"/>
      <w:bookmarkStart w:id="20" w:name="_Toc236834683"/>
      <w:bookmarkStart w:id="21" w:name="_Toc243258939"/>
      <w:r w:rsidRPr="001868B7">
        <w:rPr>
          <w:rtl/>
        </w:rPr>
        <w:t>פרק א'</w:t>
      </w:r>
      <w:r w:rsidR="00567F88">
        <w:rPr>
          <w:rFonts w:hint="cs"/>
          <w:rtl/>
        </w:rPr>
        <w:t xml:space="preserve"> </w:t>
      </w:r>
      <w:r w:rsidR="00567F88">
        <w:rPr>
          <w:rtl/>
        </w:rPr>
        <w:t>–</w:t>
      </w:r>
      <w:r w:rsidRPr="001868B7">
        <w:rPr>
          <w:rtl/>
        </w:rPr>
        <w:t xml:space="preserve"> הליך המכרז</w:t>
      </w:r>
      <w:bookmarkEnd w:id="17"/>
      <w:bookmarkEnd w:id="18"/>
      <w:bookmarkEnd w:id="19"/>
      <w:bookmarkEnd w:id="20"/>
      <w:bookmarkEnd w:id="21"/>
    </w:p>
    <w:p w14:paraId="180A98EF" w14:textId="77777777" w:rsidR="005D0A83" w:rsidRDefault="005D0A83" w:rsidP="00ED6B1C">
      <w:pPr>
        <w:spacing w:line="360" w:lineRule="auto"/>
        <w:rPr>
          <w:rtl/>
        </w:rPr>
      </w:pPr>
    </w:p>
    <w:p w14:paraId="6999D46D" w14:textId="77777777" w:rsidR="005D0A83" w:rsidRDefault="005D0A83" w:rsidP="00ED6B1C">
      <w:pPr>
        <w:spacing w:line="360" w:lineRule="auto"/>
        <w:rPr>
          <w:rtl/>
        </w:rPr>
      </w:pPr>
    </w:p>
    <w:p w14:paraId="4D773E00" w14:textId="77777777" w:rsidR="005D0A83" w:rsidRDefault="005D0A83" w:rsidP="00ED6B1C">
      <w:pPr>
        <w:spacing w:line="360" w:lineRule="auto"/>
        <w:rPr>
          <w:rtl/>
        </w:rPr>
      </w:pPr>
    </w:p>
    <w:p w14:paraId="72926F1F" w14:textId="77777777" w:rsidR="005D0A83" w:rsidRDefault="005D0A83" w:rsidP="00ED6B1C">
      <w:pPr>
        <w:spacing w:line="360" w:lineRule="auto"/>
        <w:rPr>
          <w:rtl/>
        </w:rPr>
      </w:pPr>
    </w:p>
    <w:p w14:paraId="76BDF264" w14:textId="77777777" w:rsidR="005D0A83" w:rsidRDefault="005D0A83" w:rsidP="00ED6B1C">
      <w:pPr>
        <w:spacing w:line="360" w:lineRule="auto"/>
        <w:rPr>
          <w:rtl/>
        </w:rPr>
      </w:pPr>
    </w:p>
    <w:p w14:paraId="7008E986" w14:textId="77777777" w:rsidR="005D0A83" w:rsidRDefault="005D0A83" w:rsidP="00ED6B1C">
      <w:pPr>
        <w:spacing w:line="360" w:lineRule="auto"/>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20F3BBFB" w14:textId="77777777" w:rsidR="002658E9" w:rsidRPr="000F7701" w:rsidRDefault="000B0260" w:rsidP="000F7701">
      <w:pPr>
        <w:pStyle w:val="1fe"/>
        <w:numPr>
          <w:ilvl w:val="0"/>
          <w:numId w:val="302"/>
        </w:numPr>
        <w:spacing w:before="0" w:line="360" w:lineRule="auto"/>
        <w:rPr>
          <w:sz w:val="24"/>
          <w:szCs w:val="24"/>
        </w:rPr>
      </w:pPr>
      <w:bookmarkStart w:id="22" w:name="_Toc173823718"/>
      <w:bookmarkStart w:id="23" w:name="_Toc173825526"/>
      <w:bookmarkStart w:id="24" w:name="_Toc236834684"/>
      <w:bookmarkStart w:id="25" w:name="_Toc243258940"/>
      <w:r w:rsidRPr="000F7701">
        <w:rPr>
          <w:rFonts w:hint="eastAsia"/>
          <w:sz w:val="24"/>
          <w:szCs w:val="24"/>
          <w:rtl/>
        </w:rPr>
        <w:lastRenderedPageBreak/>
        <w:t>עקרונות</w:t>
      </w:r>
      <w:r w:rsidRPr="000F7701">
        <w:rPr>
          <w:sz w:val="24"/>
          <w:szCs w:val="24"/>
          <w:rtl/>
        </w:rPr>
        <w:t xml:space="preserve"> ה</w:t>
      </w:r>
      <w:r w:rsidRPr="000F7701">
        <w:rPr>
          <w:rFonts w:hint="eastAsia"/>
          <w:sz w:val="24"/>
          <w:szCs w:val="24"/>
          <w:rtl/>
        </w:rPr>
        <w:t>מכרז</w:t>
      </w:r>
      <w:bookmarkStart w:id="26" w:name="_Toc53331328"/>
      <w:bookmarkEnd w:id="22"/>
      <w:bookmarkEnd w:id="23"/>
      <w:bookmarkEnd w:id="24"/>
      <w:bookmarkEnd w:id="25"/>
    </w:p>
    <w:p w14:paraId="417F613A" w14:textId="77777777" w:rsidR="002658E9" w:rsidRPr="003B3265" w:rsidRDefault="000B0260" w:rsidP="000F7701">
      <w:pPr>
        <w:pStyle w:val="2-"/>
        <w:numPr>
          <w:ilvl w:val="1"/>
          <w:numId w:val="302"/>
        </w:numPr>
        <w:spacing w:before="0"/>
        <w:ind w:left="1192" w:hanging="520"/>
      </w:pPr>
      <w:r w:rsidRPr="003B3265">
        <w:rPr>
          <w:rtl/>
        </w:rPr>
        <w:t xml:space="preserve">מכרז זה </w:t>
      </w:r>
      <w:r w:rsidRPr="003B3265">
        <w:rPr>
          <w:rFonts w:hint="eastAsia"/>
          <w:rtl/>
        </w:rPr>
        <w:t>הוא</w:t>
      </w:r>
      <w:r w:rsidRPr="003B3265">
        <w:rPr>
          <w:rtl/>
        </w:rPr>
        <w:t xml:space="preserve"> מכרז פומבי הנערך בהתאם לחוק חובת המכרזים, התשנ"ב-1992 </w:t>
      </w:r>
      <w:r w:rsidRPr="003B3265">
        <w:rPr>
          <w:b/>
          <w:bCs/>
          <w:rtl/>
        </w:rPr>
        <w:t>("</w:t>
      </w:r>
      <w:r w:rsidRPr="003B3265">
        <w:rPr>
          <w:rFonts w:hint="eastAsia"/>
          <w:b/>
          <w:bCs/>
          <w:rtl/>
        </w:rPr>
        <w:t>חוק</w:t>
      </w:r>
      <w:r w:rsidRPr="003B3265">
        <w:rPr>
          <w:b/>
          <w:bCs/>
          <w:rtl/>
        </w:rPr>
        <w:t xml:space="preserve"> </w:t>
      </w:r>
      <w:r w:rsidRPr="003B3265">
        <w:rPr>
          <w:rFonts w:hint="eastAsia"/>
          <w:b/>
          <w:bCs/>
          <w:rtl/>
        </w:rPr>
        <w:t>חובת</w:t>
      </w:r>
      <w:r w:rsidRPr="003B3265">
        <w:rPr>
          <w:b/>
          <w:bCs/>
          <w:rtl/>
        </w:rPr>
        <w:t xml:space="preserve"> </w:t>
      </w:r>
      <w:r w:rsidRPr="003B3265">
        <w:rPr>
          <w:rFonts w:hint="eastAsia"/>
          <w:b/>
          <w:bCs/>
          <w:rtl/>
        </w:rPr>
        <w:t>המכרזים</w:t>
      </w:r>
      <w:r w:rsidRPr="003B3265">
        <w:rPr>
          <w:b/>
          <w:bCs/>
          <w:rtl/>
        </w:rPr>
        <w:t>")</w:t>
      </w:r>
      <w:r w:rsidRPr="003B3265">
        <w:rPr>
          <w:rtl/>
        </w:rPr>
        <w:t xml:space="preserve"> ותקנותיו, ובכלל זה תקנות חובת המכרזים, התשנ"ג-1993 </w:t>
      </w:r>
      <w:r w:rsidRPr="003B3265">
        <w:rPr>
          <w:b/>
          <w:bCs/>
          <w:rtl/>
        </w:rPr>
        <w:t>("</w:t>
      </w:r>
      <w:r w:rsidRPr="003B3265">
        <w:rPr>
          <w:rFonts w:hint="eastAsia"/>
          <w:b/>
          <w:bCs/>
          <w:rtl/>
        </w:rPr>
        <w:t>תקנות</w:t>
      </w:r>
      <w:r w:rsidRPr="003B3265">
        <w:rPr>
          <w:b/>
          <w:bCs/>
          <w:rtl/>
        </w:rPr>
        <w:t xml:space="preserve"> </w:t>
      </w:r>
      <w:r w:rsidRPr="003B3265">
        <w:rPr>
          <w:rFonts w:hint="eastAsia"/>
          <w:b/>
          <w:bCs/>
          <w:rtl/>
        </w:rPr>
        <w:t>חובת</w:t>
      </w:r>
      <w:r w:rsidRPr="003B3265">
        <w:rPr>
          <w:b/>
          <w:bCs/>
          <w:rtl/>
        </w:rPr>
        <w:t xml:space="preserve"> </w:t>
      </w:r>
      <w:r w:rsidRPr="003B3265">
        <w:rPr>
          <w:rFonts w:hint="eastAsia"/>
          <w:b/>
          <w:bCs/>
          <w:rtl/>
        </w:rPr>
        <w:t>המכרזים</w:t>
      </w:r>
      <w:r w:rsidRPr="003B3265">
        <w:rPr>
          <w:b/>
          <w:bCs/>
          <w:rtl/>
        </w:rPr>
        <w:t>")</w:t>
      </w:r>
      <w:r w:rsidRPr="003B3265">
        <w:rPr>
          <w:rtl/>
        </w:rPr>
        <w:t xml:space="preserve">.  </w:t>
      </w:r>
    </w:p>
    <w:p w14:paraId="4EC1CE21" w14:textId="77777777" w:rsidR="002658E9" w:rsidRPr="003B3265" w:rsidRDefault="000B0260" w:rsidP="000F7701">
      <w:pPr>
        <w:pStyle w:val="2-"/>
        <w:numPr>
          <w:ilvl w:val="1"/>
          <w:numId w:val="302"/>
        </w:numPr>
        <w:spacing w:before="0"/>
        <w:ind w:left="1192" w:hanging="520"/>
      </w:pPr>
      <w:r w:rsidRPr="003B3265">
        <w:rPr>
          <w:rFonts w:hint="eastAsia"/>
          <w:rtl/>
        </w:rPr>
        <w:t>במסגרת</w:t>
      </w:r>
      <w:r w:rsidRPr="003B3265">
        <w:rPr>
          <w:rtl/>
        </w:rPr>
        <w:t xml:space="preserve"> הליך המכרז, הצעות אשר יוגשו במכרז </w:t>
      </w:r>
      <w:r w:rsidRPr="003B3265">
        <w:rPr>
          <w:rFonts w:hint="eastAsia"/>
          <w:rtl/>
        </w:rPr>
        <w:t>יידרשו</w:t>
      </w:r>
      <w:r w:rsidRPr="003B3265">
        <w:rPr>
          <w:rtl/>
        </w:rPr>
        <w:t xml:space="preserve"> לעמוד בתנאי הסף להשתתפות במכרז המפורטים להלן. ההצעות אשר עמדו בתנאי הסף של המכרז, ידורגו בהתאם לאמות המידה המפורטות במכרז. </w:t>
      </w:r>
    </w:p>
    <w:p w14:paraId="7C0D9C94" w14:textId="77777777" w:rsidR="002658E9" w:rsidRPr="003B3265" w:rsidRDefault="000B0260" w:rsidP="000F7701">
      <w:pPr>
        <w:pStyle w:val="2-"/>
        <w:numPr>
          <w:ilvl w:val="1"/>
          <w:numId w:val="302"/>
        </w:numPr>
        <w:spacing w:before="0"/>
        <w:ind w:left="1192" w:hanging="520"/>
      </w:pPr>
      <w:r w:rsidRPr="003B3265">
        <w:rPr>
          <w:rFonts w:hint="eastAsia"/>
          <w:rtl/>
        </w:rPr>
        <w:t>בתום</w:t>
      </w:r>
      <w:r w:rsidRPr="003B3265">
        <w:rPr>
          <w:rtl/>
        </w:rPr>
        <w:t xml:space="preserve"> הליך המכרז, המזמין י</w:t>
      </w:r>
      <w:r w:rsidRPr="003B3265">
        <w:rPr>
          <w:rFonts w:hint="eastAsia"/>
          <w:rtl/>
        </w:rPr>
        <w:t>כריז</w:t>
      </w:r>
      <w:r w:rsidRPr="003B3265">
        <w:rPr>
          <w:rtl/>
        </w:rPr>
        <w:t xml:space="preserve"> על המדורג ראשון כזוכה במכרז ויחתום עימו על הסכם התקשרות, </w:t>
      </w:r>
      <w:r w:rsidRPr="003B3265">
        <w:rPr>
          <w:rFonts w:hint="eastAsia"/>
          <w:rtl/>
        </w:rPr>
        <w:t>הכל</w:t>
      </w:r>
      <w:r w:rsidRPr="003B3265">
        <w:rPr>
          <w:rtl/>
        </w:rPr>
        <w:t xml:space="preserve"> כמפורט להלן.</w:t>
      </w:r>
    </w:p>
    <w:p w14:paraId="313CDCBE" w14:textId="66528B0C" w:rsidR="002658E9" w:rsidRPr="003B3265" w:rsidRDefault="000B0260" w:rsidP="000F7701">
      <w:pPr>
        <w:pStyle w:val="2-"/>
        <w:numPr>
          <w:ilvl w:val="1"/>
          <w:numId w:val="302"/>
        </w:numPr>
        <w:spacing w:before="0"/>
        <w:ind w:left="1192" w:hanging="520"/>
        <w:rPr>
          <w:rtl/>
        </w:rPr>
      </w:pPr>
      <w:r w:rsidRPr="003B3265">
        <w:rPr>
          <w:rFonts w:hint="eastAsia"/>
          <w:rtl/>
        </w:rPr>
        <w:t>המכרז</w:t>
      </w:r>
      <w:r w:rsidRPr="003B3265">
        <w:rPr>
          <w:rtl/>
        </w:rPr>
        <w:t xml:space="preserve"> יתנהל בהתאם ל</w:t>
      </w:r>
      <w:r w:rsidR="00CC4BE7" w:rsidRPr="003B3265">
        <w:rPr>
          <w:rFonts w:hint="eastAsia"/>
          <w:rtl/>
        </w:rPr>
        <w:t>הוראות</w:t>
      </w:r>
      <w:r w:rsidR="00CC4BE7" w:rsidRPr="003B3265">
        <w:rPr>
          <w:rtl/>
        </w:rPr>
        <w:t xml:space="preserve"> ה</w:t>
      </w:r>
      <w:r w:rsidRPr="003B3265">
        <w:rPr>
          <w:rFonts w:hint="eastAsia"/>
          <w:rtl/>
        </w:rPr>
        <w:t>דין</w:t>
      </w:r>
      <w:r w:rsidRPr="003B3265">
        <w:rPr>
          <w:rtl/>
        </w:rPr>
        <w:t xml:space="preserve">, ולפי כללי המכרז המפורטים במסמכי המכרז. </w:t>
      </w:r>
      <w:bookmarkStart w:id="27" w:name="_Toc32477899"/>
      <w:bookmarkStart w:id="28" w:name="_Toc43400588"/>
      <w:bookmarkStart w:id="29" w:name="_Toc44931897"/>
      <w:bookmarkStart w:id="30" w:name="_Toc44931984"/>
      <w:bookmarkStart w:id="31" w:name="_Toc53331329"/>
      <w:bookmarkEnd w:id="26"/>
    </w:p>
    <w:p w14:paraId="06ED2BFC" w14:textId="77777777" w:rsidR="008E6C99" w:rsidRPr="000F7701" w:rsidRDefault="000B0260" w:rsidP="000F7701">
      <w:pPr>
        <w:pStyle w:val="1fe"/>
        <w:numPr>
          <w:ilvl w:val="0"/>
          <w:numId w:val="302"/>
        </w:numPr>
        <w:spacing w:before="0" w:line="360" w:lineRule="auto"/>
        <w:rPr>
          <w:sz w:val="24"/>
          <w:szCs w:val="24"/>
        </w:rPr>
      </w:pPr>
      <w:bookmarkStart w:id="32" w:name="_Toc173823719"/>
      <w:bookmarkStart w:id="33" w:name="_Toc173825527"/>
      <w:bookmarkStart w:id="34" w:name="_Toc236834685"/>
      <w:bookmarkStart w:id="35" w:name="_Toc243258941"/>
      <w:r w:rsidRPr="000F7701">
        <w:rPr>
          <w:sz w:val="24"/>
          <w:szCs w:val="24"/>
          <w:rtl/>
        </w:rPr>
        <w:t>תנאי</w:t>
      </w:r>
      <w:r w:rsidR="00035712" w:rsidRPr="000F7701">
        <w:rPr>
          <w:rFonts w:hint="eastAsia"/>
          <w:sz w:val="24"/>
          <w:szCs w:val="24"/>
          <w:rtl/>
        </w:rPr>
        <w:t>ם</w:t>
      </w:r>
      <w:r w:rsidR="00035712" w:rsidRPr="000F7701">
        <w:rPr>
          <w:sz w:val="24"/>
          <w:szCs w:val="24"/>
          <w:rtl/>
        </w:rPr>
        <w:t xml:space="preserve"> </w:t>
      </w:r>
      <w:r w:rsidR="00035712" w:rsidRPr="000F7701">
        <w:rPr>
          <w:rFonts w:hint="eastAsia"/>
          <w:sz w:val="24"/>
          <w:szCs w:val="24"/>
          <w:rtl/>
        </w:rPr>
        <w:t>להשתתפות</w:t>
      </w:r>
      <w:r w:rsidR="00035712" w:rsidRPr="000F7701">
        <w:rPr>
          <w:sz w:val="24"/>
          <w:szCs w:val="24"/>
          <w:rtl/>
        </w:rPr>
        <w:t xml:space="preserve"> </w:t>
      </w:r>
      <w:r w:rsidR="00035712" w:rsidRPr="000F7701">
        <w:rPr>
          <w:rFonts w:hint="eastAsia"/>
          <w:sz w:val="24"/>
          <w:szCs w:val="24"/>
          <w:rtl/>
        </w:rPr>
        <w:t>במכרז</w:t>
      </w:r>
      <w:bookmarkEnd w:id="32"/>
      <w:bookmarkEnd w:id="33"/>
      <w:bookmarkEnd w:id="34"/>
      <w:bookmarkEnd w:id="35"/>
      <w:r w:rsidRPr="000F7701">
        <w:rPr>
          <w:sz w:val="24"/>
          <w:szCs w:val="24"/>
          <w:rtl/>
        </w:rPr>
        <w:t xml:space="preserve"> </w:t>
      </w:r>
      <w:bookmarkEnd w:id="27"/>
      <w:bookmarkEnd w:id="28"/>
      <w:bookmarkEnd w:id="29"/>
      <w:bookmarkEnd w:id="30"/>
      <w:bookmarkEnd w:id="31"/>
    </w:p>
    <w:p w14:paraId="53BD168C" w14:textId="77777777" w:rsidR="00F43C9A" w:rsidRPr="000F7701" w:rsidRDefault="000B0260" w:rsidP="000F7701">
      <w:pPr>
        <w:pStyle w:val="2-"/>
        <w:numPr>
          <w:ilvl w:val="1"/>
          <w:numId w:val="302"/>
        </w:numPr>
        <w:spacing w:before="0"/>
        <w:ind w:left="1192" w:hanging="520"/>
        <w:rPr>
          <w:rtl/>
        </w:rPr>
      </w:pPr>
      <w:bookmarkStart w:id="36" w:name="_Toc43400589"/>
      <w:bookmarkStart w:id="37" w:name="_Toc44931898"/>
      <w:bookmarkStart w:id="38" w:name="_Toc44931985"/>
      <w:r w:rsidRPr="000F7701">
        <w:rPr>
          <w:rFonts w:hint="eastAsia"/>
          <w:b/>
          <w:bCs/>
          <w:rtl/>
        </w:rPr>
        <w:t>תנאי</w:t>
      </w:r>
      <w:r w:rsidRPr="000F7701">
        <w:rPr>
          <w:b/>
          <w:bCs/>
          <w:rtl/>
        </w:rPr>
        <w:t xml:space="preserve"> סף להשתתפות במכרז</w:t>
      </w:r>
      <w:bookmarkEnd w:id="36"/>
      <w:bookmarkEnd w:id="37"/>
      <w:bookmarkEnd w:id="38"/>
    </w:p>
    <w:p w14:paraId="1816D4F3" w14:textId="336A105F" w:rsidR="00A900DD" w:rsidRPr="000F7701" w:rsidRDefault="000B0260" w:rsidP="000F7701">
      <w:pPr>
        <w:pStyle w:val="2-"/>
        <w:numPr>
          <w:ilvl w:val="2"/>
          <w:numId w:val="302"/>
        </w:numPr>
        <w:spacing w:before="0"/>
        <w:ind w:left="1901"/>
      </w:pPr>
      <w:r w:rsidRPr="000F7701">
        <w:rPr>
          <w:rtl/>
        </w:rPr>
        <w:t>רשאי להשתתף במכרז מציע אשר עומד, במועד</w:t>
      </w:r>
      <w:r w:rsidR="008A2C04" w:rsidRPr="000F7701">
        <w:rPr>
          <w:rtl/>
        </w:rPr>
        <w:t xml:space="preserve"> </w:t>
      </w:r>
      <w:r w:rsidR="00C411C5" w:rsidRPr="000F7701">
        <w:rPr>
          <w:rFonts w:hint="eastAsia"/>
          <w:rtl/>
        </w:rPr>
        <w:t>ה</w:t>
      </w:r>
      <w:r w:rsidR="008A2C04" w:rsidRPr="000F7701">
        <w:rPr>
          <w:rFonts w:hint="eastAsia"/>
          <w:rtl/>
        </w:rPr>
        <w:t>אחרון</w:t>
      </w:r>
      <w:r w:rsidR="008A2C04" w:rsidRPr="000F7701">
        <w:rPr>
          <w:rtl/>
        </w:rPr>
        <w:t xml:space="preserve"> </w:t>
      </w:r>
      <w:r w:rsidR="008A2C04" w:rsidRPr="000F7701">
        <w:rPr>
          <w:rFonts w:hint="eastAsia"/>
          <w:rtl/>
        </w:rPr>
        <w:t>ל</w:t>
      </w:r>
      <w:r w:rsidRPr="000F7701">
        <w:rPr>
          <w:rtl/>
        </w:rPr>
        <w:t>הגשת ההצע</w:t>
      </w:r>
      <w:r w:rsidR="008A2C04" w:rsidRPr="000F7701">
        <w:rPr>
          <w:rFonts w:hint="eastAsia"/>
          <w:rtl/>
        </w:rPr>
        <w:t>ות</w:t>
      </w:r>
      <w:r w:rsidRPr="000F7701">
        <w:rPr>
          <w:rtl/>
        </w:rPr>
        <w:t xml:space="preserve">, </w:t>
      </w:r>
      <w:r w:rsidR="0047693B" w:rsidRPr="000F7701">
        <w:rPr>
          <w:rtl/>
        </w:rPr>
        <w:t>ב</w:t>
      </w:r>
      <w:r w:rsidR="00CC4BE7" w:rsidRPr="000F7701">
        <w:rPr>
          <w:rFonts w:hint="eastAsia"/>
          <w:rtl/>
        </w:rPr>
        <w:t>כל</w:t>
      </w:r>
      <w:r w:rsidR="00CC4BE7" w:rsidRPr="000F7701">
        <w:rPr>
          <w:rtl/>
        </w:rPr>
        <w:t xml:space="preserve"> </w:t>
      </w:r>
      <w:r w:rsidR="0047693B" w:rsidRPr="000F7701">
        <w:rPr>
          <w:rFonts w:hint="eastAsia"/>
          <w:rtl/>
        </w:rPr>
        <w:t>תנאי</w:t>
      </w:r>
      <w:r w:rsidR="0047693B" w:rsidRPr="000F7701">
        <w:rPr>
          <w:rtl/>
        </w:rPr>
        <w:t xml:space="preserve"> </w:t>
      </w:r>
      <w:r w:rsidR="0047693B" w:rsidRPr="000F7701">
        <w:rPr>
          <w:rFonts w:hint="eastAsia"/>
          <w:rtl/>
        </w:rPr>
        <w:t>הסף</w:t>
      </w:r>
      <w:r w:rsidR="0047693B" w:rsidRPr="000F7701">
        <w:rPr>
          <w:rtl/>
        </w:rPr>
        <w:t xml:space="preserve"> </w:t>
      </w:r>
      <w:r w:rsidR="0047693B" w:rsidRPr="000F7701">
        <w:rPr>
          <w:rFonts w:hint="eastAsia"/>
          <w:rtl/>
        </w:rPr>
        <w:t>להשתתפות</w:t>
      </w:r>
      <w:r w:rsidR="0047693B" w:rsidRPr="000F7701">
        <w:rPr>
          <w:rtl/>
        </w:rPr>
        <w:t xml:space="preserve"> </w:t>
      </w:r>
      <w:r w:rsidR="0047693B" w:rsidRPr="000F7701">
        <w:rPr>
          <w:rFonts w:hint="eastAsia"/>
          <w:rtl/>
        </w:rPr>
        <w:t>במכרז</w:t>
      </w:r>
      <w:r w:rsidR="0047693B" w:rsidRPr="000F7701">
        <w:rPr>
          <w:rtl/>
        </w:rPr>
        <w:t xml:space="preserve"> </w:t>
      </w:r>
      <w:r w:rsidR="0047693B" w:rsidRPr="000F7701">
        <w:rPr>
          <w:rFonts w:hint="eastAsia"/>
          <w:rtl/>
        </w:rPr>
        <w:t>המנו</w:t>
      </w:r>
      <w:r w:rsidRPr="000F7701">
        <w:rPr>
          <w:rFonts w:hint="eastAsia"/>
          <w:rtl/>
        </w:rPr>
        <w:t>י</w:t>
      </w:r>
      <w:r w:rsidR="0047693B" w:rsidRPr="000F7701">
        <w:rPr>
          <w:rFonts w:hint="eastAsia"/>
          <w:rtl/>
        </w:rPr>
        <w:t>ים</w:t>
      </w:r>
      <w:r w:rsidR="0047693B" w:rsidRPr="000F7701">
        <w:rPr>
          <w:rtl/>
        </w:rPr>
        <w:t xml:space="preserve"> </w:t>
      </w:r>
      <w:r w:rsidR="0047693B" w:rsidRPr="000F7701">
        <w:rPr>
          <w:rFonts w:hint="eastAsia"/>
          <w:rtl/>
        </w:rPr>
        <w:t>להלן</w:t>
      </w:r>
      <w:r w:rsidR="00144132" w:rsidRPr="000F7701">
        <w:rPr>
          <w:rtl/>
        </w:rPr>
        <w:t xml:space="preserve">. </w:t>
      </w:r>
    </w:p>
    <w:p w14:paraId="3EF42AD2" w14:textId="77777777" w:rsidR="00F43C9A" w:rsidRPr="000F7701" w:rsidRDefault="000B0260" w:rsidP="000F7701">
      <w:pPr>
        <w:pStyle w:val="2-"/>
        <w:numPr>
          <w:ilvl w:val="2"/>
          <w:numId w:val="302"/>
        </w:numPr>
        <w:spacing w:before="0"/>
        <w:ind w:left="1901"/>
      </w:pPr>
      <w:r w:rsidRPr="000F7701">
        <w:rPr>
          <w:rFonts w:hint="eastAsia"/>
          <w:rtl/>
        </w:rPr>
        <w:t>הוכחת</w:t>
      </w:r>
      <w:r w:rsidRPr="000F7701">
        <w:rPr>
          <w:rtl/>
        </w:rPr>
        <w:t xml:space="preserve"> העמידה בתנאי הסף המנויים להלן, תתבצע בהתאם להוראות חוברת ההצעה (</w:t>
      </w:r>
      <w:r w:rsidRPr="000F7701">
        <w:rPr>
          <w:rFonts w:hint="eastAsia"/>
          <w:b/>
          <w:bCs/>
          <w:rtl/>
        </w:rPr>
        <w:t>פרק</w:t>
      </w:r>
      <w:r w:rsidRPr="000F7701">
        <w:rPr>
          <w:b/>
          <w:bCs/>
          <w:rtl/>
        </w:rPr>
        <w:t xml:space="preserve"> ב</w:t>
      </w:r>
      <w:r w:rsidRPr="000F7701">
        <w:rPr>
          <w:rtl/>
        </w:rPr>
        <w:t>)</w:t>
      </w:r>
      <w:r w:rsidR="00A900DD" w:rsidRPr="000F7701">
        <w:rPr>
          <w:rtl/>
        </w:rPr>
        <w:t>.</w:t>
      </w:r>
    </w:p>
    <w:p w14:paraId="381B8B23" w14:textId="0C58C3C9" w:rsidR="00390B5E" w:rsidRPr="000F7701" w:rsidRDefault="000B0260" w:rsidP="000F7701">
      <w:pPr>
        <w:pStyle w:val="2-"/>
        <w:numPr>
          <w:ilvl w:val="1"/>
          <w:numId w:val="302"/>
        </w:numPr>
        <w:spacing w:before="0"/>
        <w:ind w:left="1192" w:hanging="520"/>
      </w:pPr>
      <w:bookmarkStart w:id="39" w:name="_Toc43400590"/>
      <w:bookmarkStart w:id="40" w:name="_Toc44931899"/>
      <w:bookmarkStart w:id="41" w:name="_Toc44931986"/>
      <w:r w:rsidRPr="000F7701">
        <w:rPr>
          <w:rFonts w:hint="eastAsia"/>
          <w:b/>
          <w:bCs/>
          <w:rtl/>
        </w:rPr>
        <w:t>תנאי</w:t>
      </w:r>
      <w:r w:rsidRPr="000F7701">
        <w:rPr>
          <w:b/>
          <w:bCs/>
          <w:rtl/>
        </w:rPr>
        <w:t xml:space="preserve"> </w:t>
      </w:r>
      <w:r w:rsidRPr="000F7701">
        <w:rPr>
          <w:rFonts w:hint="eastAsia"/>
          <w:b/>
          <w:bCs/>
          <w:rtl/>
        </w:rPr>
        <w:t>סף</w:t>
      </w:r>
      <w:r w:rsidRPr="000F7701">
        <w:rPr>
          <w:b/>
          <w:bCs/>
          <w:rtl/>
        </w:rPr>
        <w:t xml:space="preserve"> </w:t>
      </w:r>
      <w:r w:rsidRPr="000F7701">
        <w:rPr>
          <w:rFonts w:hint="eastAsia"/>
          <w:b/>
          <w:bCs/>
          <w:rtl/>
        </w:rPr>
        <w:t>מנהליים</w:t>
      </w:r>
      <w:r w:rsidRPr="000F7701">
        <w:rPr>
          <w:b/>
          <w:bCs/>
          <w:rtl/>
        </w:rPr>
        <w:t>:</w:t>
      </w:r>
      <w:bookmarkEnd w:id="39"/>
      <w:bookmarkEnd w:id="40"/>
      <w:bookmarkEnd w:id="41"/>
    </w:p>
    <w:p w14:paraId="13B5972F" w14:textId="77777777" w:rsidR="00F81260" w:rsidRPr="000F7701" w:rsidRDefault="000B0260" w:rsidP="000F7701">
      <w:pPr>
        <w:pStyle w:val="2-"/>
        <w:numPr>
          <w:ilvl w:val="2"/>
          <w:numId w:val="302"/>
        </w:numPr>
        <w:spacing w:before="0"/>
        <w:ind w:left="1901"/>
      </w:pPr>
      <w:r w:rsidRPr="000F7701">
        <w:rPr>
          <w:rFonts w:hint="eastAsia"/>
          <w:rtl/>
        </w:rPr>
        <w:t>ככל</w:t>
      </w:r>
      <w:r w:rsidRPr="000F7701">
        <w:rPr>
          <w:rtl/>
        </w:rPr>
        <w:t xml:space="preserve"> שחלה על המציע חובת רישום</w:t>
      </w:r>
      <w:r w:rsidR="000B70FD" w:rsidRPr="000F7701">
        <w:rPr>
          <w:rtl/>
        </w:rPr>
        <w:t xml:space="preserve">, </w:t>
      </w:r>
      <w:r w:rsidR="000B70FD" w:rsidRPr="000F7701">
        <w:rPr>
          <w:rFonts w:hint="eastAsia"/>
          <w:rtl/>
        </w:rPr>
        <w:t>על</w:t>
      </w:r>
      <w:r w:rsidR="000B70FD" w:rsidRPr="000F7701">
        <w:rPr>
          <w:rtl/>
        </w:rPr>
        <w:t xml:space="preserve"> </w:t>
      </w:r>
      <w:r w:rsidR="000B70FD" w:rsidRPr="000F7701">
        <w:rPr>
          <w:rFonts w:hint="eastAsia"/>
          <w:rtl/>
        </w:rPr>
        <w:t>פי</w:t>
      </w:r>
      <w:r w:rsidR="000B70FD" w:rsidRPr="000F7701">
        <w:rPr>
          <w:rtl/>
        </w:rPr>
        <w:t xml:space="preserve"> </w:t>
      </w:r>
      <w:r w:rsidR="000B70FD" w:rsidRPr="000F7701">
        <w:rPr>
          <w:rFonts w:hint="eastAsia"/>
          <w:rtl/>
        </w:rPr>
        <w:t>דין</w:t>
      </w:r>
      <w:r w:rsidR="000B70FD" w:rsidRPr="000F7701">
        <w:rPr>
          <w:rtl/>
        </w:rPr>
        <w:t>,</w:t>
      </w:r>
      <w:r w:rsidRPr="000F7701">
        <w:rPr>
          <w:rtl/>
        </w:rPr>
        <w:t xml:space="preserve"> בישראל, </w:t>
      </w:r>
      <w:r w:rsidR="00652E81" w:rsidRPr="000F7701">
        <w:rPr>
          <w:rFonts w:hint="eastAsia"/>
          <w:rtl/>
        </w:rPr>
        <w:t>על</w:t>
      </w:r>
      <w:r w:rsidRPr="000F7701">
        <w:rPr>
          <w:rFonts w:hint="eastAsia"/>
          <w:rtl/>
        </w:rPr>
        <w:t>יו</w:t>
      </w:r>
      <w:r w:rsidR="00652E81" w:rsidRPr="000F7701">
        <w:rPr>
          <w:rtl/>
        </w:rPr>
        <w:t xml:space="preserve"> להיות</w:t>
      </w:r>
      <w:r w:rsidRPr="000F7701">
        <w:rPr>
          <w:rtl/>
        </w:rPr>
        <w:t xml:space="preserve"> רשום כדין.</w:t>
      </w:r>
    </w:p>
    <w:p w14:paraId="387594E8" w14:textId="77777777" w:rsidR="00F43C9A" w:rsidRPr="000F7701" w:rsidRDefault="000B0260" w:rsidP="000F7701">
      <w:pPr>
        <w:pStyle w:val="2-"/>
        <w:numPr>
          <w:ilvl w:val="2"/>
          <w:numId w:val="302"/>
        </w:numPr>
        <w:spacing w:before="0"/>
        <w:ind w:left="1901"/>
      </w:pPr>
      <w:r w:rsidRPr="000F7701">
        <w:rPr>
          <w:rFonts w:hint="eastAsia"/>
          <w:rtl/>
        </w:rPr>
        <w:t>המציע</w:t>
      </w:r>
      <w:r w:rsidRPr="000F7701">
        <w:rPr>
          <w:rtl/>
        </w:rPr>
        <w:t xml:space="preserve"> </w:t>
      </w:r>
      <w:r w:rsidRPr="000F7701">
        <w:rPr>
          <w:rFonts w:hint="eastAsia"/>
          <w:rtl/>
        </w:rPr>
        <w:t>עומד</w:t>
      </w:r>
      <w:r w:rsidR="004F1288" w:rsidRPr="000F7701">
        <w:rPr>
          <w:rtl/>
        </w:rPr>
        <w:t xml:space="preserve"> בדרישות </w:t>
      </w:r>
      <w:r w:rsidR="006B64EF" w:rsidRPr="000F7701">
        <w:rPr>
          <w:rtl/>
        </w:rPr>
        <w:t xml:space="preserve">חוק עסקאות גופים ציבוריים, </w:t>
      </w:r>
      <w:proofErr w:type="spellStart"/>
      <w:r w:rsidR="006B64EF" w:rsidRPr="000F7701">
        <w:rPr>
          <w:rtl/>
        </w:rPr>
        <w:t>התשל"ו</w:t>
      </w:r>
      <w:proofErr w:type="spellEnd"/>
      <w:r w:rsidR="006B64EF" w:rsidRPr="000F7701">
        <w:rPr>
          <w:rtl/>
        </w:rPr>
        <w:t>- 1976</w:t>
      </w:r>
      <w:r w:rsidR="006B64EF" w:rsidRPr="000F7701">
        <w:t xml:space="preserve"> </w:t>
      </w:r>
      <w:r w:rsidR="006B64EF" w:rsidRPr="000F7701">
        <w:rPr>
          <w:rtl/>
        </w:rPr>
        <w:t>("חוק עסקאות גופים ציבוריים")</w:t>
      </w:r>
      <w:r w:rsidRPr="000F7701">
        <w:rPr>
          <w:rtl/>
        </w:rPr>
        <w:t>.</w:t>
      </w:r>
    </w:p>
    <w:p w14:paraId="11DE4FEA" w14:textId="7D899AC8" w:rsidR="00866096" w:rsidRPr="000F7701" w:rsidRDefault="000B0260" w:rsidP="000F7701">
      <w:pPr>
        <w:pStyle w:val="2-"/>
        <w:numPr>
          <w:ilvl w:val="2"/>
          <w:numId w:val="302"/>
        </w:numPr>
        <w:spacing w:before="0"/>
        <w:ind w:left="1901"/>
      </w:pPr>
      <w:r w:rsidRPr="000F7701">
        <w:rPr>
          <w:rFonts w:hint="eastAsia"/>
          <w:rtl/>
        </w:rPr>
        <w:t>כלל</w:t>
      </w:r>
      <w:r w:rsidRPr="000F7701">
        <w:rPr>
          <w:rtl/>
        </w:rPr>
        <w:t xml:space="preserve"> </w:t>
      </w:r>
      <w:r w:rsidRPr="000F7701">
        <w:rPr>
          <w:rFonts w:hint="eastAsia"/>
          <w:rtl/>
        </w:rPr>
        <w:t>השירותים</w:t>
      </w:r>
      <w:r w:rsidRPr="000F7701">
        <w:rPr>
          <w:rtl/>
        </w:rPr>
        <w:t xml:space="preserve"> </w:t>
      </w:r>
      <w:r w:rsidRPr="000F7701">
        <w:rPr>
          <w:rFonts w:hint="eastAsia"/>
          <w:rtl/>
        </w:rPr>
        <w:t>המוצעים</w:t>
      </w:r>
      <w:r w:rsidRPr="000F7701">
        <w:rPr>
          <w:rtl/>
        </w:rPr>
        <w:t xml:space="preserve"> </w:t>
      </w:r>
      <w:r w:rsidRPr="000F7701">
        <w:rPr>
          <w:rFonts w:hint="eastAsia"/>
          <w:rtl/>
        </w:rPr>
        <w:t>על</w:t>
      </w:r>
      <w:r w:rsidRPr="000F7701">
        <w:rPr>
          <w:rtl/>
        </w:rPr>
        <w:t xml:space="preserve"> </w:t>
      </w:r>
      <w:r w:rsidRPr="000F7701">
        <w:rPr>
          <w:rFonts w:hint="eastAsia"/>
          <w:rtl/>
        </w:rPr>
        <w:t>ידי</w:t>
      </w:r>
      <w:r w:rsidRPr="000F7701">
        <w:rPr>
          <w:rtl/>
        </w:rPr>
        <w:t xml:space="preserve"> </w:t>
      </w:r>
      <w:r w:rsidRPr="000F7701">
        <w:rPr>
          <w:rFonts w:hint="eastAsia"/>
          <w:rtl/>
        </w:rPr>
        <w:t>המציע</w:t>
      </w:r>
      <w:r w:rsidRPr="000F7701">
        <w:rPr>
          <w:rtl/>
        </w:rPr>
        <w:t xml:space="preserve"> </w:t>
      </w:r>
      <w:r w:rsidRPr="000F7701">
        <w:rPr>
          <w:rFonts w:hint="eastAsia"/>
          <w:rtl/>
        </w:rPr>
        <w:t>עומדים</w:t>
      </w:r>
      <w:r w:rsidRPr="000F7701">
        <w:rPr>
          <w:rtl/>
        </w:rPr>
        <w:t xml:space="preserve"> </w:t>
      </w:r>
      <w:r w:rsidRPr="000F7701">
        <w:rPr>
          <w:rFonts w:hint="eastAsia"/>
          <w:rtl/>
        </w:rPr>
        <w:t>בדרישות</w:t>
      </w:r>
      <w:r w:rsidRPr="000F7701">
        <w:rPr>
          <w:rtl/>
        </w:rPr>
        <w:t xml:space="preserve"> </w:t>
      </w:r>
      <w:r w:rsidRPr="000F7701">
        <w:rPr>
          <w:rFonts w:hint="eastAsia"/>
          <w:rtl/>
        </w:rPr>
        <w:t>הרישוי</w:t>
      </w:r>
      <w:r w:rsidRPr="000F7701">
        <w:rPr>
          <w:rtl/>
        </w:rPr>
        <w:t xml:space="preserve"> </w:t>
      </w:r>
      <w:r w:rsidRPr="000F7701">
        <w:rPr>
          <w:rFonts w:hint="eastAsia"/>
          <w:rtl/>
        </w:rPr>
        <w:t>והתקנים</w:t>
      </w:r>
      <w:r w:rsidRPr="000F7701">
        <w:rPr>
          <w:rtl/>
        </w:rPr>
        <w:t xml:space="preserve"> </w:t>
      </w:r>
      <w:r w:rsidRPr="000F7701">
        <w:rPr>
          <w:rFonts w:hint="eastAsia"/>
          <w:rtl/>
        </w:rPr>
        <w:t>הנדרשים</w:t>
      </w:r>
      <w:r w:rsidRPr="000F7701">
        <w:rPr>
          <w:rtl/>
        </w:rPr>
        <w:t xml:space="preserve"> </w:t>
      </w:r>
      <w:r w:rsidRPr="000F7701">
        <w:rPr>
          <w:rFonts w:hint="eastAsia"/>
          <w:rtl/>
        </w:rPr>
        <w:t>על</w:t>
      </w:r>
      <w:r w:rsidRPr="000F7701">
        <w:rPr>
          <w:rtl/>
        </w:rPr>
        <w:t xml:space="preserve"> </w:t>
      </w:r>
      <w:r w:rsidRPr="000F7701">
        <w:rPr>
          <w:rFonts w:hint="eastAsia"/>
          <w:rtl/>
        </w:rPr>
        <w:t>פי</w:t>
      </w:r>
      <w:r w:rsidRPr="000F7701">
        <w:rPr>
          <w:rtl/>
        </w:rPr>
        <w:t xml:space="preserve"> </w:t>
      </w:r>
      <w:r w:rsidRPr="000F7701">
        <w:rPr>
          <w:rFonts w:hint="eastAsia"/>
          <w:rtl/>
        </w:rPr>
        <w:t>דין</w:t>
      </w:r>
      <w:r w:rsidRPr="000F7701">
        <w:rPr>
          <w:rtl/>
        </w:rPr>
        <w:t xml:space="preserve"> </w:t>
      </w:r>
      <w:r w:rsidRPr="000F7701">
        <w:rPr>
          <w:rFonts w:hint="eastAsia"/>
          <w:rtl/>
        </w:rPr>
        <w:t>לצורך</w:t>
      </w:r>
      <w:r w:rsidRPr="000F7701">
        <w:rPr>
          <w:rtl/>
        </w:rPr>
        <w:t xml:space="preserve"> </w:t>
      </w:r>
      <w:r w:rsidRPr="000F7701">
        <w:rPr>
          <w:rFonts w:hint="eastAsia"/>
          <w:rtl/>
        </w:rPr>
        <w:t>אספקתם</w:t>
      </w:r>
      <w:r w:rsidRPr="000F7701">
        <w:rPr>
          <w:rtl/>
        </w:rPr>
        <w:t xml:space="preserve">, </w:t>
      </w:r>
      <w:r w:rsidRPr="000F7701">
        <w:rPr>
          <w:rFonts w:hint="eastAsia"/>
          <w:rtl/>
        </w:rPr>
        <w:t>ככל</w:t>
      </w:r>
      <w:r w:rsidRPr="000F7701">
        <w:rPr>
          <w:rtl/>
        </w:rPr>
        <w:t xml:space="preserve"> </w:t>
      </w:r>
      <w:r w:rsidRPr="000F7701">
        <w:rPr>
          <w:rFonts w:hint="eastAsia"/>
          <w:rtl/>
        </w:rPr>
        <w:t>שישנם</w:t>
      </w:r>
      <w:r w:rsidRPr="000F7701">
        <w:rPr>
          <w:rtl/>
        </w:rPr>
        <w:t>.</w:t>
      </w:r>
    </w:p>
    <w:p w14:paraId="2303F666" w14:textId="1F11E441" w:rsidR="00205A78" w:rsidRPr="000F7701" w:rsidRDefault="00205A78" w:rsidP="000F7701">
      <w:pPr>
        <w:pStyle w:val="2-"/>
        <w:numPr>
          <w:ilvl w:val="2"/>
          <w:numId w:val="302"/>
        </w:numPr>
        <w:spacing w:before="0"/>
        <w:ind w:left="1901"/>
      </w:pPr>
      <w:r w:rsidRPr="000F7701">
        <w:rPr>
          <w:rFonts w:hint="eastAsia"/>
          <w:rtl/>
        </w:rPr>
        <w:t>המציע</w:t>
      </w:r>
      <w:r w:rsidRPr="000F7701">
        <w:rPr>
          <w:rtl/>
        </w:rPr>
        <w:t xml:space="preserve"> הוא אזרח או תושב מדינת ישראל. לצורך עמידה תנאי זה על המציע ל</w:t>
      </w:r>
      <w:r w:rsidRPr="000F7701">
        <w:rPr>
          <w:rFonts w:hint="eastAsia"/>
          <w:rtl/>
        </w:rPr>
        <w:t>צרף</w:t>
      </w:r>
      <w:r w:rsidRPr="000F7701">
        <w:rPr>
          <w:rtl/>
        </w:rPr>
        <w:t xml:space="preserve"> תעודת זהות או אישור תושבות, לפי העניין.</w:t>
      </w:r>
    </w:p>
    <w:p w14:paraId="18AC905D" w14:textId="77777777" w:rsidR="00390B5E" w:rsidRPr="000F7701" w:rsidRDefault="000B0260" w:rsidP="000F7701">
      <w:pPr>
        <w:pStyle w:val="2-"/>
        <w:numPr>
          <w:ilvl w:val="1"/>
          <w:numId w:val="302"/>
        </w:numPr>
        <w:spacing w:before="0"/>
        <w:ind w:left="1192" w:hanging="520"/>
      </w:pPr>
      <w:bookmarkStart w:id="42" w:name="_Toc32477196"/>
      <w:bookmarkStart w:id="43" w:name="_Toc43400591"/>
      <w:bookmarkStart w:id="44" w:name="_Toc44931900"/>
      <w:bookmarkStart w:id="45" w:name="_Toc44931987"/>
      <w:bookmarkEnd w:id="42"/>
      <w:r w:rsidRPr="000F7701">
        <w:rPr>
          <w:rFonts w:hint="eastAsia"/>
          <w:b/>
          <w:bCs/>
          <w:rtl/>
        </w:rPr>
        <w:t>תנאי</w:t>
      </w:r>
      <w:r w:rsidRPr="000F7701">
        <w:rPr>
          <w:b/>
          <w:bCs/>
          <w:rtl/>
        </w:rPr>
        <w:t xml:space="preserve"> </w:t>
      </w:r>
      <w:r w:rsidRPr="000F7701">
        <w:rPr>
          <w:rFonts w:hint="eastAsia"/>
          <w:b/>
          <w:bCs/>
          <w:rtl/>
        </w:rPr>
        <w:t>סף</w:t>
      </w:r>
      <w:r w:rsidRPr="000F7701">
        <w:rPr>
          <w:b/>
          <w:bCs/>
          <w:rtl/>
        </w:rPr>
        <w:t xml:space="preserve"> </w:t>
      </w:r>
      <w:r w:rsidRPr="000F7701">
        <w:rPr>
          <w:rFonts w:hint="eastAsia"/>
          <w:b/>
          <w:bCs/>
          <w:rtl/>
        </w:rPr>
        <w:t>מקצועיים</w:t>
      </w:r>
      <w:r w:rsidRPr="000F7701">
        <w:rPr>
          <w:b/>
          <w:bCs/>
          <w:rtl/>
        </w:rPr>
        <w:t>:</w:t>
      </w:r>
      <w:bookmarkEnd w:id="43"/>
      <w:bookmarkEnd w:id="44"/>
      <w:bookmarkEnd w:id="45"/>
    </w:p>
    <w:p w14:paraId="692BC267" w14:textId="57E128C5" w:rsidR="00575F6D" w:rsidRPr="000F7701" w:rsidRDefault="00C27F49" w:rsidP="000F7701">
      <w:pPr>
        <w:pStyle w:val="2-"/>
        <w:numPr>
          <w:ilvl w:val="2"/>
          <w:numId w:val="302"/>
        </w:numPr>
        <w:spacing w:before="0"/>
        <w:ind w:left="1901"/>
        <w:rPr>
          <w:b/>
          <w:bCs/>
          <w:rtl/>
        </w:rPr>
      </w:pPr>
      <w:r w:rsidRPr="000F7701">
        <w:rPr>
          <w:rFonts w:eastAsia="David" w:hint="eastAsia"/>
          <w:rtl/>
          <w14:scene3d>
            <w14:camera w14:prst="orthographicFront"/>
            <w14:lightRig w14:rig="threePt" w14:dir="t">
              <w14:rot w14:lat="0" w14:lon="0" w14:rev="0"/>
            </w14:lightRig>
          </w14:scene3d>
        </w:rPr>
        <w:t>המציע</w:t>
      </w:r>
      <w:r w:rsidR="000A09C2" w:rsidRPr="000F7701">
        <w:rPr>
          <w:rFonts w:eastAsia="David"/>
          <w:rtl/>
          <w14:scene3d>
            <w14:camera w14:prst="orthographicFront"/>
            <w14:lightRig w14:rig="threePt" w14:dir="t">
              <w14:rot w14:lat="0" w14:lon="0" w14:rev="0"/>
            </w14:lightRig>
          </w14:scene3d>
        </w:rPr>
        <w:t xml:space="preserve"> הינו</w:t>
      </w:r>
      <w:r w:rsidR="00205A78" w:rsidRPr="000F7701">
        <w:rPr>
          <w:rFonts w:eastAsia="David"/>
          <w:rtl/>
          <w14:scene3d>
            <w14:camera w14:prst="orthographicFront"/>
            <w14:lightRig w14:rig="threePt" w14:dir="t">
              <w14:rot w14:lat="0" w14:lon="0" w14:rev="0"/>
            </w14:lightRig>
          </w14:scene3d>
        </w:rPr>
        <w:t xml:space="preserve"> </w:t>
      </w:r>
      <w:r w:rsidR="00575F6D" w:rsidRPr="000F7701">
        <w:rPr>
          <w:rFonts w:eastAsia="David"/>
          <w:rtl/>
        </w:rPr>
        <w:t xml:space="preserve">בעל </w:t>
      </w:r>
      <w:r w:rsidR="00575F6D" w:rsidRPr="000F7701">
        <w:rPr>
          <w:rtl/>
        </w:rPr>
        <w:t>תעודת "בוחן כלים תחרותיים" בתוקף מטעם הרשות לנהיגה ספורטיבית או מטעם הפדרציה הבינלאומית (</w:t>
      </w:r>
      <w:r w:rsidR="00575F6D" w:rsidRPr="000F7701">
        <w:t>FI</w:t>
      </w:r>
      <w:r w:rsidR="000600C9" w:rsidRPr="000F7701">
        <w:t>A</w:t>
      </w:r>
      <w:r w:rsidR="00575F6D" w:rsidRPr="000F7701">
        <w:rPr>
          <w:rtl/>
        </w:rPr>
        <w:t xml:space="preserve">) בתחום </w:t>
      </w:r>
      <w:proofErr w:type="spellStart"/>
      <w:r w:rsidR="002E38CD" w:rsidRPr="000F7701">
        <w:rPr>
          <w:rFonts w:hint="eastAsia"/>
          <w:rtl/>
        </w:rPr>
        <w:t>הקארטינג</w:t>
      </w:r>
      <w:proofErr w:type="spellEnd"/>
      <w:r w:rsidR="00205A78" w:rsidRPr="000F7701">
        <w:rPr>
          <w:rtl/>
        </w:rPr>
        <w:t xml:space="preserve">. </w:t>
      </w:r>
      <w:r w:rsidR="00205A78" w:rsidRPr="000F7701">
        <w:rPr>
          <w:rFonts w:hint="eastAsia"/>
          <w:rtl/>
        </w:rPr>
        <w:t>לצורך</w:t>
      </w:r>
      <w:r w:rsidR="00205A78" w:rsidRPr="000F7701">
        <w:rPr>
          <w:rtl/>
        </w:rPr>
        <w:t xml:space="preserve"> עמידה בתנאי זה </w:t>
      </w:r>
      <w:r w:rsidR="00575F6D" w:rsidRPr="000F7701">
        <w:rPr>
          <w:rtl/>
        </w:rPr>
        <w:t xml:space="preserve">יש לצרף </w:t>
      </w:r>
      <w:r w:rsidR="00205A78" w:rsidRPr="000F7701">
        <w:rPr>
          <w:rFonts w:hint="eastAsia"/>
          <w:rtl/>
        </w:rPr>
        <w:t>העתק</w:t>
      </w:r>
      <w:r w:rsidR="00205A78" w:rsidRPr="000F7701">
        <w:rPr>
          <w:rtl/>
        </w:rPr>
        <w:t xml:space="preserve"> </w:t>
      </w:r>
      <w:r w:rsidR="00575F6D" w:rsidRPr="000F7701">
        <w:rPr>
          <w:rtl/>
        </w:rPr>
        <w:t xml:space="preserve">תעודת "בוחן כלים תחרותיים" </w:t>
      </w:r>
      <w:r w:rsidR="00CC4BE7" w:rsidRPr="000F7701">
        <w:rPr>
          <w:rFonts w:hint="eastAsia"/>
          <w:rtl/>
        </w:rPr>
        <w:t>בתוקף</w:t>
      </w:r>
      <w:r w:rsidR="00A253E7" w:rsidRPr="000F7701">
        <w:rPr>
          <w:rtl/>
        </w:rPr>
        <w:t>.</w:t>
      </w:r>
    </w:p>
    <w:p w14:paraId="0658272D" w14:textId="004AF111" w:rsidR="00D3698A" w:rsidRPr="000F7701" w:rsidRDefault="00205A78" w:rsidP="000F7701">
      <w:pPr>
        <w:pStyle w:val="2-"/>
        <w:numPr>
          <w:ilvl w:val="2"/>
          <w:numId w:val="302"/>
        </w:numPr>
        <w:spacing w:before="0"/>
        <w:ind w:left="1901"/>
      </w:pPr>
      <w:r w:rsidRPr="000F7701">
        <w:rPr>
          <w:rFonts w:hint="eastAsia"/>
          <w:rtl/>
        </w:rPr>
        <w:t>המציע</w:t>
      </w:r>
      <w:r w:rsidRPr="000F7701">
        <w:rPr>
          <w:rtl/>
        </w:rPr>
        <w:t xml:space="preserve"> הינו </w:t>
      </w:r>
      <w:r w:rsidR="00D3698A" w:rsidRPr="000F7701">
        <w:rPr>
          <w:rFonts w:hint="eastAsia"/>
          <w:rtl/>
        </w:rPr>
        <w:t>בעל</w:t>
      </w:r>
      <w:r w:rsidR="00D3698A" w:rsidRPr="000F7701">
        <w:rPr>
          <w:rtl/>
        </w:rPr>
        <w:t xml:space="preserve"> </w:t>
      </w:r>
      <w:proofErr w:type="spellStart"/>
      <w:r w:rsidR="00D3698A" w:rsidRPr="000F7701">
        <w:rPr>
          <w:rFonts w:hint="eastAsia"/>
          <w:rtl/>
        </w:rPr>
        <w:t>רשיון</w:t>
      </w:r>
      <w:proofErr w:type="spellEnd"/>
      <w:r w:rsidR="00D3698A" w:rsidRPr="000F7701">
        <w:rPr>
          <w:rtl/>
        </w:rPr>
        <w:t xml:space="preserve"> נהיגה ספורטיבית </w:t>
      </w:r>
      <w:r w:rsidRPr="000F7701">
        <w:rPr>
          <w:rFonts w:hint="eastAsia"/>
          <w:rtl/>
        </w:rPr>
        <w:t>בתוקף</w:t>
      </w:r>
      <w:r w:rsidRPr="000F7701">
        <w:rPr>
          <w:rtl/>
        </w:rPr>
        <w:t xml:space="preserve">, שהונפק על </w:t>
      </w:r>
      <w:r w:rsidRPr="000F7701">
        <w:rPr>
          <w:rFonts w:hint="eastAsia"/>
          <w:rtl/>
        </w:rPr>
        <w:t>ידי</w:t>
      </w:r>
      <w:r w:rsidRPr="000F7701">
        <w:rPr>
          <w:rtl/>
        </w:rPr>
        <w:t xml:space="preserve"> </w:t>
      </w:r>
      <w:r w:rsidRPr="000F7701">
        <w:rPr>
          <w:rFonts w:hint="eastAsia"/>
          <w:rtl/>
        </w:rPr>
        <w:t>הרשות</w:t>
      </w:r>
      <w:r w:rsidRPr="000F7701">
        <w:rPr>
          <w:rtl/>
        </w:rPr>
        <w:t xml:space="preserve"> </w:t>
      </w:r>
      <w:r w:rsidRPr="000F7701">
        <w:rPr>
          <w:rFonts w:hint="eastAsia"/>
          <w:rtl/>
        </w:rPr>
        <w:t>לנהיגה</w:t>
      </w:r>
      <w:r w:rsidRPr="000F7701">
        <w:rPr>
          <w:rtl/>
        </w:rPr>
        <w:t xml:space="preserve"> </w:t>
      </w:r>
      <w:r w:rsidRPr="000F7701">
        <w:rPr>
          <w:rFonts w:hint="eastAsia"/>
          <w:rtl/>
        </w:rPr>
        <w:t>ספורטיבית</w:t>
      </w:r>
      <w:r w:rsidRPr="000F7701">
        <w:rPr>
          <w:rtl/>
        </w:rPr>
        <w:t xml:space="preserve">. </w:t>
      </w:r>
      <w:r w:rsidRPr="000F7701">
        <w:rPr>
          <w:rFonts w:hint="eastAsia"/>
          <w:rtl/>
        </w:rPr>
        <w:t>לצורך</w:t>
      </w:r>
      <w:r w:rsidRPr="000F7701">
        <w:rPr>
          <w:rtl/>
        </w:rPr>
        <w:t xml:space="preserve"> </w:t>
      </w:r>
      <w:r w:rsidRPr="000F7701">
        <w:rPr>
          <w:rFonts w:hint="eastAsia"/>
          <w:rtl/>
        </w:rPr>
        <w:t>עמידה</w:t>
      </w:r>
      <w:r w:rsidRPr="000F7701">
        <w:rPr>
          <w:rtl/>
        </w:rPr>
        <w:t xml:space="preserve"> </w:t>
      </w:r>
      <w:r w:rsidRPr="000F7701">
        <w:rPr>
          <w:rFonts w:hint="eastAsia"/>
          <w:rtl/>
        </w:rPr>
        <w:t>תנאי</w:t>
      </w:r>
      <w:r w:rsidRPr="000F7701">
        <w:rPr>
          <w:rtl/>
        </w:rPr>
        <w:t xml:space="preserve"> </w:t>
      </w:r>
      <w:r w:rsidRPr="000F7701">
        <w:rPr>
          <w:rFonts w:hint="eastAsia"/>
          <w:rtl/>
        </w:rPr>
        <w:t>זה</w:t>
      </w:r>
      <w:r w:rsidRPr="000F7701">
        <w:rPr>
          <w:rtl/>
        </w:rPr>
        <w:t xml:space="preserve"> </w:t>
      </w:r>
      <w:r w:rsidRPr="000F7701">
        <w:rPr>
          <w:rFonts w:hint="eastAsia"/>
          <w:rtl/>
        </w:rPr>
        <w:t>יש</w:t>
      </w:r>
      <w:r w:rsidRPr="000F7701">
        <w:rPr>
          <w:rtl/>
        </w:rPr>
        <w:t xml:space="preserve"> </w:t>
      </w:r>
      <w:r w:rsidRPr="000F7701">
        <w:rPr>
          <w:rFonts w:hint="eastAsia"/>
          <w:rtl/>
        </w:rPr>
        <w:t>לצרף</w:t>
      </w:r>
      <w:r w:rsidRPr="000F7701">
        <w:rPr>
          <w:rtl/>
        </w:rPr>
        <w:t xml:space="preserve"> </w:t>
      </w:r>
      <w:r w:rsidRPr="000F7701">
        <w:rPr>
          <w:rFonts w:hint="eastAsia"/>
          <w:rtl/>
        </w:rPr>
        <w:t>העתק</w:t>
      </w:r>
      <w:r w:rsidRPr="000F7701">
        <w:rPr>
          <w:rtl/>
        </w:rPr>
        <w:t xml:space="preserve"> </w:t>
      </w:r>
      <w:r w:rsidRPr="000F7701">
        <w:rPr>
          <w:rFonts w:hint="eastAsia"/>
          <w:rtl/>
        </w:rPr>
        <w:t>רישיון</w:t>
      </w:r>
      <w:r w:rsidRPr="000F7701">
        <w:rPr>
          <w:rtl/>
        </w:rPr>
        <w:t>.</w:t>
      </w:r>
    </w:p>
    <w:p w14:paraId="5CB32C4A" w14:textId="46AD3CB8" w:rsidR="00C34DF3" w:rsidRPr="000F7701" w:rsidRDefault="00205A78" w:rsidP="000F7701">
      <w:pPr>
        <w:pStyle w:val="2-"/>
        <w:numPr>
          <w:ilvl w:val="2"/>
          <w:numId w:val="302"/>
        </w:numPr>
        <w:spacing w:before="0"/>
        <w:ind w:left="1901"/>
        <w:rPr>
          <w:b/>
          <w:bCs/>
          <w14:scene3d>
            <w14:camera w14:prst="orthographicFront"/>
            <w14:lightRig w14:rig="threePt" w14:dir="t">
              <w14:rot w14:lat="0" w14:lon="0" w14:rev="0"/>
            </w14:lightRig>
          </w14:scene3d>
        </w:rPr>
      </w:pPr>
      <w:r w:rsidRPr="000F7701">
        <w:rPr>
          <w:rFonts w:hint="eastAsia"/>
          <w:rtl/>
        </w:rPr>
        <w:lastRenderedPageBreak/>
        <w:t>המציע</w:t>
      </w:r>
      <w:r w:rsidRPr="000F7701">
        <w:rPr>
          <w:rtl/>
        </w:rPr>
        <w:t xml:space="preserve"> הינו בעל </w:t>
      </w:r>
      <w:r w:rsidR="00064D41" w:rsidRPr="000F7701">
        <w:rPr>
          <w:rFonts w:hint="eastAsia"/>
          <w:rtl/>
        </w:rPr>
        <w:t>נ</w:t>
      </w:r>
      <w:r w:rsidR="008725F3" w:rsidRPr="000F7701">
        <w:rPr>
          <w:rFonts w:hint="eastAsia"/>
          <w:rtl/>
        </w:rPr>
        <w:t>י</w:t>
      </w:r>
      <w:r w:rsidR="00064D41" w:rsidRPr="000F7701">
        <w:rPr>
          <w:rFonts w:hint="eastAsia"/>
          <w:rtl/>
        </w:rPr>
        <w:t>סיון</w:t>
      </w:r>
      <w:r w:rsidR="00064D41" w:rsidRPr="000F7701">
        <w:rPr>
          <w:rtl/>
        </w:rPr>
        <w:t xml:space="preserve"> </w:t>
      </w:r>
      <w:r w:rsidRPr="000F7701">
        <w:rPr>
          <w:rFonts w:hint="eastAsia"/>
          <w:rtl/>
        </w:rPr>
        <w:t>של</w:t>
      </w:r>
      <w:r w:rsidRPr="000F7701">
        <w:rPr>
          <w:rtl/>
        </w:rPr>
        <w:t xml:space="preserve"> 4 שנים לפחות </w:t>
      </w:r>
      <w:r w:rsidR="001C638D" w:rsidRPr="000F7701">
        <w:rPr>
          <w:rFonts w:hint="eastAsia"/>
          <w:rtl/>
        </w:rPr>
        <w:t>ב</w:t>
      </w:r>
      <w:r w:rsidR="008725F3" w:rsidRPr="000F7701">
        <w:rPr>
          <w:rFonts w:hint="eastAsia"/>
          <w:rtl/>
        </w:rPr>
        <w:t>ספורט</w:t>
      </w:r>
      <w:r w:rsidR="008725F3" w:rsidRPr="000F7701">
        <w:rPr>
          <w:rtl/>
        </w:rPr>
        <w:t xml:space="preserve"> מוטורי </w:t>
      </w:r>
      <w:r w:rsidR="00064D41" w:rsidRPr="000F7701">
        <w:rPr>
          <w:rFonts w:hint="eastAsia"/>
          <w:rtl/>
        </w:rPr>
        <w:t>בתחום</w:t>
      </w:r>
      <w:r w:rsidR="00064D41" w:rsidRPr="000F7701">
        <w:rPr>
          <w:rtl/>
        </w:rPr>
        <w:t xml:space="preserve"> </w:t>
      </w:r>
      <w:proofErr w:type="spellStart"/>
      <w:r w:rsidR="00064D41" w:rsidRPr="000F7701">
        <w:rPr>
          <w:rFonts w:hint="eastAsia"/>
          <w:rtl/>
        </w:rPr>
        <w:t>ה</w:t>
      </w:r>
      <w:r w:rsidR="00123145" w:rsidRPr="000F7701">
        <w:rPr>
          <w:rFonts w:hint="eastAsia"/>
          <w:rtl/>
        </w:rPr>
        <w:t>קארטינג</w:t>
      </w:r>
      <w:proofErr w:type="spellEnd"/>
      <w:r w:rsidRPr="000F7701">
        <w:rPr>
          <w:rtl/>
        </w:rPr>
        <w:t>,</w:t>
      </w:r>
      <w:r w:rsidR="00CC4BE7" w:rsidRPr="000F7701">
        <w:rPr>
          <w:rtl/>
        </w:rPr>
        <w:t xml:space="preserve"> במהלך</w:t>
      </w:r>
      <w:r w:rsidR="00A32248" w:rsidRPr="000F7701">
        <w:rPr>
          <w:rtl/>
        </w:rPr>
        <w:t xml:space="preserve"> </w:t>
      </w:r>
      <w:r w:rsidR="00B534A6" w:rsidRPr="000F7701">
        <w:rPr>
          <w:rFonts w:hint="eastAsia"/>
          <w:rtl/>
        </w:rPr>
        <w:t>עשר</w:t>
      </w:r>
      <w:r w:rsidR="00B534A6" w:rsidRPr="000F7701">
        <w:rPr>
          <w:rtl/>
        </w:rPr>
        <w:t xml:space="preserve"> </w:t>
      </w:r>
      <w:r w:rsidR="00B534A6" w:rsidRPr="000F7701">
        <w:rPr>
          <w:rFonts w:hint="eastAsia"/>
          <w:rtl/>
        </w:rPr>
        <w:t>השנים</w:t>
      </w:r>
      <w:r w:rsidR="00B534A6" w:rsidRPr="000F7701">
        <w:rPr>
          <w:rtl/>
        </w:rPr>
        <w:t xml:space="preserve"> </w:t>
      </w:r>
      <w:r w:rsidR="00B534A6" w:rsidRPr="000F7701">
        <w:rPr>
          <w:rFonts w:hint="eastAsia"/>
          <w:rtl/>
        </w:rPr>
        <w:t>האחרונות</w:t>
      </w:r>
      <w:r w:rsidR="00B534A6" w:rsidRPr="000F7701">
        <w:rPr>
          <w:rtl/>
        </w:rPr>
        <w:t>.</w:t>
      </w:r>
      <w:r w:rsidR="00D632B6" w:rsidRPr="000F7701">
        <w:rPr>
          <w:rtl/>
        </w:rPr>
        <w:t xml:space="preserve"> </w:t>
      </w:r>
      <w:r w:rsidR="00D632B6" w:rsidRPr="000F7701">
        <w:rPr>
          <w:rFonts w:hint="eastAsia"/>
          <w:rtl/>
        </w:rPr>
        <w:t>התפקידים</w:t>
      </w:r>
      <w:r w:rsidR="00D632B6" w:rsidRPr="000F7701">
        <w:rPr>
          <w:rtl/>
        </w:rPr>
        <w:t xml:space="preserve"> </w:t>
      </w:r>
      <w:r w:rsidR="00D632B6" w:rsidRPr="000F7701">
        <w:rPr>
          <w:rFonts w:hint="eastAsia"/>
          <w:rtl/>
        </w:rPr>
        <w:t>המוכרים</w:t>
      </w:r>
      <w:r w:rsidR="00D632B6" w:rsidRPr="000F7701">
        <w:rPr>
          <w:rtl/>
          <w14:scene3d>
            <w14:camera w14:prst="orthographicFront"/>
            <w14:lightRig w14:rig="threePt" w14:dir="t">
              <w14:rot w14:lat="0" w14:lon="0" w14:rev="0"/>
            </w14:lightRig>
          </w14:scene3d>
        </w:rPr>
        <w:t xml:space="preserve"> </w:t>
      </w:r>
      <w:r w:rsidR="00D632B6" w:rsidRPr="000F7701">
        <w:rPr>
          <w:rFonts w:hint="eastAsia"/>
          <w:rtl/>
          <w14:scene3d>
            <w14:camera w14:prst="orthographicFront"/>
            <w14:lightRig w14:rig="threePt" w14:dir="t">
              <w14:rot w14:lat="0" w14:lon="0" w14:rev="0"/>
            </w14:lightRig>
          </w14:scene3d>
        </w:rPr>
        <w:t>לצורך</w:t>
      </w:r>
      <w:r w:rsidR="00D632B6" w:rsidRPr="000F7701">
        <w:rPr>
          <w:rtl/>
          <w14:scene3d>
            <w14:camera w14:prst="orthographicFront"/>
            <w14:lightRig w14:rig="threePt" w14:dir="t">
              <w14:rot w14:lat="0" w14:lon="0" w14:rev="0"/>
            </w14:lightRig>
          </w14:scene3d>
        </w:rPr>
        <w:t xml:space="preserve"> </w:t>
      </w:r>
      <w:r w:rsidR="00D632B6" w:rsidRPr="000F7701">
        <w:rPr>
          <w:rFonts w:hint="eastAsia"/>
          <w:rtl/>
          <w14:scene3d>
            <w14:camera w14:prst="orthographicFront"/>
            <w14:lightRig w14:rig="threePt" w14:dir="t">
              <w14:rot w14:lat="0" w14:lon="0" w14:rev="0"/>
            </w14:lightRig>
          </w14:scene3d>
        </w:rPr>
        <w:t>עמידה</w:t>
      </w:r>
      <w:r w:rsidR="00D632B6" w:rsidRPr="000F7701">
        <w:rPr>
          <w:rtl/>
          <w14:scene3d>
            <w14:camera w14:prst="orthographicFront"/>
            <w14:lightRig w14:rig="threePt" w14:dir="t">
              <w14:rot w14:lat="0" w14:lon="0" w14:rev="0"/>
            </w14:lightRig>
          </w14:scene3d>
        </w:rPr>
        <w:t xml:space="preserve"> </w:t>
      </w:r>
      <w:r w:rsidR="00D632B6" w:rsidRPr="000F7701">
        <w:rPr>
          <w:rFonts w:hint="eastAsia"/>
          <w:rtl/>
          <w14:scene3d>
            <w14:camera w14:prst="orthographicFront"/>
            <w14:lightRig w14:rig="threePt" w14:dir="t">
              <w14:rot w14:lat="0" w14:lon="0" w14:rev="0"/>
            </w14:lightRig>
          </w14:scene3d>
        </w:rPr>
        <w:t>בסעיף</w:t>
      </w:r>
      <w:r w:rsidR="00D632B6" w:rsidRPr="000F7701">
        <w:rPr>
          <w:rtl/>
          <w14:scene3d>
            <w14:camera w14:prst="orthographicFront"/>
            <w14:lightRig w14:rig="threePt" w14:dir="t">
              <w14:rot w14:lat="0" w14:lon="0" w14:rev="0"/>
            </w14:lightRig>
          </w14:scene3d>
        </w:rPr>
        <w:t xml:space="preserve"> </w:t>
      </w:r>
      <w:r w:rsidR="00D632B6" w:rsidRPr="000F7701">
        <w:rPr>
          <w:rFonts w:hint="eastAsia"/>
          <w:rtl/>
          <w14:scene3d>
            <w14:camera w14:prst="orthographicFront"/>
            <w14:lightRig w14:rig="threePt" w14:dir="t">
              <w14:rot w14:lat="0" w14:lon="0" w14:rev="0"/>
            </w14:lightRig>
          </w14:scene3d>
        </w:rPr>
        <w:t>זה</w:t>
      </w:r>
      <w:r w:rsidRPr="000F7701">
        <w:rPr>
          <w:rtl/>
        </w:rPr>
        <w:t xml:space="preserve"> הם כמפורט להלן</w:t>
      </w:r>
      <w:r w:rsidR="00D632B6" w:rsidRPr="000F7701">
        <w:rPr>
          <w:rtl/>
          <w14:scene3d>
            <w14:camera w14:prst="orthographicFront"/>
            <w14:lightRig w14:rig="threePt" w14:dir="t">
              <w14:rot w14:lat="0" w14:lon="0" w14:rev="0"/>
            </w14:lightRig>
          </w14:scene3d>
        </w:rPr>
        <w:t>:</w:t>
      </w:r>
      <w:r w:rsidR="00D632B6" w:rsidRPr="000F7701">
        <w:rPr>
          <w14:scene3d>
            <w14:camera w14:prst="orthographicFront"/>
            <w14:lightRig w14:rig="threePt" w14:dir="t">
              <w14:rot w14:lat="0" w14:lon="0" w14:rev="0"/>
            </w14:lightRig>
          </w14:scene3d>
        </w:rPr>
        <w:t xml:space="preserve"> </w:t>
      </w:r>
    </w:p>
    <w:p w14:paraId="46905C16" w14:textId="171A34FD" w:rsidR="009F4D76" w:rsidRPr="000F7701" w:rsidRDefault="009F4D76" w:rsidP="000F7701">
      <w:pPr>
        <w:pStyle w:val="2-"/>
        <w:numPr>
          <w:ilvl w:val="3"/>
          <w:numId w:val="302"/>
        </w:numPr>
        <w:spacing w:before="0"/>
        <w:ind w:left="2751" w:hanging="880"/>
        <w:rPr>
          <w:noProof/>
          <w:lang w:eastAsia="he-IL"/>
        </w:rPr>
      </w:pPr>
      <w:r w:rsidRPr="000F7701">
        <w:rPr>
          <w:rFonts w:hint="eastAsia"/>
          <w:noProof/>
          <w:rtl/>
          <w:lang w:eastAsia="he-IL"/>
        </w:rPr>
        <w:t>המציע</w:t>
      </w:r>
      <w:r w:rsidRPr="000F7701">
        <w:rPr>
          <w:noProof/>
          <w:rtl/>
          <w:lang w:eastAsia="he-IL"/>
        </w:rPr>
        <w:t xml:space="preserve"> </w:t>
      </w:r>
      <w:r w:rsidRPr="000F7701">
        <w:rPr>
          <w:rFonts w:hint="eastAsia"/>
          <w:noProof/>
          <w:rtl/>
          <w:lang w:eastAsia="he-IL"/>
        </w:rPr>
        <w:t>הועסק</w:t>
      </w:r>
      <w:r w:rsidRPr="000F7701">
        <w:rPr>
          <w:noProof/>
          <w:rtl/>
          <w:lang w:eastAsia="he-IL"/>
        </w:rPr>
        <w:t xml:space="preserve"> </w:t>
      </w:r>
      <w:r w:rsidRPr="000F7701">
        <w:rPr>
          <w:rFonts w:hint="eastAsia"/>
          <w:noProof/>
          <w:rtl/>
          <w:lang w:eastAsia="he-IL"/>
        </w:rPr>
        <w:t>או</w:t>
      </w:r>
      <w:r w:rsidRPr="000F7701">
        <w:rPr>
          <w:noProof/>
          <w:rtl/>
          <w:lang w:eastAsia="he-IL"/>
        </w:rPr>
        <w:t xml:space="preserve"> </w:t>
      </w:r>
      <w:r w:rsidRPr="000F7701">
        <w:rPr>
          <w:rFonts w:hint="eastAsia"/>
          <w:noProof/>
          <w:rtl/>
          <w:lang w:eastAsia="he-IL"/>
        </w:rPr>
        <w:t>נתן</w:t>
      </w:r>
      <w:r w:rsidRPr="000F7701">
        <w:rPr>
          <w:noProof/>
          <w:rtl/>
          <w:lang w:eastAsia="he-IL"/>
        </w:rPr>
        <w:t xml:space="preserve"> </w:t>
      </w:r>
      <w:r w:rsidRPr="000F7701">
        <w:rPr>
          <w:rFonts w:hint="eastAsia"/>
          <w:noProof/>
          <w:rtl/>
          <w:lang w:eastAsia="he-IL"/>
        </w:rPr>
        <w:t>שירותי</w:t>
      </w:r>
      <w:r w:rsidRPr="000F7701">
        <w:rPr>
          <w:noProof/>
          <w:rtl/>
          <w:lang w:eastAsia="he-IL"/>
        </w:rPr>
        <w:t xml:space="preserve"> </w:t>
      </w:r>
      <w:r w:rsidRPr="000F7701">
        <w:rPr>
          <w:rFonts w:hint="eastAsia"/>
          <w:noProof/>
          <w:rtl/>
          <w:lang w:eastAsia="he-IL"/>
        </w:rPr>
        <w:t>ייעוץ</w:t>
      </w:r>
      <w:r w:rsidRPr="000F7701">
        <w:rPr>
          <w:b/>
          <w:bCs/>
          <w:noProof/>
          <w:rtl/>
          <w:lang w:eastAsia="he-IL"/>
        </w:rPr>
        <w:t xml:space="preserve">, בהיקף שלא יפחת מ-120 שעות בשנה </w:t>
      </w:r>
      <w:r w:rsidRPr="000F7701">
        <w:rPr>
          <w:rFonts w:hint="eastAsia"/>
          <w:b/>
          <w:bCs/>
          <w:noProof/>
          <w:rtl/>
          <w:lang w:eastAsia="he-IL"/>
        </w:rPr>
        <w:t>קלנדרית</w:t>
      </w:r>
      <w:r w:rsidRPr="000F7701">
        <w:rPr>
          <w:b/>
          <w:bCs/>
          <w:noProof/>
          <w:rtl/>
          <w:lang w:eastAsia="he-IL"/>
        </w:rPr>
        <w:t xml:space="preserve">, </w:t>
      </w:r>
      <w:r w:rsidRPr="000F7701">
        <w:rPr>
          <w:rFonts w:hint="eastAsia"/>
          <w:b/>
          <w:bCs/>
          <w:noProof/>
          <w:rtl/>
          <w:lang w:eastAsia="he-IL"/>
        </w:rPr>
        <w:t>בתחום</w:t>
      </w:r>
      <w:r w:rsidRPr="000F7701">
        <w:rPr>
          <w:b/>
          <w:bCs/>
          <w:noProof/>
          <w:rtl/>
          <w:lang w:eastAsia="he-IL"/>
        </w:rPr>
        <w:t xml:space="preserve"> </w:t>
      </w:r>
      <w:r w:rsidRPr="000F7701">
        <w:rPr>
          <w:rFonts w:hint="eastAsia"/>
          <w:b/>
          <w:bCs/>
          <w:noProof/>
          <w:rtl/>
          <w:lang w:eastAsia="he-IL"/>
        </w:rPr>
        <w:t>מהתחומים</w:t>
      </w:r>
      <w:r w:rsidRPr="000F7701">
        <w:rPr>
          <w:b/>
          <w:bCs/>
          <w:noProof/>
          <w:rtl/>
          <w:lang w:eastAsia="he-IL"/>
        </w:rPr>
        <w:t xml:space="preserve"> </w:t>
      </w:r>
      <w:r w:rsidRPr="000F7701">
        <w:rPr>
          <w:rFonts w:hint="eastAsia"/>
          <w:b/>
          <w:bCs/>
          <w:noProof/>
          <w:rtl/>
          <w:lang w:eastAsia="he-IL"/>
        </w:rPr>
        <w:t>המינויים</w:t>
      </w:r>
      <w:r w:rsidR="00947C15" w:rsidRPr="000F7701">
        <w:rPr>
          <w:b/>
          <w:bCs/>
          <w:noProof/>
          <w:rtl/>
          <w:lang w:eastAsia="he-IL"/>
        </w:rPr>
        <w:t xml:space="preserve"> ב</w:t>
      </w:r>
      <w:hyperlink r:id="rId13" w:history="1">
        <w:r w:rsidRPr="000F7701">
          <w:rPr>
            <w:rStyle w:val="Hyperlink"/>
            <w:rFonts w:ascii="David" w:eastAsia="David" w:hAnsi="David" w:cs="David"/>
            <w:noProof/>
            <w:rtl/>
            <w:lang w:eastAsia="he-IL"/>
          </w:rPr>
          <w:t>חוק הנהיגה הספורטיבית, תשס"ו-2005</w:t>
        </w:r>
      </w:hyperlink>
      <w:r w:rsidR="00947C15" w:rsidRPr="000F7701">
        <w:rPr>
          <w:noProof/>
          <w:rtl/>
          <w:lang w:eastAsia="he-IL"/>
        </w:rPr>
        <w:t xml:space="preserve">, ובתקנות שהותקנו מכוחו. </w:t>
      </w:r>
    </w:p>
    <w:p w14:paraId="4D0D33D2" w14:textId="49AC2EA7" w:rsidR="00A32248" w:rsidRPr="000F7701" w:rsidRDefault="00947C15" w:rsidP="000F7701">
      <w:pPr>
        <w:pStyle w:val="2-"/>
        <w:numPr>
          <w:ilvl w:val="3"/>
          <w:numId w:val="302"/>
        </w:numPr>
        <w:spacing w:before="0"/>
        <w:ind w:left="2751" w:hanging="880"/>
        <w:rPr>
          <w:rFonts w:eastAsia="David"/>
          <w:noProof/>
          <w:lang w:eastAsia="he-IL"/>
        </w:rPr>
      </w:pPr>
      <w:r w:rsidRPr="000F7701">
        <w:rPr>
          <w:rFonts w:eastAsia="David" w:hint="eastAsia"/>
          <w:noProof/>
          <w:rtl/>
          <w:lang w:eastAsia="he-IL"/>
        </w:rPr>
        <w:t>מדריך</w:t>
      </w:r>
      <w:r w:rsidRPr="000F7701">
        <w:rPr>
          <w:rFonts w:eastAsia="David"/>
          <w:noProof/>
          <w:rtl/>
          <w:lang w:eastAsia="he-IL"/>
        </w:rPr>
        <w:t xml:space="preserve"> </w:t>
      </w:r>
      <w:r w:rsidRPr="000F7701">
        <w:rPr>
          <w:rFonts w:eastAsia="David" w:hint="eastAsia"/>
          <w:noProof/>
          <w:rtl/>
          <w:lang w:eastAsia="he-IL"/>
        </w:rPr>
        <w:t>ומאמן</w:t>
      </w:r>
      <w:r w:rsidRPr="000F7701">
        <w:rPr>
          <w:rFonts w:eastAsia="David"/>
          <w:b/>
          <w:bCs/>
          <w:noProof/>
          <w:rtl/>
          <w:lang w:eastAsia="he-IL"/>
        </w:rPr>
        <w:t xml:space="preserve"> תחת </w:t>
      </w:r>
      <w:r w:rsidR="00D632B6" w:rsidRPr="000F7701">
        <w:rPr>
          <w:rFonts w:eastAsia="David" w:hint="eastAsia"/>
          <w:b/>
          <w:bCs/>
          <w:noProof/>
          <w:rtl/>
          <w:lang w:eastAsia="he-IL"/>
        </w:rPr>
        <w:t>גוף</w:t>
      </w:r>
      <w:r w:rsidR="00D632B6" w:rsidRPr="000F7701">
        <w:rPr>
          <w:rFonts w:eastAsia="David"/>
          <w:b/>
          <w:bCs/>
          <w:noProof/>
          <w:rtl/>
          <w:lang w:eastAsia="he-IL"/>
        </w:rPr>
        <w:t xml:space="preserve"> </w:t>
      </w:r>
      <w:r w:rsidRPr="000F7701">
        <w:rPr>
          <w:rFonts w:eastAsia="David" w:hint="eastAsia"/>
          <w:b/>
          <w:bCs/>
          <w:noProof/>
          <w:rtl/>
          <w:lang w:eastAsia="he-IL"/>
        </w:rPr>
        <w:t>הכשרה</w:t>
      </w:r>
      <w:r w:rsidRPr="000F7701">
        <w:rPr>
          <w:rFonts w:eastAsia="David"/>
          <w:b/>
          <w:bCs/>
          <w:noProof/>
          <w:rtl/>
          <w:lang w:eastAsia="he-IL"/>
        </w:rPr>
        <w:t xml:space="preserve"> מוכר, כמשמעותו </w:t>
      </w:r>
      <w:hyperlink r:id="rId14" w:history="1">
        <w:r w:rsidRPr="000F7701">
          <w:rPr>
            <w:rStyle w:val="Hyperlink"/>
            <w:rFonts w:ascii="David" w:eastAsia="David" w:hAnsi="David" w:cs="David" w:hint="eastAsia"/>
            <w:b/>
            <w:bCs/>
            <w:noProof/>
            <w:rtl/>
            <w:lang w:eastAsia="he-IL"/>
          </w:rPr>
          <w:t>בתקנות</w:t>
        </w:r>
        <w:r w:rsidRPr="000F7701">
          <w:rPr>
            <w:rStyle w:val="Hyperlink"/>
            <w:rFonts w:ascii="David" w:eastAsia="David" w:hAnsi="David" w:cs="David"/>
            <w:b/>
            <w:bCs/>
            <w:noProof/>
            <w:rtl/>
            <w:lang w:eastAsia="he-IL"/>
          </w:rPr>
          <w:t xml:space="preserve"> </w:t>
        </w:r>
        <w:r w:rsidRPr="000F7701">
          <w:rPr>
            <w:rStyle w:val="Hyperlink"/>
            <w:rFonts w:ascii="David" w:eastAsia="David" w:hAnsi="David" w:cs="David" w:hint="eastAsia"/>
            <w:b/>
            <w:bCs/>
            <w:noProof/>
            <w:rtl/>
            <w:lang w:eastAsia="he-IL"/>
          </w:rPr>
          <w:t>הנהיגה</w:t>
        </w:r>
        <w:r w:rsidRPr="000F7701">
          <w:rPr>
            <w:rStyle w:val="Hyperlink"/>
            <w:rFonts w:ascii="David" w:eastAsia="David" w:hAnsi="David" w:cs="David"/>
            <w:b/>
            <w:bCs/>
            <w:noProof/>
            <w:rtl/>
            <w:lang w:eastAsia="he-IL"/>
          </w:rPr>
          <w:t xml:space="preserve"> </w:t>
        </w:r>
        <w:r w:rsidRPr="000F7701">
          <w:rPr>
            <w:rStyle w:val="Hyperlink"/>
            <w:rFonts w:ascii="David" w:eastAsia="David" w:hAnsi="David" w:cs="David" w:hint="eastAsia"/>
            <w:b/>
            <w:bCs/>
            <w:noProof/>
            <w:rtl/>
            <w:lang w:eastAsia="he-IL"/>
          </w:rPr>
          <w:t>הספורטיבית</w:t>
        </w:r>
        <w:r w:rsidRPr="000F7701">
          <w:rPr>
            <w:rStyle w:val="Hyperlink"/>
            <w:rFonts w:ascii="David" w:eastAsia="David" w:hAnsi="David" w:cs="David"/>
            <w:b/>
            <w:bCs/>
            <w:noProof/>
            <w:rtl/>
            <w:lang w:eastAsia="he-IL"/>
          </w:rPr>
          <w:t xml:space="preserve"> (הוראות </w:t>
        </w:r>
        <w:r w:rsidRPr="000F7701">
          <w:rPr>
            <w:rStyle w:val="Hyperlink"/>
            <w:rFonts w:ascii="David" w:eastAsia="David" w:hAnsi="David" w:cs="David" w:hint="eastAsia"/>
            <w:b/>
            <w:bCs/>
            <w:noProof/>
            <w:rtl/>
            <w:lang w:eastAsia="he-IL"/>
          </w:rPr>
          <w:t>בדבר</w:t>
        </w:r>
        <w:r w:rsidRPr="000F7701">
          <w:rPr>
            <w:rStyle w:val="Hyperlink"/>
            <w:rFonts w:ascii="David" w:eastAsia="David" w:hAnsi="David" w:cs="David"/>
            <w:b/>
            <w:bCs/>
            <w:noProof/>
            <w:rtl/>
            <w:lang w:eastAsia="he-IL"/>
          </w:rPr>
          <w:t xml:space="preserve"> </w:t>
        </w:r>
        <w:r w:rsidRPr="000F7701">
          <w:rPr>
            <w:rStyle w:val="Hyperlink"/>
            <w:rFonts w:ascii="David" w:eastAsia="David" w:hAnsi="David" w:cs="David" w:hint="eastAsia"/>
            <w:b/>
            <w:bCs/>
            <w:noProof/>
            <w:rtl/>
            <w:lang w:eastAsia="he-IL"/>
          </w:rPr>
          <w:t>עיסוק</w:t>
        </w:r>
        <w:r w:rsidRPr="000F7701">
          <w:rPr>
            <w:rStyle w:val="Hyperlink"/>
            <w:rFonts w:ascii="David" w:eastAsia="David" w:hAnsi="David" w:cs="David"/>
            <w:b/>
            <w:bCs/>
            <w:noProof/>
            <w:rtl/>
            <w:lang w:eastAsia="he-IL"/>
          </w:rPr>
          <w:t xml:space="preserve"> </w:t>
        </w:r>
        <w:r w:rsidRPr="000F7701">
          <w:rPr>
            <w:rStyle w:val="Hyperlink"/>
            <w:rFonts w:ascii="David" w:eastAsia="David" w:hAnsi="David" w:cs="David" w:hint="eastAsia"/>
            <w:b/>
            <w:bCs/>
            <w:noProof/>
            <w:rtl/>
            <w:lang w:eastAsia="he-IL"/>
          </w:rPr>
          <w:t>כמדריך</w:t>
        </w:r>
        <w:r w:rsidRPr="000F7701">
          <w:rPr>
            <w:rStyle w:val="Hyperlink"/>
            <w:rFonts w:ascii="David" w:eastAsia="David" w:hAnsi="David" w:cs="David"/>
            <w:b/>
            <w:bCs/>
            <w:noProof/>
            <w:rtl/>
            <w:lang w:eastAsia="he-IL"/>
          </w:rPr>
          <w:t xml:space="preserve"> </w:t>
        </w:r>
        <w:r w:rsidRPr="000F7701">
          <w:rPr>
            <w:rStyle w:val="Hyperlink"/>
            <w:rFonts w:ascii="David" w:eastAsia="David" w:hAnsi="David" w:cs="David" w:hint="eastAsia"/>
            <w:b/>
            <w:bCs/>
            <w:noProof/>
            <w:rtl/>
            <w:lang w:eastAsia="he-IL"/>
          </w:rPr>
          <w:t>ומאמן</w:t>
        </w:r>
        <w:r w:rsidRPr="000F7701">
          <w:rPr>
            <w:rStyle w:val="Hyperlink"/>
            <w:rFonts w:ascii="David" w:eastAsia="David" w:hAnsi="David" w:cs="David"/>
            <w:b/>
            <w:bCs/>
            <w:noProof/>
            <w:rtl/>
            <w:lang w:eastAsia="he-IL"/>
          </w:rPr>
          <w:t xml:space="preserve">), </w:t>
        </w:r>
        <w:r w:rsidRPr="000F7701">
          <w:rPr>
            <w:rStyle w:val="Hyperlink"/>
            <w:rFonts w:ascii="David" w:eastAsia="David" w:hAnsi="David" w:cs="David" w:hint="eastAsia"/>
            <w:b/>
            <w:bCs/>
            <w:noProof/>
            <w:rtl/>
            <w:lang w:eastAsia="he-IL"/>
          </w:rPr>
          <w:t>תש</w:t>
        </w:r>
        <w:r w:rsidRPr="000F7701">
          <w:rPr>
            <w:rStyle w:val="Hyperlink"/>
            <w:rFonts w:ascii="David" w:eastAsia="David" w:hAnsi="David" w:cs="David"/>
            <w:b/>
            <w:bCs/>
            <w:noProof/>
            <w:rtl/>
            <w:lang w:eastAsia="he-IL"/>
          </w:rPr>
          <w:t>"ע-2010</w:t>
        </w:r>
      </w:hyperlink>
      <w:r w:rsidRPr="000F7701">
        <w:rPr>
          <w:rFonts w:eastAsia="David"/>
          <w:b/>
          <w:bCs/>
          <w:noProof/>
          <w:rtl/>
          <w:lang w:eastAsia="he-IL"/>
        </w:rPr>
        <w:t xml:space="preserve">; </w:t>
      </w:r>
      <w:r w:rsidRPr="000F7701">
        <w:rPr>
          <w:rFonts w:eastAsia="David" w:hint="eastAsia"/>
          <w:b/>
          <w:bCs/>
          <w:noProof/>
          <w:rtl/>
          <w:lang w:eastAsia="he-IL"/>
        </w:rPr>
        <w:t>לעניין</w:t>
      </w:r>
      <w:r w:rsidRPr="000F7701">
        <w:rPr>
          <w:rFonts w:eastAsia="David"/>
          <w:b/>
          <w:bCs/>
          <w:noProof/>
          <w:rtl/>
          <w:lang w:eastAsia="he-IL"/>
        </w:rPr>
        <w:t xml:space="preserve"> </w:t>
      </w:r>
      <w:r w:rsidRPr="000F7701">
        <w:rPr>
          <w:rFonts w:eastAsia="David" w:hint="eastAsia"/>
          <w:b/>
          <w:bCs/>
          <w:noProof/>
          <w:rtl/>
          <w:lang w:eastAsia="he-IL"/>
        </w:rPr>
        <w:t>סעי</w:t>
      </w:r>
      <w:r w:rsidR="00FB1029" w:rsidRPr="000F7701">
        <w:rPr>
          <w:rFonts w:eastAsia="David" w:hint="eastAsia"/>
          <w:b/>
          <w:bCs/>
          <w:noProof/>
          <w:rtl/>
          <w:lang w:eastAsia="he-IL"/>
        </w:rPr>
        <w:t>ף</w:t>
      </w:r>
      <w:r w:rsidRPr="000F7701">
        <w:rPr>
          <w:rFonts w:eastAsia="David"/>
          <w:b/>
          <w:bCs/>
          <w:noProof/>
          <w:rtl/>
          <w:lang w:eastAsia="he-IL"/>
        </w:rPr>
        <w:t xml:space="preserve"> זה, "</w:t>
      </w:r>
      <w:r w:rsidR="001E3A1A" w:rsidRPr="000F7701">
        <w:rPr>
          <w:rFonts w:eastAsia="David" w:hint="eastAsia"/>
          <w:noProof/>
          <w:rtl/>
          <w:lang w:eastAsia="he-IL"/>
        </w:rPr>
        <w:t>גוף</w:t>
      </w:r>
      <w:r w:rsidR="001E3A1A" w:rsidRPr="000F7701">
        <w:rPr>
          <w:rFonts w:eastAsia="David"/>
          <w:noProof/>
          <w:rtl/>
          <w:lang w:eastAsia="he-IL"/>
        </w:rPr>
        <w:t xml:space="preserve"> </w:t>
      </w:r>
      <w:r w:rsidRPr="000F7701">
        <w:rPr>
          <w:rFonts w:eastAsia="David" w:hint="eastAsia"/>
          <w:noProof/>
          <w:rtl/>
          <w:lang w:eastAsia="he-IL"/>
        </w:rPr>
        <w:t>הכשרה</w:t>
      </w:r>
      <w:r w:rsidRPr="000F7701">
        <w:rPr>
          <w:rFonts w:eastAsia="David"/>
          <w:noProof/>
          <w:rtl/>
          <w:lang w:eastAsia="he-IL"/>
        </w:rPr>
        <w:t xml:space="preserve"> </w:t>
      </w:r>
      <w:r w:rsidRPr="000F7701">
        <w:rPr>
          <w:rFonts w:eastAsia="David" w:hint="eastAsia"/>
          <w:noProof/>
          <w:rtl/>
          <w:lang w:eastAsia="he-IL"/>
        </w:rPr>
        <w:t>מוכר</w:t>
      </w:r>
      <w:r w:rsidRPr="000F7701">
        <w:rPr>
          <w:rFonts w:eastAsia="David"/>
          <w:b/>
          <w:bCs/>
          <w:noProof/>
          <w:rtl/>
          <w:lang w:eastAsia="he-IL"/>
        </w:rPr>
        <w:t xml:space="preserve">" – מוסד אשר </w:t>
      </w:r>
      <w:r w:rsidR="00890F9F" w:rsidRPr="000F7701">
        <w:rPr>
          <w:rFonts w:eastAsia="David" w:hint="eastAsia"/>
          <w:b/>
          <w:bCs/>
          <w:noProof/>
          <w:rtl/>
          <w:lang w:eastAsia="he-IL"/>
        </w:rPr>
        <w:t>קיבל</w:t>
      </w:r>
      <w:r w:rsidR="00890F9F" w:rsidRPr="000F7701">
        <w:rPr>
          <w:rFonts w:eastAsia="David"/>
          <w:b/>
          <w:bCs/>
          <w:noProof/>
          <w:rtl/>
          <w:lang w:eastAsia="he-IL"/>
        </w:rPr>
        <w:t xml:space="preserve"> הכרה </w:t>
      </w:r>
      <w:r w:rsidR="00F326F0" w:rsidRPr="000F7701">
        <w:rPr>
          <w:rFonts w:eastAsia="David" w:hint="eastAsia"/>
          <w:b/>
          <w:bCs/>
          <w:noProof/>
          <w:rtl/>
          <w:lang w:eastAsia="he-IL"/>
        </w:rPr>
        <w:t>ע</w:t>
      </w:r>
      <w:r w:rsidR="00F326F0" w:rsidRPr="000F7701">
        <w:rPr>
          <w:rFonts w:eastAsia="David"/>
          <w:b/>
          <w:bCs/>
          <w:noProof/>
          <w:rtl/>
          <w:lang w:eastAsia="he-IL"/>
        </w:rPr>
        <w:t xml:space="preserve">"י </w:t>
      </w:r>
      <w:r w:rsidR="00890F9F" w:rsidRPr="000F7701">
        <w:rPr>
          <w:rFonts w:eastAsia="David" w:hint="eastAsia"/>
          <w:b/>
          <w:bCs/>
          <w:noProof/>
          <w:rtl/>
          <w:lang w:eastAsia="he-IL"/>
        </w:rPr>
        <w:t>הרשות</w:t>
      </w:r>
      <w:r w:rsidR="00890F9F" w:rsidRPr="000F7701">
        <w:rPr>
          <w:rFonts w:eastAsia="David"/>
          <w:b/>
          <w:bCs/>
          <w:noProof/>
          <w:rtl/>
          <w:lang w:eastAsia="he-IL"/>
        </w:rPr>
        <w:t xml:space="preserve"> לנהיגה ספורטיבית. </w:t>
      </w:r>
    </w:p>
    <w:p w14:paraId="73A9455D" w14:textId="76D39F7D" w:rsidR="00890F9F" w:rsidRPr="000F7701" w:rsidRDefault="00890F9F" w:rsidP="000F7701">
      <w:pPr>
        <w:pStyle w:val="2-"/>
        <w:numPr>
          <w:ilvl w:val="3"/>
          <w:numId w:val="302"/>
        </w:numPr>
        <w:spacing w:before="0"/>
        <w:ind w:left="2751" w:hanging="880"/>
        <w:rPr>
          <w:rFonts w:eastAsia="David"/>
          <w:noProof/>
          <w:lang w:eastAsia="he-IL"/>
        </w:rPr>
      </w:pPr>
      <w:r w:rsidRPr="000F7701">
        <w:rPr>
          <w:rFonts w:eastAsia="David" w:hint="eastAsia"/>
          <w:noProof/>
          <w:rtl/>
          <w:lang w:eastAsia="he-IL"/>
        </w:rPr>
        <w:t>בוחן</w:t>
      </w:r>
      <w:r w:rsidRPr="000F7701">
        <w:rPr>
          <w:rFonts w:eastAsia="David"/>
          <w:noProof/>
          <w:rtl/>
          <w:lang w:eastAsia="he-IL"/>
        </w:rPr>
        <w:t xml:space="preserve"> </w:t>
      </w:r>
      <w:r w:rsidRPr="000F7701">
        <w:rPr>
          <w:rFonts w:eastAsia="David" w:hint="eastAsia"/>
          <w:noProof/>
          <w:rtl/>
          <w:lang w:eastAsia="he-IL"/>
        </w:rPr>
        <w:t>כלים</w:t>
      </w:r>
      <w:r w:rsidRPr="000F7701">
        <w:rPr>
          <w:rFonts w:eastAsia="David"/>
          <w:noProof/>
          <w:rtl/>
          <w:lang w:eastAsia="he-IL"/>
        </w:rPr>
        <w:t xml:space="preserve"> </w:t>
      </w:r>
      <w:r w:rsidRPr="000F7701">
        <w:rPr>
          <w:rFonts w:eastAsia="David" w:hint="eastAsia"/>
          <w:noProof/>
          <w:rtl/>
          <w:lang w:eastAsia="he-IL"/>
        </w:rPr>
        <w:t>תחרותיים</w:t>
      </w:r>
      <w:r w:rsidRPr="000F7701">
        <w:rPr>
          <w:rFonts w:eastAsia="David"/>
          <w:b/>
          <w:bCs/>
          <w:noProof/>
          <w:rtl/>
          <w:lang w:eastAsia="he-IL"/>
        </w:rPr>
        <w:t xml:space="preserve">, כמשמעותו </w:t>
      </w:r>
      <w:hyperlink r:id="rId15" w:history="1">
        <w:r w:rsidRPr="000F7701">
          <w:rPr>
            <w:rStyle w:val="Hyperlink"/>
            <w:rFonts w:ascii="David" w:eastAsia="David" w:hAnsi="David" w:cs="David" w:hint="eastAsia"/>
            <w:b/>
            <w:bCs/>
            <w:noProof/>
            <w:rtl/>
            <w:lang w:eastAsia="he-IL"/>
          </w:rPr>
          <w:t>בתקנות</w:t>
        </w:r>
        <w:r w:rsidRPr="000F7701">
          <w:rPr>
            <w:rStyle w:val="Hyperlink"/>
            <w:rFonts w:ascii="David" w:eastAsia="David" w:hAnsi="David" w:cs="David"/>
            <w:b/>
            <w:bCs/>
            <w:noProof/>
            <w:rtl/>
            <w:lang w:eastAsia="he-IL"/>
          </w:rPr>
          <w:t xml:space="preserve"> </w:t>
        </w:r>
        <w:r w:rsidRPr="000F7701">
          <w:rPr>
            <w:rStyle w:val="Hyperlink"/>
            <w:rFonts w:ascii="David" w:eastAsia="David" w:hAnsi="David" w:cs="David" w:hint="eastAsia"/>
            <w:b/>
            <w:bCs/>
            <w:noProof/>
            <w:rtl/>
            <w:lang w:eastAsia="he-IL"/>
          </w:rPr>
          <w:t>הנהיגה</w:t>
        </w:r>
        <w:r w:rsidRPr="000F7701">
          <w:rPr>
            <w:rStyle w:val="Hyperlink"/>
            <w:rFonts w:ascii="David" w:eastAsia="David" w:hAnsi="David" w:cs="David"/>
            <w:b/>
            <w:bCs/>
            <w:noProof/>
            <w:rtl/>
            <w:lang w:eastAsia="he-IL"/>
          </w:rPr>
          <w:t xml:space="preserve"> </w:t>
        </w:r>
        <w:r w:rsidRPr="000F7701">
          <w:rPr>
            <w:rStyle w:val="Hyperlink"/>
            <w:rFonts w:ascii="David" w:eastAsia="David" w:hAnsi="David" w:cs="David" w:hint="eastAsia"/>
            <w:b/>
            <w:bCs/>
            <w:noProof/>
            <w:rtl/>
            <w:lang w:eastAsia="he-IL"/>
          </w:rPr>
          <w:t>הספורטיבית</w:t>
        </w:r>
        <w:r w:rsidRPr="000F7701">
          <w:rPr>
            <w:rStyle w:val="Hyperlink"/>
            <w:rFonts w:ascii="David" w:eastAsia="David" w:hAnsi="David" w:cs="David"/>
            <w:b/>
            <w:bCs/>
            <w:noProof/>
            <w:rtl/>
            <w:lang w:eastAsia="he-IL"/>
          </w:rPr>
          <w:t xml:space="preserve"> (רישיון </w:t>
        </w:r>
        <w:r w:rsidRPr="000F7701">
          <w:rPr>
            <w:rStyle w:val="Hyperlink"/>
            <w:rFonts w:ascii="David" w:eastAsia="David" w:hAnsi="David" w:cs="David" w:hint="eastAsia"/>
            <w:b/>
            <w:bCs/>
            <w:noProof/>
            <w:rtl/>
            <w:lang w:eastAsia="he-IL"/>
          </w:rPr>
          <w:t>כלי</w:t>
        </w:r>
        <w:r w:rsidRPr="000F7701">
          <w:rPr>
            <w:rStyle w:val="Hyperlink"/>
            <w:rFonts w:ascii="David" w:eastAsia="David" w:hAnsi="David" w:cs="David"/>
            <w:b/>
            <w:bCs/>
            <w:noProof/>
            <w:rtl/>
            <w:lang w:eastAsia="he-IL"/>
          </w:rPr>
          <w:t xml:space="preserve"> </w:t>
        </w:r>
        <w:r w:rsidRPr="000F7701">
          <w:rPr>
            <w:rStyle w:val="Hyperlink"/>
            <w:rFonts w:ascii="David" w:eastAsia="David" w:hAnsi="David" w:cs="David" w:hint="eastAsia"/>
            <w:b/>
            <w:bCs/>
            <w:noProof/>
            <w:rtl/>
            <w:lang w:eastAsia="he-IL"/>
          </w:rPr>
          <w:t>תחרותי</w:t>
        </w:r>
        <w:r w:rsidRPr="000F7701">
          <w:rPr>
            <w:rStyle w:val="Hyperlink"/>
            <w:rFonts w:ascii="David" w:eastAsia="David" w:hAnsi="David" w:cs="David"/>
            <w:b/>
            <w:bCs/>
            <w:noProof/>
            <w:rtl/>
            <w:lang w:eastAsia="he-IL"/>
          </w:rPr>
          <w:t xml:space="preserve">), </w:t>
        </w:r>
        <w:r w:rsidRPr="000F7701">
          <w:rPr>
            <w:rStyle w:val="Hyperlink"/>
            <w:rFonts w:ascii="David" w:eastAsia="David" w:hAnsi="David" w:cs="David" w:hint="eastAsia"/>
            <w:b/>
            <w:bCs/>
            <w:noProof/>
            <w:rtl/>
            <w:lang w:eastAsia="he-IL"/>
          </w:rPr>
          <w:t>תש</w:t>
        </w:r>
        <w:r w:rsidRPr="000F7701">
          <w:rPr>
            <w:rStyle w:val="Hyperlink"/>
            <w:rFonts w:ascii="David" w:eastAsia="David" w:hAnsi="David" w:cs="David"/>
            <w:b/>
            <w:bCs/>
            <w:noProof/>
            <w:rtl/>
            <w:lang w:eastAsia="he-IL"/>
          </w:rPr>
          <w:t>"ע-2010</w:t>
        </w:r>
      </w:hyperlink>
      <w:r w:rsidRPr="000F7701">
        <w:rPr>
          <w:rFonts w:eastAsia="David"/>
          <w:b/>
          <w:bCs/>
          <w:noProof/>
          <w:rtl/>
          <w:lang w:eastAsia="he-IL"/>
        </w:rPr>
        <w:t xml:space="preserve">, ובהתאם </w:t>
      </w:r>
      <w:r w:rsidR="0088506F" w:rsidRPr="000F7701">
        <w:rPr>
          <w:rFonts w:eastAsia="David" w:hint="eastAsia"/>
          <w:b/>
          <w:bCs/>
          <w:noProof/>
          <w:rtl/>
          <w:lang w:eastAsia="he-IL"/>
        </w:rPr>
        <w:t>לנוהל</w:t>
      </w:r>
      <w:r w:rsidR="0088506F" w:rsidRPr="000F7701">
        <w:rPr>
          <w:rFonts w:eastAsia="David"/>
          <w:b/>
          <w:bCs/>
          <w:noProof/>
          <w:rtl/>
          <w:lang w:eastAsia="he-IL"/>
        </w:rPr>
        <w:t xml:space="preserve"> </w:t>
      </w:r>
      <w:hyperlink r:id="rId16" w:history="1">
        <w:r w:rsidR="0088506F" w:rsidRPr="000F7701">
          <w:rPr>
            <w:rStyle w:val="Hyperlink"/>
            <w:rFonts w:ascii="David" w:eastAsia="David" w:hAnsi="David" w:cs="David" w:hint="eastAsia"/>
            <w:b/>
            <w:bCs/>
            <w:noProof/>
            <w:rtl/>
            <w:lang w:eastAsia="he-IL"/>
          </w:rPr>
          <w:t>בעלי</w:t>
        </w:r>
        <w:r w:rsidR="0088506F" w:rsidRPr="000F7701">
          <w:rPr>
            <w:rStyle w:val="Hyperlink"/>
            <w:rFonts w:ascii="David" w:eastAsia="David" w:hAnsi="David" w:cs="David"/>
            <w:b/>
            <w:bCs/>
            <w:noProof/>
            <w:rtl/>
            <w:lang w:eastAsia="he-IL"/>
          </w:rPr>
          <w:t xml:space="preserve"> </w:t>
        </w:r>
        <w:r w:rsidR="0088506F" w:rsidRPr="000F7701">
          <w:rPr>
            <w:rStyle w:val="Hyperlink"/>
            <w:rFonts w:ascii="David" w:eastAsia="David" w:hAnsi="David" w:cs="David" w:hint="eastAsia"/>
            <w:b/>
            <w:bCs/>
            <w:noProof/>
            <w:rtl/>
            <w:lang w:eastAsia="he-IL"/>
          </w:rPr>
          <w:t>תפקידים</w:t>
        </w:r>
        <w:r w:rsidR="0088506F" w:rsidRPr="000F7701">
          <w:rPr>
            <w:rStyle w:val="Hyperlink"/>
            <w:rFonts w:ascii="David" w:eastAsia="David" w:hAnsi="David" w:cs="David"/>
            <w:b/>
            <w:bCs/>
            <w:noProof/>
            <w:rtl/>
            <w:lang w:eastAsia="he-IL"/>
          </w:rPr>
          <w:t xml:space="preserve"> </w:t>
        </w:r>
        <w:r w:rsidR="0088506F" w:rsidRPr="000F7701">
          <w:rPr>
            <w:rStyle w:val="Hyperlink"/>
            <w:rFonts w:ascii="David" w:eastAsia="David" w:hAnsi="David" w:cs="David" w:hint="eastAsia"/>
            <w:b/>
            <w:bCs/>
            <w:noProof/>
            <w:rtl/>
            <w:lang w:eastAsia="he-IL"/>
          </w:rPr>
          <w:t>באירוע</w:t>
        </w:r>
        <w:r w:rsidR="0088506F" w:rsidRPr="000F7701">
          <w:rPr>
            <w:rStyle w:val="Hyperlink"/>
            <w:rFonts w:ascii="David" w:eastAsia="David" w:hAnsi="David" w:cs="David"/>
            <w:b/>
            <w:bCs/>
            <w:noProof/>
            <w:rtl/>
            <w:lang w:eastAsia="he-IL"/>
          </w:rPr>
          <w:t xml:space="preserve"> </w:t>
        </w:r>
        <w:r w:rsidR="0088506F" w:rsidRPr="000F7701">
          <w:rPr>
            <w:rStyle w:val="Hyperlink"/>
            <w:rFonts w:ascii="David" w:eastAsia="David" w:hAnsi="David" w:cs="David" w:hint="eastAsia"/>
            <w:b/>
            <w:bCs/>
            <w:noProof/>
            <w:rtl/>
            <w:lang w:eastAsia="he-IL"/>
          </w:rPr>
          <w:t>נהיגה</w:t>
        </w:r>
        <w:r w:rsidR="0088506F" w:rsidRPr="000F7701">
          <w:rPr>
            <w:rStyle w:val="Hyperlink"/>
            <w:rFonts w:ascii="David" w:eastAsia="David" w:hAnsi="David" w:cs="David"/>
            <w:b/>
            <w:bCs/>
            <w:noProof/>
            <w:rtl/>
            <w:lang w:eastAsia="he-IL"/>
          </w:rPr>
          <w:t xml:space="preserve"> </w:t>
        </w:r>
        <w:r w:rsidR="0088506F" w:rsidRPr="000F7701">
          <w:rPr>
            <w:rStyle w:val="Hyperlink"/>
            <w:rFonts w:ascii="David" w:eastAsia="David" w:hAnsi="David" w:cs="David" w:hint="eastAsia"/>
            <w:b/>
            <w:bCs/>
            <w:noProof/>
            <w:rtl/>
            <w:lang w:eastAsia="he-IL"/>
          </w:rPr>
          <w:t>ספורטיבית</w:t>
        </w:r>
      </w:hyperlink>
      <w:r w:rsidRPr="000F7701">
        <w:rPr>
          <w:rFonts w:eastAsia="David"/>
          <w:b/>
          <w:bCs/>
          <w:noProof/>
          <w:rtl/>
          <w:lang w:eastAsia="he-IL"/>
        </w:rPr>
        <w:t xml:space="preserve">. </w:t>
      </w:r>
    </w:p>
    <w:p w14:paraId="63110254" w14:textId="212E305E" w:rsidR="00890F9F" w:rsidRPr="000F7701" w:rsidRDefault="00890F9F" w:rsidP="000F7701">
      <w:pPr>
        <w:pStyle w:val="2-"/>
        <w:numPr>
          <w:ilvl w:val="3"/>
          <w:numId w:val="302"/>
        </w:numPr>
        <w:spacing w:before="0"/>
        <w:ind w:left="2751" w:hanging="880"/>
        <w:rPr>
          <w:rFonts w:eastAsia="David"/>
          <w:noProof/>
          <w:lang w:eastAsia="he-IL"/>
        </w:rPr>
      </w:pPr>
      <w:r w:rsidRPr="000F7701">
        <w:rPr>
          <w:rFonts w:eastAsia="David" w:hint="eastAsia"/>
          <w:noProof/>
          <w:rtl/>
          <w:lang w:eastAsia="he-IL"/>
        </w:rPr>
        <w:t>מנהל</w:t>
      </w:r>
      <w:r w:rsidRPr="000F7701">
        <w:rPr>
          <w:rFonts w:eastAsia="David"/>
          <w:noProof/>
          <w:rtl/>
          <w:lang w:eastAsia="he-IL"/>
        </w:rPr>
        <w:t xml:space="preserve"> </w:t>
      </w:r>
      <w:r w:rsidRPr="000F7701">
        <w:rPr>
          <w:rFonts w:eastAsia="David" w:hint="eastAsia"/>
          <w:noProof/>
          <w:rtl/>
          <w:lang w:eastAsia="he-IL"/>
        </w:rPr>
        <w:t>מקצועי</w:t>
      </w:r>
      <w:r w:rsidR="002E62D6" w:rsidRPr="000F7701">
        <w:rPr>
          <w:rFonts w:eastAsia="David"/>
          <w:b/>
          <w:bCs/>
          <w:noProof/>
          <w:rtl/>
          <w:lang w:eastAsia="he-IL"/>
        </w:rPr>
        <w:t xml:space="preserve"> –</w:t>
      </w:r>
      <w:r w:rsidR="001E3A1A" w:rsidRPr="000F7701">
        <w:rPr>
          <w:rFonts w:eastAsia="David"/>
          <w:b/>
          <w:bCs/>
          <w:noProof/>
          <w:rtl/>
          <w:lang w:eastAsia="he-IL"/>
        </w:rPr>
        <w:t xml:space="preserve"> </w:t>
      </w:r>
      <w:r w:rsidRPr="000F7701">
        <w:rPr>
          <w:rFonts w:eastAsia="David" w:hint="eastAsia"/>
          <w:b/>
          <w:bCs/>
          <w:noProof/>
          <w:rtl/>
          <w:lang w:eastAsia="he-IL"/>
        </w:rPr>
        <w:t>כמשמעותו</w:t>
      </w:r>
      <w:r w:rsidRPr="000F7701">
        <w:rPr>
          <w:rFonts w:eastAsia="David"/>
          <w:b/>
          <w:bCs/>
          <w:noProof/>
          <w:rtl/>
          <w:lang w:eastAsia="he-IL"/>
        </w:rPr>
        <w:t xml:space="preserve"> בתקנה 7 לתקנות הנהיגה הספורטיבית (הוראות בדבר עיסוק כמדריך ומאמן), תש"ע-2010. </w:t>
      </w:r>
    </w:p>
    <w:p w14:paraId="20FB0691" w14:textId="5684CCEF" w:rsidR="00890F9F" w:rsidRPr="000F7701" w:rsidRDefault="0056025C" w:rsidP="000F7701">
      <w:pPr>
        <w:pStyle w:val="2-"/>
        <w:numPr>
          <w:ilvl w:val="3"/>
          <w:numId w:val="302"/>
        </w:numPr>
        <w:spacing w:before="0"/>
        <w:ind w:left="2751" w:hanging="880"/>
        <w:rPr>
          <w:rFonts w:eastAsia="David"/>
          <w:noProof/>
          <w:lang w:eastAsia="he-IL"/>
        </w:rPr>
      </w:pPr>
      <w:r w:rsidRPr="000F7701">
        <w:rPr>
          <w:rFonts w:eastAsia="David" w:hint="eastAsia"/>
          <w:noProof/>
          <w:rtl/>
          <w:lang w:eastAsia="he-IL"/>
        </w:rPr>
        <w:t>בעל</w:t>
      </w:r>
      <w:r w:rsidRPr="000F7701">
        <w:rPr>
          <w:rFonts w:eastAsia="David"/>
          <w:noProof/>
          <w:rtl/>
          <w:lang w:eastAsia="he-IL"/>
        </w:rPr>
        <w:t xml:space="preserve"> תפקיד באירוע </w:t>
      </w:r>
      <w:r w:rsidR="00F44CB9" w:rsidRPr="000F7701">
        <w:rPr>
          <w:rFonts w:eastAsia="David" w:hint="eastAsia"/>
          <w:noProof/>
          <w:rtl/>
          <w:lang w:eastAsia="he-IL"/>
        </w:rPr>
        <w:t>נהיגה</w:t>
      </w:r>
      <w:r w:rsidRPr="000F7701">
        <w:rPr>
          <w:rFonts w:eastAsia="David"/>
          <w:noProof/>
          <w:rtl/>
          <w:lang w:eastAsia="he-IL"/>
        </w:rPr>
        <w:t xml:space="preserve"> ספורטיבית</w:t>
      </w:r>
      <w:r w:rsidRPr="000F7701">
        <w:rPr>
          <w:rFonts w:eastAsia="David"/>
          <w:b/>
          <w:bCs/>
          <w:noProof/>
          <w:rtl/>
          <w:lang w:eastAsia="he-IL"/>
        </w:rPr>
        <w:t xml:space="preserve"> – שופט, מאשר מסלולים או מנהל </w:t>
      </w:r>
      <w:r w:rsidRPr="000F7701">
        <w:rPr>
          <w:rFonts w:eastAsia="David" w:hint="eastAsia"/>
          <w:b/>
          <w:bCs/>
          <w:noProof/>
          <w:rtl/>
          <w:lang w:eastAsia="he-IL"/>
        </w:rPr>
        <w:t>מירוץ</w:t>
      </w:r>
      <w:r w:rsidRPr="000F7701">
        <w:rPr>
          <w:rFonts w:eastAsia="David"/>
          <w:b/>
          <w:bCs/>
          <w:noProof/>
          <w:rtl/>
          <w:lang w:eastAsia="he-IL"/>
        </w:rPr>
        <w:t xml:space="preserve"> </w:t>
      </w:r>
      <w:r w:rsidR="00890F9F" w:rsidRPr="000F7701">
        <w:rPr>
          <w:rFonts w:eastAsia="David"/>
          <w:b/>
          <w:bCs/>
          <w:noProof/>
          <w:rtl/>
          <w:lang w:eastAsia="he-IL"/>
        </w:rPr>
        <w:t xml:space="preserve">– </w:t>
      </w:r>
      <w:r w:rsidR="001E3A1A" w:rsidRPr="000F7701">
        <w:rPr>
          <w:rFonts w:eastAsia="David" w:hint="eastAsia"/>
          <w:b/>
          <w:bCs/>
          <w:noProof/>
          <w:rtl/>
          <w:lang w:eastAsia="he-IL"/>
        </w:rPr>
        <w:t>כמשמעותם</w:t>
      </w:r>
      <w:r w:rsidR="001E3A1A" w:rsidRPr="000F7701">
        <w:rPr>
          <w:rFonts w:eastAsia="David"/>
          <w:b/>
          <w:bCs/>
          <w:noProof/>
          <w:rtl/>
          <w:lang w:eastAsia="he-IL"/>
        </w:rPr>
        <w:t xml:space="preserve"> </w:t>
      </w:r>
      <w:r w:rsidR="00890F9F" w:rsidRPr="000F7701">
        <w:rPr>
          <w:rFonts w:eastAsia="David" w:hint="eastAsia"/>
          <w:b/>
          <w:bCs/>
          <w:noProof/>
          <w:rtl/>
          <w:lang w:eastAsia="he-IL"/>
        </w:rPr>
        <w:t>בנוהל</w:t>
      </w:r>
      <w:r w:rsidR="00890F9F" w:rsidRPr="000F7701">
        <w:rPr>
          <w:rFonts w:eastAsia="David"/>
          <w:b/>
          <w:bCs/>
          <w:noProof/>
          <w:rtl/>
          <w:lang w:eastAsia="he-IL"/>
        </w:rPr>
        <w:t xml:space="preserve"> </w:t>
      </w:r>
      <w:hyperlink r:id="rId17" w:history="1">
        <w:r w:rsidR="00890F9F" w:rsidRPr="000F7701">
          <w:rPr>
            <w:rStyle w:val="Hyperlink"/>
            <w:rFonts w:ascii="David" w:eastAsia="David" w:hAnsi="David" w:cs="David" w:hint="eastAsia"/>
            <w:b/>
            <w:bCs/>
            <w:noProof/>
            <w:rtl/>
            <w:lang w:eastAsia="he-IL"/>
          </w:rPr>
          <w:t>בעלי</w:t>
        </w:r>
        <w:r w:rsidR="00890F9F" w:rsidRPr="000F7701">
          <w:rPr>
            <w:rStyle w:val="Hyperlink"/>
            <w:rFonts w:ascii="David" w:eastAsia="David" w:hAnsi="David" w:cs="David"/>
            <w:b/>
            <w:bCs/>
            <w:noProof/>
            <w:rtl/>
            <w:lang w:eastAsia="he-IL"/>
          </w:rPr>
          <w:t xml:space="preserve"> </w:t>
        </w:r>
        <w:r w:rsidR="00890F9F" w:rsidRPr="000F7701">
          <w:rPr>
            <w:rStyle w:val="Hyperlink"/>
            <w:rFonts w:ascii="David" w:eastAsia="David" w:hAnsi="David" w:cs="David" w:hint="eastAsia"/>
            <w:b/>
            <w:bCs/>
            <w:noProof/>
            <w:rtl/>
            <w:lang w:eastAsia="he-IL"/>
          </w:rPr>
          <w:t>תפקידים</w:t>
        </w:r>
        <w:r w:rsidR="00890F9F" w:rsidRPr="000F7701">
          <w:rPr>
            <w:rStyle w:val="Hyperlink"/>
            <w:rFonts w:ascii="David" w:eastAsia="David" w:hAnsi="David" w:cs="David"/>
            <w:b/>
            <w:bCs/>
            <w:noProof/>
            <w:rtl/>
            <w:lang w:eastAsia="he-IL"/>
          </w:rPr>
          <w:t xml:space="preserve"> </w:t>
        </w:r>
        <w:r w:rsidR="00890F9F" w:rsidRPr="000F7701">
          <w:rPr>
            <w:rStyle w:val="Hyperlink"/>
            <w:rFonts w:ascii="David" w:eastAsia="David" w:hAnsi="David" w:cs="David" w:hint="eastAsia"/>
            <w:b/>
            <w:bCs/>
            <w:noProof/>
            <w:rtl/>
            <w:lang w:eastAsia="he-IL"/>
          </w:rPr>
          <w:t>באירוע</w:t>
        </w:r>
        <w:r w:rsidR="00890F9F" w:rsidRPr="000F7701">
          <w:rPr>
            <w:rStyle w:val="Hyperlink"/>
            <w:rFonts w:ascii="David" w:eastAsia="David" w:hAnsi="David" w:cs="David"/>
            <w:b/>
            <w:bCs/>
            <w:noProof/>
            <w:rtl/>
            <w:lang w:eastAsia="he-IL"/>
          </w:rPr>
          <w:t xml:space="preserve"> </w:t>
        </w:r>
        <w:r w:rsidR="00890F9F" w:rsidRPr="000F7701">
          <w:rPr>
            <w:rStyle w:val="Hyperlink"/>
            <w:rFonts w:ascii="David" w:eastAsia="David" w:hAnsi="David" w:cs="David" w:hint="eastAsia"/>
            <w:b/>
            <w:bCs/>
            <w:noProof/>
            <w:rtl/>
            <w:lang w:eastAsia="he-IL"/>
          </w:rPr>
          <w:t>נהיגה</w:t>
        </w:r>
        <w:r w:rsidR="00890F9F" w:rsidRPr="000F7701">
          <w:rPr>
            <w:rStyle w:val="Hyperlink"/>
            <w:rFonts w:ascii="David" w:eastAsia="David" w:hAnsi="David" w:cs="David"/>
            <w:b/>
            <w:bCs/>
            <w:noProof/>
            <w:rtl/>
            <w:lang w:eastAsia="he-IL"/>
          </w:rPr>
          <w:t xml:space="preserve"> </w:t>
        </w:r>
        <w:r w:rsidR="00890F9F" w:rsidRPr="000F7701">
          <w:rPr>
            <w:rStyle w:val="Hyperlink"/>
            <w:rFonts w:ascii="David" w:eastAsia="David" w:hAnsi="David" w:cs="David" w:hint="eastAsia"/>
            <w:b/>
            <w:bCs/>
            <w:noProof/>
            <w:rtl/>
            <w:lang w:eastAsia="he-IL"/>
          </w:rPr>
          <w:t>ספורטיבית</w:t>
        </w:r>
      </w:hyperlink>
      <w:r w:rsidR="00890F9F" w:rsidRPr="000F7701">
        <w:rPr>
          <w:rFonts w:eastAsia="David"/>
          <w:b/>
          <w:bCs/>
          <w:noProof/>
          <w:rtl/>
          <w:lang w:eastAsia="he-IL"/>
        </w:rPr>
        <w:t xml:space="preserve">. </w:t>
      </w:r>
    </w:p>
    <w:p w14:paraId="1F229F5F" w14:textId="1425EAE1" w:rsidR="00890F9F" w:rsidRPr="000F7701" w:rsidRDefault="00890F9F" w:rsidP="000F7701">
      <w:pPr>
        <w:pStyle w:val="2-"/>
        <w:numPr>
          <w:ilvl w:val="3"/>
          <w:numId w:val="302"/>
        </w:numPr>
        <w:spacing w:before="0"/>
        <w:ind w:left="2751" w:hanging="880"/>
        <w:rPr>
          <w:rFonts w:eastAsia="David"/>
          <w:noProof/>
          <w:lang w:eastAsia="he-IL"/>
        </w:rPr>
      </w:pPr>
      <w:r w:rsidRPr="000F7701">
        <w:rPr>
          <w:rFonts w:eastAsia="David" w:hint="eastAsia"/>
          <w:noProof/>
          <w:rtl/>
          <w:lang w:eastAsia="he-IL"/>
        </w:rPr>
        <w:t>השתתפות</w:t>
      </w:r>
      <w:r w:rsidRPr="000F7701">
        <w:rPr>
          <w:rFonts w:eastAsia="David"/>
          <w:noProof/>
          <w:rtl/>
          <w:lang w:eastAsia="he-IL"/>
        </w:rPr>
        <w:t xml:space="preserve"> </w:t>
      </w:r>
      <w:r w:rsidRPr="000F7701">
        <w:rPr>
          <w:rFonts w:eastAsia="David" w:hint="eastAsia"/>
          <w:noProof/>
          <w:rtl/>
          <w:lang w:eastAsia="he-IL"/>
        </w:rPr>
        <w:t>בתחרויות</w:t>
      </w:r>
      <w:r w:rsidRPr="000F7701">
        <w:rPr>
          <w:rFonts w:eastAsia="David"/>
          <w:b/>
          <w:bCs/>
          <w:noProof/>
          <w:rtl/>
          <w:lang w:eastAsia="he-IL"/>
        </w:rPr>
        <w:t xml:space="preserve"> בעונה שלמה, בת 6 סבבים לפחות; מובהר כי השתתפות בעונה שלמה תיחשב כשנת ניסיון אחת בתחום </w:t>
      </w:r>
      <w:r w:rsidRPr="000F7701">
        <w:rPr>
          <w:rFonts w:eastAsia="David" w:hint="eastAsia"/>
          <w:b/>
          <w:bCs/>
          <w:noProof/>
          <w:rtl/>
          <w:lang w:eastAsia="he-IL"/>
        </w:rPr>
        <w:t>ה</w:t>
      </w:r>
      <w:r w:rsidR="00123145" w:rsidRPr="000F7701">
        <w:rPr>
          <w:rFonts w:eastAsia="David" w:hint="eastAsia"/>
          <w:b/>
          <w:bCs/>
          <w:noProof/>
          <w:rtl/>
          <w:lang w:eastAsia="he-IL"/>
        </w:rPr>
        <w:t>קארטינג</w:t>
      </w:r>
      <w:r w:rsidRPr="000F7701">
        <w:rPr>
          <w:rFonts w:eastAsia="David"/>
          <w:b/>
          <w:bCs/>
          <w:noProof/>
          <w:rtl/>
          <w:lang w:eastAsia="he-IL"/>
        </w:rPr>
        <w:t xml:space="preserve">. </w:t>
      </w:r>
    </w:p>
    <w:p w14:paraId="0F4C0D71" w14:textId="641E66F5" w:rsidR="00361DDC" w:rsidRPr="000F7701" w:rsidRDefault="00FF2876" w:rsidP="000F7701">
      <w:pPr>
        <w:pStyle w:val="2-"/>
        <w:numPr>
          <w:ilvl w:val="2"/>
          <w:numId w:val="302"/>
        </w:numPr>
        <w:spacing w:before="0"/>
        <w:ind w:left="1901"/>
        <w:rPr>
          <w:rFonts w:eastAsia="David"/>
          <w:rtl/>
        </w:rPr>
      </w:pPr>
      <w:r w:rsidRPr="000F7701">
        <w:rPr>
          <w:rFonts w:eastAsia="David"/>
          <w:rtl/>
        </w:rPr>
        <w:t xml:space="preserve">לצורך הוכחת עמידתו </w:t>
      </w:r>
      <w:r w:rsidRPr="000F7701">
        <w:rPr>
          <w:rFonts w:eastAsia="David" w:hint="eastAsia"/>
          <w:rtl/>
        </w:rPr>
        <w:t>של</w:t>
      </w:r>
      <w:r w:rsidRPr="000F7701">
        <w:rPr>
          <w:rFonts w:eastAsia="David"/>
          <w:rtl/>
        </w:rPr>
        <w:t xml:space="preserve"> </w:t>
      </w:r>
      <w:r w:rsidRPr="000F7701">
        <w:rPr>
          <w:rFonts w:eastAsia="David" w:hint="eastAsia"/>
          <w:rtl/>
        </w:rPr>
        <w:t>המצ</w:t>
      </w:r>
      <w:r w:rsidR="00C27F49" w:rsidRPr="000F7701">
        <w:rPr>
          <w:rFonts w:eastAsia="David" w:hint="eastAsia"/>
          <w:rtl/>
        </w:rPr>
        <w:t>י</w:t>
      </w:r>
      <w:r w:rsidRPr="000F7701">
        <w:rPr>
          <w:rFonts w:eastAsia="David" w:hint="eastAsia"/>
          <w:rtl/>
        </w:rPr>
        <w:t>ע</w:t>
      </w:r>
      <w:r w:rsidRPr="000F7701">
        <w:rPr>
          <w:rFonts w:eastAsia="David"/>
          <w:rtl/>
        </w:rPr>
        <w:t xml:space="preserve"> בתנאי </w:t>
      </w:r>
      <w:r w:rsidR="000A09C2" w:rsidRPr="000F7701">
        <w:rPr>
          <w:rFonts w:eastAsia="David" w:hint="eastAsia"/>
          <w:rtl/>
        </w:rPr>
        <w:t>ה</w:t>
      </w:r>
      <w:r w:rsidRPr="000F7701">
        <w:rPr>
          <w:rFonts w:eastAsia="David"/>
          <w:rtl/>
        </w:rPr>
        <w:t xml:space="preserve">סף </w:t>
      </w:r>
      <w:r w:rsidR="000A09C2" w:rsidRPr="000F7701">
        <w:rPr>
          <w:rFonts w:eastAsia="David" w:hint="eastAsia"/>
          <w:rtl/>
        </w:rPr>
        <w:t>המקצועיים</w:t>
      </w:r>
      <w:r w:rsidRPr="000F7701">
        <w:rPr>
          <w:rFonts w:eastAsia="David"/>
          <w:rtl/>
        </w:rPr>
        <w:t xml:space="preserve">, </w:t>
      </w:r>
      <w:r w:rsidR="000A09C2" w:rsidRPr="000F7701">
        <w:rPr>
          <w:rFonts w:eastAsia="David" w:hint="eastAsia"/>
          <w:rtl/>
        </w:rPr>
        <w:t>עליו</w:t>
      </w:r>
      <w:r w:rsidR="000A09C2" w:rsidRPr="000F7701">
        <w:rPr>
          <w:rFonts w:eastAsia="David"/>
          <w:rtl/>
        </w:rPr>
        <w:t xml:space="preserve"> </w:t>
      </w:r>
      <w:r w:rsidRPr="000F7701">
        <w:rPr>
          <w:rFonts w:eastAsia="David"/>
          <w:rtl/>
        </w:rPr>
        <w:t>להגיש</w:t>
      </w:r>
      <w:r w:rsidR="000A09C2" w:rsidRPr="000F7701">
        <w:rPr>
          <w:rFonts w:eastAsia="David"/>
          <w:rtl/>
        </w:rPr>
        <w:t xml:space="preserve"> את האסמכתאות כמפורט להלן</w:t>
      </w:r>
      <w:r w:rsidRPr="000F7701">
        <w:rPr>
          <w:rFonts w:eastAsia="David"/>
          <w:rtl/>
        </w:rPr>
        <w:t>:</w:t>
      </w:r>
    </w:p>
    <w:p w14:paraId="73AC67BD" w14:textId="3A10BA62" w:rsidR="00361DDC" w:rsidRPr="000F7701" w:rsidRDefault="000B0260" w:rsidP="000F7701">
      <w:pPr>
        <w:pStyle w:val="2-"/>
        <w:numPr>
          <w:ilvl w:val="3"/>
          <w:numId w:val="302"/>
        </w:numPr>
        <w:spacing w:before="0"/>
        <w:ind w:left="2751" w:hanging="880"/>
        <w:rPr>
          <w:rFonts w:eastAsia="David"/>
          <w:noProof/>
          <w:rtl/>
          <w:lang w:eastAsia="he-IL"/>
        </w:rPr>
      </w:pPr>
      <w:r w:rsidRPr="000F7701">
        <w:rPr>
          <w:rFonts w:eastAsia="David"/>
          <w:noProof/>
          <w:rtl/>
          <w:lang w:eastAsia="he-IL"/>
        </w:rPr>
        <w:t>קורות חיים עדכניים ותעודות המעידות על השכלתו;</w:t>
      </w:r>
    </w:p>
    <w:p w14:paraId="3814A6A3" w14:textId="77777777" w:rsidR="00361DDC" w:rsidRPr="000F7701" w:rsidRDefault="000B0260" w:rsidP="000F7701">
      <w:pPr>
        <w:pStyle w:val="2-"/>
        <w:numPr>
          <w:ilvl w:val="3"/>
          <w:numId w:val="302"/>
        </w:numPr>
        <w:spacing w:before="0"/>
        <w:ind w:left="2751" w:hanging="880"/>
        <w:rPr>
          <w:rFonts w:eastAsia="David"/>
          <w:noProof/>
          <w:rtl/>
          <w:lang w:eastAsia="he-IL"/>
        </w:rPr>
      </w:pPr>
      <w:r w:rsidRPr="000F7701">
        <w:rPr>
          <w:rFonts w:eastAsia="David"/>
          <w:noProof/>
          <w:rtl/>
          <w:lang w:eastAsia="he-IL"/>
        </w:rPr>
        <w:t>חוזים, הסכמים, או אישורי העסקה להוכחת ניסיון בייעוץ;</w:t>
      </w:r>
    </w:p>
    <w:p w14:paraId="0B498120" w14:textId="64B37BE4" w:rsidR="00361DDC" w:rsidRPr="000F7701" w:rsidRDefault="000B0260" w:rsidP="000F7701">
      <w:pPr>
        <w:pStyle w:val="2-"/>
        <w:numPr>
          <w:ilvl w:val="3"/>
          <w:numId w:val="302"/>
        </w:numPr>
        <w:spacing w:before="0"/>
        <w:ind w:left="2751" w:hanging="880"/>
        <w:rPr>
          <w:rFonts w:eastAsia="David"/>
          <w:noProof/>
          <w:lang w:eastAsia="he-IL"/>
        </w:rPr>
      </w:pPr>
      <w:r w:rsidRPr="000F7701">
        <w:rPr>
          <w:rFonts w:eastAsia="David"/>
          <w:noProof/>
          <w:rtl/>
          <w:lang w:eastAsia="he-IL"/>
        </w:rPr>
        <w:t>חוזים, תלושי שכר או אישורי העסקה או אישורי השתתפות בתחרויות לצורך הוכחת ניסיון בספורט מוטורי.</w:t>
      </w:r>
    </w:p>
    <w:p w14:paraId="2D1C6A06" w14:textId="453D4F36" w:rsidR="000A09C2" w:rsidRPr="000F7701" w:rsidRDefault="00C27F49" w:rsidP="000F7701">
      <w:pPr>
        <w:pStyle w:val="2-"/>
        <w:numPr>
          <w:ilvl w:val="3"/>
          <w:numId w:val="302"/>
        </w:numPr>
        <w:spacing w:before="0"/>
        <w:ind w:left="2751" w:hanging="880"/>
        <w:rPr>
          <w:rFonts w:eastAsia="David"/>
          <w:noProof/>
          <w:rtl/>
          <w:lang w:eastAsia="he-IL"/>
        </w:rPr>
      </w:pPr>
      <w:r w:rsidRPr="003B3265">
        <w:rPr>
          <w:rFonts w:eastAsia="David" w:hint="eastAsia"/>
          <w:caps w:val="0"/>
          <w:noProof/>
          <w:rtl/>
          <w:lang w:eastAsia="he-IL"/>
        </w:rPr>
        <w:t>נוסף</w:t>
      </w:r>
      <w:r w:rsidRPr="003B3265">
        <w:rPr>
          <w:rFonts w:eastAsia="David"/>
          <w:caps w:val="0"/>
          <w:noProof/>
          <w:rtl/>
          <w:lang w:eastAsia="he-IL"/>
        </w:rPr>
        <w:t xml:space="preserve"> על האמור לעיל, </w:t>
      </w:r>
      <w:r w:rsidRPr="003B3265">
        <w:rPr>
          <w:rFonts w:eastAsia="David" w:hint="eastAsia"/>
          <w:caps w:val="0"/>
          <w:noProof/>
          <w:rtl/>
          <w:lang w:eastAsia="he-IL"/>
        </w:rPr>
        <w:t>הניסיון</w:t>
      </w:r>
      <w:r w:rsidRPr="003B3265">
        <w:rPr>
          <w:rFonts w:eastAsia="David"/>
          <w:caps w:val="0"/>
          <w:noProof/>
          <w:rtl/>
          <w:lang w:eastAsia="he-IL"/>
        </w:rPr>
        <w:t xml:space="preserve"> לעניין סעיף 4.3.</w:t>
      </w:r>
      <w:r w:rsidR="000A09C2" w:rsidRPr="003B3265">
        <w:rPr>
          <w:rFonts w:eastAsia="David"/>
          <w:caps w:val="0"/>
          <w:noProof/>
          <w:rtl/>
          <w:lang w:eastAsia="he-IL"/>
        </w:rPr>
        <w:t>3</w:t>
      </w:r>
      <w:r w:rsidRPr="003B3265">
        <w:rPr>
          <w:rFonts w:eastAsia="David"/>
          <w:caps w:val="0"/>
          <w:noProof/>
          <w:rtl/>
          <w:lang w:eastAsia="he-IL"/>
        </w:rPr>
        <w:t xml:space="preserve"> יוכר על פי המפורט להלן:</w:t>
      </w:r>
    </w:p>
    <w:p w14:paraId="1427CFD8" w14:textId="0211C5BD" w:rsidR="000A09C2" w:rsidRPr="000F7701" w:rsidRDefault="000A09C2" w:rsidP="000F7701">
      <w:pPr>
        <w:pStyle w:val="2-"/>
        <w:numPr>
          <w:ilvl w:val="0"/>
          <w:numId w:val="304"/>
        </w:numPr>
        <w:spacing w:before="0"/>
        <w:ind w:left="3035" w:hanging="295"/>
        <w:rPr>
          <w:rtl/>
        </w:rPr>
      </w:pPr>
      <w:r w:rsidRPr="000F7701">
        <w:rPr>
          <w:rtl/>
        </w:rPr>
        <w:t xml:space="preserve">לעניין </w:t>
      </w:r>
      <w:r w:rsidRPr="000F7701">
        <w:rPr>
          <w:b/>
          <w:bCs/>
          <w:rtl/>
        </w:rPr>
        <w:t>מדריך ומאמן</w:t>
      </w:r>
      <w:r w:rsidRPr="000F7701">
        <w:rPr>
          <w:rtl/>
        </w:rPr>
        <w:t xml:space="preserve"> המאמן תחת מוסד הכשרה מאושר יש להציג אסמכתאות לביצוע 4 הדרכות ו/או אימונים בחודש כדי לקבל הכרה בחודש ניסיון, קרי 12 חודשים בהם הציג 4 הדרכות ו/או אימונים בחודש תהווה שנת ניסיון אחת</w:t>
      </w:r>
    </w:p>
    <w:p w14:paraId="204EBEF1" w14:textId="77777777" w:rsidR="00361DDC" w:rsidRPr="000F7701" w:rsidRDefault="000B0260" w:rsidP="000F7701">
      <w:pPr>
        <w:pStyle w:val="2-"/>
        <w:numPr>
          <w:ilvl w:val="0"/>
          <w:numId w:val="304"/>
        </w:numPr>
        <w:spacing w:before="0"/>
        <w:ind w:left="3035" w:hanging="295"/>
        <w:rPr>
          <w:rFonts w:eastAsia="David"/>
          <w:rtl/>
        </w:rPr>
      </w:pPr>
      <w:r w:rsidRPr="000F7701">
        <w:rPr>
          <w:rFonts w:eastAsia="David"/>
          <w:rtl/>
        </w:rPr>
        <w:lastRenderedPageBreak/>
        <w:t xml:space="preserve">לעניין </w:t>
      </w:r>
      <w:r w:rsidRPr="000F7701">
        <w:rPr>
          <w:rFonts w:eastAsia="David"/>
          <w:b/>
          <w:bCs/>
          <w:rtl/>
        </w:rPr>
        <w:t>בוחן כלים תחרותיים</w:t>
      </w:r>
      <w:r w:rsidRPr="000F7701">
        <w:rPr>
          <w:rFonts w:eastAsia="David"/>
          <w:rtl/>
        </w:rPr>
        <w:t xml:space="preserve"> יש להציג אסמכתאות לביצוע 4 בחינות טכניות בחודש כדי לקבל הכרה בחודש ניסיון, קרי 12 חודשים בהם הציג 4 בחינות בחודש תהווה שנת ניסיון אחת.</w:t>
      </w:r>
    </w:p>
    <w:p w14:paraId="07FFD921" w14:textId="77777777" w:rsidR="00361DDC" w:rsidRPr="000F7701" w:rsidRDefault="000B0260" w:rsidP="000F7701">
      <w:pPr>
        <w:pStyle w:val="2-"/>
        <w:numPr>
          <w:ilvl w:val="0"/>
          <w:numId w:val="304"/>
        </w:numPr>
        <w:spacing w:before="0"/>
        <w:ind w:left="3035" w:hanging="295"/>
        <w:rPr>
          <w:rFonts w:eastAsia="David"/>
          <w:rtl/>
        </w:rPr>
      </w:pPr>
      <w:r w:rsidRPr="000F7701">
        <w:rPr>
          <w:rFonts w:eastAsia="David"/>
          <w:rtl/>
        </w:rPr>
        <w:t xml:space="preserve">לעניין </w:t>
      </w:r>
      <w:r w:rsidRPr="000F7701">
        <w:rPr>
          <w:rFonts w:eastAsia="David"/>
          <w:b/>
          <w:bCs/>
          <w:rtl/>
        </w:rPr>
        <w:t>מנהל מקצועי</w:t>
      </w:r>
      <w:r w:rsidRPr="000F7701">
        <w:rPr>
          <w:rFonts w:eastAsia="David"/>
          <w:rtl/>
        </w:rPr>
        <w:t xml:space="preserve"> יש להציג אסמכתאות לביצוע 4 הדרכות ו/או אימונים ו/או בחינות טכניות בחודש כדי לקבל הכרה בחודש ניסיון, קרי 12 חודשים בהם הציג 4 הדרכות ו/או אימונים ו/או בחינות טכניות בחודש תהווה שנת ניסיון אחת.</w:t>
      </w:r>
    </w:p>
    <w:p w14:paraId="7D397597" w14:textId="2BE95427" w:rsidR="00361DDC" w:rsidRPr="000F7701" w:rsidRDefault="000B0260" w:rsidP="000F7701">
      <w:pPr>
        <w:pStyle w:val="2-"/>
        <w:numPr>
          <w:ilvl w:val="0"/>
          <w:numId w:val="304"/>
        </w:numPr>
        <w:spacing w:before="0"/>
        <w:ind w:left="3035" w:hanging="295"/>
        <w:rPr>
          <w:rFonts w:eastAsia="David"/>
          <w:rtl/>
        </w:rPr>
      </w:pPr>
      <w:r w:rsidRPr="000F7701">
        <w:rPr>
          <w:rFonts w:eastAsia="David"/>
          <w:rtl/>
        </w:rPr>
        <w:t xml:space="preserve">לעניין </w:t>
      </w:r>
      <w:r w:rsidRPr="000F7701">
        <w:rPr>
          <w:rFonts w:eastAsia="David"/>
          <w:b/>
          <w:bCs/>
          <w:rtl/>
        </w:rPr>
        <w:t>בעל תפקיד</w:t>
      </w:r>
      <w:r w:rsidRPr="000F7701">
        <w:rPr>
          <w:rFonts w:eastAsia="David"/>
          <w:rtl/>
        </w:rPr>
        <w:t xml:space="preserve"> באירוע נהיגה ספורטיבית שהוא שופט</w:t>
      </w:r>
      <w:r w:rsidR="0056025C" w:rsidRPr="000F7701">
        <w:rPr>
          <w:rFonts w:eastAsia="David"/>
          <w:rtl/>
        </w:rPr>
        <w:t xml:space="preserve">, </w:t>
      </w:r>
      <w:r w:rsidRPr="000F7701">
        <w:rPr>
          <w:rFonts w:eastAsia="David"/>
          <w:rtl/>
        </w:rPr>
        <w:t>מאשר מסלולים</w:t>
      </w:r>
      <w:r w:rsidR="009E6308" w:rsidRPr="000F7701">
        <w:rPr>
          <w:rFonts w:eastAsia="David"/>
          <w:rtl/>
        </w:rPr>
        <w:t xml:space="preserve"> או מנהל </w:t>
      </w:r>
      <w:proofErr w:type="spellStart"/>
      <w:r w:rsidR="009E6308" w:rsidRPr="000F7701">
        <w:rPr>
          <w:rFonts w:eastAsia="David" w:hint="eastAsia"/>
          <w:rtl/>
        </w:rPr>
        <w:t>מירוץ</w:t>
      </w:r>
      <w:proofErr w:type="spellEnd"/>
      <w:r w:rsidRPr="000F7701">
        <w:rPr>
          <w:rFonts w:eastAsia="David"/>
          <w:rtl/>
        </w:rPr>
        <w:t xml:space="preserve"> שהוסמך ע"י התאחדות מוכרת בתחום הספורט המוטורי</w:t>
      </w:r>
      <w:r w:rsidR="000A09C2" w:rsidRPr="000F7701">
        <w:rPr>
          <w:rFonts w:eastAsia="David"/>
          <w:rtl/>
        </w:rPr>
        <w:t>,</w:t>
      </w:r>
      <w:r w:rsidRPr="000F7701">
        <w:rPr>
          <w:rFonts w:eastAsia="David"/>
          <w:rtl/>
        </w:rPr>
        <w:t xml:space="preserve"> יש להציג אסמכתאות להשתתפות כבעל תפקיד ב-8 אירועי נהיגה ספורטיבית (כהגדרתם בחוק הנהיגה הספורטיבית) לפחות בשנה בכדי לקבל הכרה שנת ניסיון.</w:t>
      </w:r>
    </w:p>
    <w:p w14:paraId="20612150" w14:textId="77777777" w:rsidR="00361DDC" w:rsidRPr="000F7701" w:rsidRDefault="000B0260" w:rsidP="000F7701">
      <w:pPr>
        <w:pStyle w:val="2-"/>
        <w:numPr>
          <w:ilvl w:val="0"/>
          <w:numId w:val="304"/>
        </w:numPr>
        <w:spacing w:before="0"/>
        <w:ind w:left="3035" w:hanging="295"/>
        <w:rPr>
          <w:rFonts w:eastAsia="David"/>
          <w:rtl/>
        </w:rPr>
      </w:pPr>
      <w:r w:rsidRPr="000F7701">
        <w:rPr>
          <w:rFonts w:eastAsia="David"/>
          <w:rtl/>
        </w:rPr>
        <w:t xml:space="preserve">לעניין </w:t>
      </w:r>
      <w:r w:rsidRPr="000F7701">
        <w:rPr>
          <w:rFonts w:eastAsia="David"/>
          <w:b/>
          <w:bCs/>
          <w:rtl/>
        </w:rPr>
        <w:t>השתתפות בתחרויות</w:t>
      </w:r>
      <w:r w:rsidRPr="000F7701">
        <w:rPr>
          <w:rFonts w:eastAsia="David"/>
          <w:rtl/>
        </w:rPr>
        <w:t xml:space="preserve"> יש להציג אסמכתאות מהתאחדות מוכרת בארץ או בחו"ל על השתתפות בעונה מלאה או אליפות מלאה, לעניין זה </w:t>
      </w:r>
      <w:proofErr w:type="spellStart"/>
      <w:r w:rsidRPr="000F7701">
        <w:rPr>
          <w:rFonts w:eastAsia="David"/>
          <w:rtl/>
        </w:rPr>
        <w:t>מירוץ</w:t>
      </w:r>
      <w:proofErr w:type="spellEnd"/>
      <w:r w:rsidRPr="000F7701">
        <w:rPr>
          <w:rFonts w:eastAsia="David"/>
          <w:rtl/>
        </w:rPr>
        <w:t xml:space="preserve"> בודד למעט אליפות עולם </w:t>
      </w:r>
      <w:r w:rsidRPr="000F7701">
        <w:rPr>
          <w:rFonts w:eastAsia="David"/>
          <w:u w:val="single"/>
          <w:rtl/>
        </w:rPr>
        <w:t>לא ייחשב</w:t>
      </w:r>
      <w:r w:rsidRPr="000F7701">
        <w:rPr>
          <w:rFonts w:eastAsia="David"/>
          <w:rtl/>
        </w:rPr>
        <w:t xml:space="preserve"> כשנת ניסיון. לעניין זה עונת אליפות היא עונה </w:t>
      </w:r>
      <w:proofErr w:type="spellStart"/>
      <w:r w:rsidRPr="000F7701">
        <w:rPr>
          <w:rFonts w:eastAsia="David"/>
          <w:rtl/>
        </w:rPr>
        <w:t>קלנדרית</w:t>
      </w:r>
      <w:proofErr w:type="spellEnd"/>
      <w:r w:rsidRPr="000F7701">
        <w:rPr>
          <w:rFonts w:eastAsia="David"/>
          <w:rtl/>
        </w:rPr>
        <w:t xml:space="preserve"> כפי שמפרסמות התאחדויות הספורט המוטורי בישראל והפדרציות הבינלאומיות.</w:t>
      </w:r>
    </w:p>
    <w:p w14:paraId="15D4EDC7" w14:textId="4BBFFE69" w:rsidR="00391993" w:rsidRPr="000F7701" w:rsidRDefault="000B0260" w:rsidP="000F7701">
      <w:pPr>
        <w:pStyle w:val="1fe"/>
        <w:numPr>
          <w:ilvl w:val="0"/>
          <w:numId w:val="302"/>
        </w:numPr>
        <w:spacing w:before="0" w:line="360" w:lineRule="auto"/>
        <w:rPr>
          <w:rtl/>
        </w:rPr>
      </w:pPr>
      <w:bookmarkStart w:id="46" w:name="_Toc173823720"/>
      <w:bookmarkStart w:id="47" w:name="_Toc173825528"/>
      <w:bookmarkStart w:id="48" w:name="_Toc243258942"/>
      <w:r w:rsidRPr="000F7701">
        <w:rPr>
          <w:rFonts w:hint="eastAsia"/>
          <w:sz w:val="24"/>
          <w:szCs w:val="24"/>
          <w:rtl/>
        </w:rPr>
        <w:t>ניקוד</w:t>
      </w:r>
      <w:r w:rsidRPr="000F7701">
        <w:rPr>
          <w:sz w:val="24"/>
          <w:szCs w:val="24"/>
          <w:rtl/>
        </w:rPr>
        <w:t xml:space="preserve"> </w:t>
      </w:r>
      <w:r w:rsidRPr="000F7701">
        <w:rPr>
          <w:rFonts w:hint="eastAsia"/>
          <w:sz w:val="24"/>
          <w:szCs w:val="24"/>
          <w:rtl/>
        </w:rPr>
        <w:t>ה</w:t>
      </w:r>
      <w:r w:rsidR="008E27B7" w:rsidRPr="000F7701">
        <w:rPr>
          <w:rFonts w:hint="eastAsia"/>
          <w:sz w:val="24"/>
          <w:szCs w:val="24"/>
          <w:rtl/>
        </w:rPr>
        <w:t>הצעות</w:t>
      </w:r>
      <w:bookmarkEnd w:id="46"/>
      <w:bookmarkEnd w:id="47"/>
      <w:bookmarkEnd w:id="48"/>
    </w:p>
    <w:p w14:paraId="24B2B1CD" w14:textId="77777777" w:rsidR="00C10C50" w:rsidRPr="000F7701" w:rsidRDefault="000B0260" w:rsidP="000F7701">
      <w:pPr>
        <w:pStyle w:val="2-"/>
        <w:numPr>
          <w:ilvl w:val="1"/>
          <w:numId w:val="302"/>
        </w:numPr>
        <w:spacing w:before="0"/>
        <w:ind w:left="1192" w:hanging="520"/>
        <w:rPr>
          <w:rtl/>
        </w:rPr>
      </w:pPr>
      <w:bookmarkStart w:id="49" w:name="_Toc43400593"/>
      <w:bookmarkStart w:id="50" w:name="_Toc44931902"/>
      <w:bookmarkStart w:id="51" w:name="_Toc44931989"/>
      <w:r w:rsidRPr="000F7701">
        <w:rPr>
          <w:rFonts w:hint="eastAsia"/>
          <w:b/>
          <w:bCs/>
          <w:rtl/>
        </w:rPr>
        <w:t>אמות</w:t>
      </w:r>
      <w:r w:rsidRPr="000F7701">
        <w:rPr>
          <w:b/>
          <w:bCs/>
          <w:rtl/>
        </w:rPr>
        <w:t xml:space="preserve"> </w:t>
      </w:r>
      <w:r w:rsidRPr="000F7701">
        <w:rPr>
          <w:rFonts w:hint="eastAsia"/>
          <w:b/>
          <w:bCs/>
          <w:rtl/>
        </w:rPr>
        <w:t>מידה</w:t>
      </w:r>
      <w:r w:rsidRPr="000F7701">
        <w:rPr>
          <w:b/>
          <w:bCs/>
          <w:rtl/>
        </w:rPr>
        <w:t xml:space="preserve"> </w:t>
      </w:r>
      <w:r w:rsidRPr="000F7701">
        <w:rPr>
          <w:rFonts w:hint="eastAsia"/>
          <w:b/>
          <w:bCs/>
          <w:rtl/>
        </w:rPr>
        <w:t>ל</w:t>
      </w:r>
      <w:r w:rsidR="009153BE" w:rsidRPr="000F7701">
        <w:rPr>
          <w:rFonts w:hint="eastAsia"/>
          <w:b/>
          <w:bCs/>
          <w:rtl/>
        </w:rPr>
        <w:t>ניקוד</w:t>
      </w:r>
      <w:r w:rsidR="009153BE" w:rsidRPr="000F7701">
        <w:rPr>
          <w:b/>
          <w:bCs/>
          <w:rtl/>
        </w:rPr>
        <w:t xml:space="preserve"> </w:t>
      </w:r>
      <w:r w:rsidR="009153BE" w:rsidRPr="000F7701">
        <w:rPr>
          <w:rFonts w:hint="eastAsia"/>
          <w:b/>
          <w:bCs/>
          <w:rtl/>
        </w:rPr>
        <w:t>ה</w:t>
      </w:r>
      <w:r w:rsidRPr="000F7701">
        <w:rPr>
          <w:rFonts w:hint="eastAsia"/>
          <w:b/>
          <w:bCs/>
          <w:rtl/>
        </w:rPr>
        <w:t>צעות</w:t>
      </w:r>
      <w:r w:rsidRPr="000F7701">
        <w:rPr>
          <w:b/>
          <w:bCs/>
          <w:rtl/>
        </w:rPr>
        <w:t xml:space="preserve"> </w:t>
      </w:r>
      <w:r w:rsidRPr="000F7701">
        <w:rPr>
          <w:rFonts w:hint="eastAsia"/>
          <w:b/>
          <w:bCs/>
          <w:rtl/>
        </w:rPr>
        <w:t>במכרז</w:t>
      </w:r>
      <w:bookmarkEnd w:id="49"/>
      <w:bookmarkEnd w:id="50"/>
      <w:bookmarkEnd w:id="51"/>
    </w:p>
    <w:p w14:paraId="765BDC63" w14:textId="43C15FEF" w:rsidR="00C10C50" w:rsidRPr="000F7701" w:rsidRDefault="005A5E72" w:rsidP="000F7701">
      <w:pPr>
        <w:pStyle w:val="2-"/>
        <w:numPr>
          <w:ilvl w:val="2"/>
          <w:numId w:val="302"/>
        </w:numPr>
        <w:spacing w:before="0"/>
        <w:ind w:left="1901"/>
      </w:pPr>
      <w:r w:rsidRPr="000F7701">
        <w:rPr>
          <w:rFonts w:hint="eastAsia"/>
          <w:rtl/>
        </w:rPr>
        <w:t>ניקוד</w:t>
      </w:r>
      <w:r w:rsidR="000B0260" w:rsidRPr="000F7701">
        <w:rPr>
          <w:rtl/>
        </w:rPr>
        <w:t xml:space="preserve"> כל הצעה</w:t>
      </w:r>
      <w:r w:rsidRPr="000F7701">
        <w:rPr>
          <w:rtl/>
        </w:rPr>
        <w:t xml:space="preserve"> במכרז</w:t>
      </w:r>
      <w:r w:rsidR="000B0260" w:rsidRPr="000F7701">
        <w:rPr>
          <w:rtl/>
        </w:rPr>
        <w:t xml:space="preserve"> </w:t>
      </w:r>
      <w:r w:rsidR="00CC4BE7" w:rsidRPr="000F7701">
        <w:rPr>
          <w:rFonts w:hint="eastAsia"/>
          <w:rtl/>
        </w:rPr>
        <w:t>ייקבע</w:t>
      </w:r>
      <w:r w:rsidR="00CC4BE7" w:rsidRPr="000F7701">
        <w:rPr>
          <w:rtl/>
        </w:rPr>
        <w:t xml:space="preserve"> על פי</w:t>
      </w:r>
      <w:r w:rsidR="000B0260" w:rsidRPr="000F7701">
        <w:rPr>
          <w:rtl/>
        </w:rPr>
        <w:t xml:space="preserve"> </w:t>
      </w:r>
      <w:r w:rsidR="0089216B" w:rsidRPr="000F7701">
        <w:rPr>
          <w:rFonts w:hint="eastAsia"/>
          <w:rtl/>
        </w:rPr>
        <w:t>אמות</w:t>
      </w:r>
      <w:r w:rsidR="0089216B" w:rsidRPr="000F7701">
        <w:rPr>
          <w:rtl/>
        </w:rPr>
        <w:t xml:space="preserve"> </w:t>
      </w:r>
      <w:r w:rsidR="0089216B" w:rsidRPr="000F7701">
        <w:rPr>
          <w:rFonts w:hint="eastAsia"/>
          <w:rtl/>
        </w:rPr>
        <w:t>המידה</w:t>
      </w:r>
      <w:r w:rsidR="000B0260" w:rsidRPr="000F7701">
        <w:rPr>
          <w:rtl/>
        </w:rPr>
        <w:t xml:space="preserve"> הבא</w:t>
      </w:r>
      <w:r w:rsidR="008D6B53" w:rsidRPr="000F7701">
        <w:rPr>
          <w:rFonts w:hint="eastAsia"/>
          <w:rtl/>
        </w:rPr>
        <w:t>ות</w:t>
      </w:r>
      <w:r w:rsidR="000B0260" w:rsidRPr="000F7701">
        <w:rPr>
          <w:rtl/>
        </w:rPr>
        <w:t xml:space="preserve">: </w:t>
      </w:r>
    </w:p>
    <w:p w14:paraId="3D22B6C7" w14:textId="5EF7B0C6" w:rsidR="00C10C50" w:rsidRPr="000F7701" w:rsidRDefault="000B0260" w:rsidP="000F7701">
      <w:pPr>
        <w:pStyle w:val="2-"/>
        <w:numPr>
          <w:ilvl w:val="3"/>
          <w:numId w:val="302"/>
        </w:numPr>
        <w:spacing w:before="0"/>
        <w:ind w:left="2610"/>
      </w:pPr>
      <w:r w:rsidRPr="000F7701">
        <w:rPr>
          <w:rtl/>
        </w:rPr>
        <w:t>איכות –</w:t>
      </w:r>
      <w:r w:rsidR="002A58CF" w:rsidRPr="000F7701">
        <w:rPr>
          <w:rtl/>
        </w:rPr>
        <w:t xml:space="preserve"> </w:t>
      </w:r>
      <w:r w:rsidR="00D253DB" w:rsidRPr="000F7701">
        <w:rPr>
          <w:rtl/>
        </w:rPr>
        <w:t>70</w:t>
      </w:r>
      <w:r w:rsidRPr="000F7701">
        <w:rPr>
          <w:rtl/>
        </w:rPr>
        <w:t>%</w:t>
      </w:r>
    </w:p>
    <w:p w14:paraId="77CAD106" w14:textId="5F457DC9" w:rsidR="00C10C50" w:rsidRPr="000F7701" w:rsidRDefault="000B0260" w:rsidP="000F7701">
      <w:pPr>
        <w:pStyle w:val="2-"/>
        <w:numPr>
          <w:ilvl w:val="3"/>
          <w:numId w:val="302"/>
        </w:numPr>
        <w:spacing w:before="0"/>
        <w:ind w:left="2610"/>
      </w:pPr>
      <w:r w:rsidRPr="000F7701">
        <w:rPr>
          <w:rFonts w:hint="eastAsia"/>
          <w:rtl/>
        </w:rPr>
        <w:t>מחיר</w:t>
      </w:r>
      <w:r w:rsidRPr="000F7701">
        <w:rPr>
          <w:rtl/>
        </w:rPr>
        <w:t xml:space="preserve"> –</w:t>
      </w:r>
      <w:r w:rsidR="002A58CF" w:rsidRPr="000F7701">
        <w:rPr>
          <w:rtl/>
        </w:rPr>
        <w:t xml:space="preserve"> </w:t>
      </w:r>
      <w:r w:rsidR="00D253DB" w:rsidRPr="000F7701">
        <w:rPr>
          <w:rtl/>
        </w:rPr>
        <w:t>30</w:t>
      </w:r>
      <w:r w:rsidRPr="000F7701">
        <w:rPr>
          <w:rtl/>
        </w:rPr>
        <w:t>%</w:t>
      </w:r>
    </w:p>
    <w:p w14:paraId="3AC1C020" w14:textId="77777777" w:rsidR="0091559C" w:rsidRPr="000F7701" w:rsidRDefault="000B0260" w:rsidP="000F7701">
      <w:pPr>
        <w:pStyle w:val="2-"/>
        <w:numPr>
          <w:ilvl w:val="1"/>
          <w:numId w:val="302"/>
        </w:numPr>
        <w:spacing w:before="0"/>
        <w:ind w:left="1192" w:hanging="520"/>
      </w:pPr>
      <w:r w:rsidRPr="000F7701">
        <w:rPr>
          <w:rFonts w:hint="eastAsia"/>
          <w:b/>
          <w:bCs/>
          <w:rtl/>
        </w:rPr>
        <w:t>מדדי</w:t>
      </w:r>
      <w:r w:rsidRPr="000F7701">
        <w:rPr>
          <w:b/>
          <w:bCs/>
          <w:rtl/>
        </w:rPr>
        <w:t xml:space="preserve"> </w:t>
      </w:r>
      <w:r w:rsidRPr="000F7701">
        <w:rPr>
          <w:rFonts w:hint="eastAsia"/>
          <w:b/>
          <w:bCs/>
          <w:rtl/>
        </w:rPr>
        <w:t>איכות</w:t>
      </w:r>
    </w:p>
    <w:p w14:paraId="35F469A9" w14:textId="77777777" w:rsidR="0091559C" w:rsidRPr="000F7701" w:rsidRDefault="000B0260" w:rsidP="000F7701">
      <w:pPr>
        <w:pStyle w:val="2-"/>
        <w:numPr>
          <w:ilvl w:val="2"/>
          <w:numId w:val="302"/>
        </w:numPr>
        <w:spacing w:before="0"/>
        <w:ind w:left="1901"/>
      </w:pPr>
      <w:r w:rsidRPr="000F7701">
        <w:rPr>
          <w:rtl/>
        </w:rPr>
        <w:t>הערכת איכות ההצעות תיעש</w:t>
      </w:r>
      <w:r w:rsidRPr="000F7701">
        <w:rPr>
          <w:rFonts w:hint="eastAsia"/>
          <w:rtl/>
        </w:rPr>
        <w:t>ה</w:t>
      </w:r>
      <w:r w:rsidRPr="000F7701">
        <w:rPr>
          <w:rtl/>
        </w:rPr>
        <w:t xml:space="preserve"> לפי המשקלות הבאים: </w:t>
      </w:r>
    </w:p>
    <w:tbl>
      <w:tblPr>
        <w:bidiVisual/>
        <w:tblW w:w="9806" w:type="dxa"/>
        <w:tblInd w:w="2559" w:type="dxa"/>
        <w:tblLayout w:type="fixed"/>
        <w:tblLook w:val="04A0" w:firstRow="1" w:lastRow="0" w:firstColumn="1" w:lastColumn="0" w:noHBand="0" w:noVBand="1"/>
      </w:tblPr>
      <w:tblGrid>
        <w:gridCol w:w="721"/>
        <w:gridCol w:w="800"/>
        <w:gridCol w:w="1625"/>
        <w:gridCol w:w="6660"/>
      </w:tblGrid>
      <w:tr w:rsidR="008B649D" w14:paraId="3DA854D3" w14:textId="77777777" w:rsidTr="000C64D6">
        <w:trPr>
          <w:trHeight w:val="600"/>
          <w:tblHeader/>
        </w:trPr>
        <w:tc>
          <w:tcPr>
            <w:tcW w:w="721" w:type="dxa"/>
            <w:tcBorders>
              <w:top w:val="single" w:sz="4" w:space="0" w:color="auto"/>
              <w:left w:val="single" w:sz="4" w:space="0" w:color="auto"/>
              <w:bottom w:val="single" w:sz="4" w:space="0" w:color="auto"/>
              <w:right w:val="single" w:sz="4" w:space="0" w:color="auto"/>
            </w:tcBorders>
            <w:shd w:val="clear" w:color="000000" w:fill="D9D9D9"/>
            <w:vAlign w:val="center"/>
          </w:tcPr>
          <w:p w14:paraId="7C8650A8" w14:textId="77777777" w:rsidR="0091559C" w:rsidRPr="00ED3AFA" w:rsidRDefault="000B0260" w:rsidP="00ED6B1C">
            <w:pPr>
              <w:tabs>
                <w:tab w:val="left" w:pos="509"/>
              </w:tabs>
              <w:spacing w:line="360" w:lineRule="auto"/>
              <w:jc w:val="center"/>
              <w:rPr>
                <w:b/>
                <w:color w:val="000000"/>
              </w:rPr>
            </w:pPr>
            <w:r w:rsidRPr="001A5B27">
              <w:rPr>
                <w:rFonts w:hint="cs"/>
                <w:b/>
                <w:bCs/>
                <w:color w:val="000000"/>
                <w:rtl/>
              </w:rPr>
              <w:t xml:space="preserve"># </w:t>
            </w:r>
            <w:r w:rsidRPr="001A5B27">
              <w:rPr>
                <w:b/>
                <w:bCs/>
                <w:color w:val="000000"/>
                <w:rtl/>
              </w:rPr>
              <w:t>מס</w:t>
            </w:r>
            <w:r w:rsidRPr="001A5B27">
              <w:rPr>
                <w:b/>
                <w:bCs/>
                <w:color w:val="000000"/>
              </w:rPr>
              <w:t>'</w:t>
            </w:r>
          </w:p>
        </w:tc>
        <w:tc>
          <w:tcPr>
            <w:tcW w:w="800" w:type="dxa"/>
            <w:tcBorders>
              <w:top w:val="single" w:sz="4" w:space="0" w:color="auto"/>
              <w:left w:val="single" w:sz="4" w:space="0" w:color="auto"/>
              <w:bottom w:val="single" w:sz="4" w:space="0" w:color="auto"/>
              <w:right w:val="single" w:sz="4" w:space="0" w:color="auto"/>
            </w:tcBorders>
            <w:shd w:val="clear" w:color="000000" w:fill="D9D9D9"/>
            <w:vAlign w:val="center"/>
          </w:tcPr>
          <w:p w14:paraId="47D13C2F" w14:textId="77777777" w:rsidR="0091559C" w:rsidRPr="00ED3AFA" w:rsidRDefault="000B0260" w:rsidP="00ED6B1C">
            <w:pPr>
              <w:tabs>
                <w:tab w:val="left" w:pos="509"/>
              </w:tabs>
              <w:spacing w:line="360" w:lineRule="auto"/>
              <w:ind w:left="25" w:hanging="25"/>
              <w:jc w:val="center"/>
              <w:rPr>
                <w:b/>
                <w:color w:val="000000"/>
              </w:rPr>
            </w:pPr>
            <w:r>
              <w:rPr>
                <w:rFonts w:hint="cs"/>
                <w:b/>
                <w:bCs/>
                <w:color w:val="000000"/>
                <w:rtl/>
              </w:rPr>
              <w:t>משקל</w:t>
            </w:r>
          </w:p>
        </w:tc>
        <w:tc>
          <w:tcPr>
            <w:tcW w:w="1625" w:type="dxa"/>
            <w:tcBorders>
              <w:top w:val="single" w:sz="4" w:space="0" w:color="auto"/>
              <w:left w:val="single" w:sz="4" w:space="0" w:color="auto"/>
              <w:bottom w:val="single" w:sz="4" w:space="0" w:color="auto"/>
              <w:right w:val="single" w:sz="4" w:space="0" w:color="auto"/>
            </w:tcBorders>
            <w:shd w:val="clear" w:color="000000" w:fill="D9D9D9"/>
            <w:vAlign w:val="center"/>
          </w:tcPr>
          <w:p w14:paraId="40FEBA5B" w14:textId="77777777" w:rsidR="0091559C" w:rsidRPr="00ED3AFA" w:rsidRDefault="000B0260" w:rsidP="00ED6B1C">
            <w:pPr>
              <w:tabs>
                <w:tab w:val="left" w:pos="509"/>
              </w:tabs>
              <w:spacing w:line="360" w:lineRule="auto"/>
              <w:jc w:val="center"/>
              <w:rPr>
                <w:b/>
                <w:color w:val="000000"/>
              </w:rPr>
            </w:pPr>
            <w:r>
              <w:rPr>
                <w:rFonts w:hint="cs"/>
                <w:b/>
                <w:bCs/>
                <w:color w:val="000000"/>
                <w:rtl/>
              </w:rPr>
              <w:t>תיאור תנאי</w:t>
            </w:r>
          </w:p>
        </w:tc>
        <w:tc>
          <w:tcPr>
            <w:tcW w:w="66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7400263" w14:textId="77777777" w:rsidR="0091559C" w:rsidRPr="00ED3AFA" w:rsidRDefault="000B0260" w:rsidP="00ED6B1C">
            <w:pPr>
              <w:tabs>
                <w:tab w:val="left" w:pos="509"/>
              </w:tabs>
              <w:spacing w:line="360" w:lineRule="auto"/>
              <w:jc w:val="center"/>
              <w:rPr>
                <w:b/>
                <w:color w:val="000000"/>
              </w:rPr>
            </w:pPr>
            <w:r w:rsidRPr="00ED3AFA">
              <w:rPr>
                <w:b/>
                <w:bCs/>
                <w:color w:val="000000"/>
                <w:rtl/>
              </w:rPr>
              <w:t>המפתח לחישוב</w:t>
            </w:r>
          </w:p>
        </w:tc>
      </w:tr>
      <w:tr w:rsidR="00557037" w14:paraId="6905CEF3" w14:textId="77777777" w:rsidTr="000C64D6">
        <w:trPr>
          <w:trHeight w:val="516"/>
        </w:trPr>
        <w:tc>
          <w:tcPr>
            <w:tcW w:w="721" w:type="dxa"/>
            <w:tcBorders>
              <w:top w:val="single" w:sz="4" w:space="0" w:color="auto"/>
              <w:left w:val="single" w:sz="4" w:space="0" w:color="auto"/>
              <w:bottom w:val="single" w:sz="4" w:space="0" w:color="auto"/>
              <w:right w:val="single" w:sz="4" w:space="0" w:color="auto"/>
            </w:tcBorders>
            <w:vAlign w:val="center"/>
          </w:tcPr>
          <w:p w14:paraId="1D25B26D" w14:textId="63F0D5EB" w:rsidR="00557037" w:rsidRDefault="00557037" w:rsidP="00ED6B1C">
            <w:pPr>
              <w:bidi w:val="0"/>
              <w:spacing w:line="360" w:lineRule="auto"/>
              <w:jc w:val="center"/>
              <w:rPr>
                <w:color w:val="000000"/>
              </w:rPr>
            </w:pPr>
            <w:r>
              <w:rPr>
                <w:color w:val="000000"/>
              </w:rPr>
              <w:t>1</w:t>
            </w:r>
          </w:p>
        </w:tc>
        <w:tc>
          <w:tcPr>
            <w:tcW w:w="800" w:type="dxa"/>
            <w:tcBorders>
              <w:top w:val="single" w:sz="4" w:space="0" w:color="auto"/>
              <w:left w:val="single" w:sz="4" w:space="0" w:color="auto"/>
              <w:bottom w:val="single" w:sz="4" w:space="0" w:color="auto"/>
              <w:right w:val="single" w:sz="4" w:space="0" w:color="auto"/>
            </w:tcBorders>
            <w:vAlign w:val="center"/>
          </w:tcPr>
          <w:p w14:paraId="4A3ABD6A" w14:textId="0F3FB1A1" w:rsidR="00557037" w:rsidRPr="00ED3AFA" w:rsidRDefault="00557037" w:rsidP="00ED6B1C">
            <w:pPr>
              <w:bidi w:val="0"/>
              <w:spacing w:line="360" w:lineRule="auto"/>
              <w:jc w:val="center"/>
              <w:rPr>
                <w:color w:val="000000"/>
              </w:rPr>
            </w:pPr>
            <w:r w:rsidRPr="00ED3AFA">
              <w:rPr>
                <w:color w:val="000000"/>
              </w:rPr>
              <w:t>8%</w:t>
            </w:r>
          </w:p>
        </w:tc>
        <w:tc>
          <w:tcPr>
            <w:tcW w:w="1625" w:type="dxa"/>
            <w:tcBorders>
              <w:top w:val="single" w:sz="4" w:space="0" w:color="auto"/>
              <w:left w:val="single" w:sz="4" w:space="0" w:color="auto"/>
              <w:bottom w:val="single" w:sz="4" w:space="0" w:color="auto"/>
              <w:right w:val="single" w:sz="4" w:space="0" w:color="auto"/>
            </w:tcBorders>
            <w:vAlign w:val="center"/>
          </w:tcPr>
          <w:p w14:paraId="4A815FBA" w14:textId="42A78C0A" w:rsidR="00557037" w:rsidRPr="00ED3AFA" w:rsidRDefault="00FF6287" w:rsidP="00ED6B1C">
            <w:pPr>
              <w:spacing w:line="360" w:lineRule="auto"/>
              <w:jc w:val="center"/>
              <w:rPr>
                <w:rtl/>
              </w:rPr>
            </w:pPr>
            <w:r w:rsidRPr="00ED3AFA">
              <w:rPr>
                <w:color w:val="000000"/>
                <w:rtl/>
              </w:rPr>
              <w:t xml:space="preserve">בעל תואר אקדמי ראשון מוכר ע"י </w:t>
            </w:r>
            <w:proofErr w:type="spellStart"/>
            <w:r w:rsidRPr="00ED3AFA">
              <w:rPr>
                <w:color w:val="000000"/>
                <w:rtl/>
              </w:rPr>
              <w:t>המל"ג</w:t>
            </w:r>
            <w:proofErr w:type="spellEnd"/>
          </w:p>
        </w:tc>
        <w:tc>
          <w:tcPr>
            <w:tcW w:w="6660" w:type="dxa"/>
            <w:tcBorders>
              <w:top w:val="single" w:sz="4" w:space="0" w:color="auto"/>
              <w:left w:val="single" w:sz="4" w:space="0" w:color="auto"/>
              <w:bottom w:val="single" w:sz="4" w:space="0" w:color="auto"/>
              <w:right w:val="single" w:sz="4" w:space="0" w:color="auto"/>
            </w:tcBorders>
            <w:vAlign w:val="center"/>
          </w:tcPr>
          <w:p w14:paraId="604242B4" w14:textId="71E42BDA" w:rsidR="00557037" w:rsidRPr="00ED3AFA" w:rsidRDefault="00FF6287" w:rsidP="00ED6B1C">
            <w:pPr>
              <w:spacing w:line="360" w:lineRule="auto"/>
              <w:rPr>
                <w:color w:val="000000"/>
                <w:rtl/>
              </w:rPr>
            </w:pPr>
            <w:r>
              <w:rPr>
                <w:rFonts w:hint="cs"/>
                <w:color w:val="000000"/>
                <w:rtl/>
              </w:rPr>
              <w:t xml:space="preserve">עבור יועץ מוצע שהוא בעל תואר ראשון אקדמאי מוכר ע"י </w:t>
            </w:r>
            <w:proofErr w:type="spellStart"/>
            <w:r>
              <w:rPr>
                <w:rFonts w:hint="cs"/>
                <w:color w:val="000000"/>
                <w:rtl/>
              </w:rPr>
              <w:t>המל"ג</w:t>
            </w:r>
            <w:proofErr w:type="spellEnd"/>
            <w:r>
              <w:rPr>
                <w:rFonts w:hint="cs"/>
                <w:color w:val="000000"/>
                <w:rtl/>
              </w:rPr>
              <w:t xml:space="preserve"> יינתנו 8 נקודות.</w:t>
            </w:r>
          </w:p>
        </w:tc>
      </w:tr>
      <w:tr w:rsidR="00557037" w14:paraId="3A18908C" w14:textId="77777777" w:rsidTr="000C64D6">
        <w:trPr>
          <w:trHeight w:val="3351"/>
        </w:trPr>
        <w:tc>
          <w:tcPr>
            <w:tcW w:w="721" w:type="dxa"/>
            <w:tcBorders>
              <w:top w:val="single" w:sz="4" w:space="0" w:color="auto"/>
              <w:left w:val="single" w:sz="4" w:space="0" w:color="auto"/>
              <w:bottom w:val="single" w:sz="4" w:space="0" w:color="auto"/>
              <w:right w:val="single" w:sz="4" w:space="0" w:color="auto"/>
            </w:tcBorders>
            <w:vAlign w:val="center"/>
          </w:tcPr>
          <w:p w14:paraId="64198F3B" w14:textId="528B23B2" w:rsidR="00557037" w:rsidRPr="00ED3AFA" w:rsidRDefault="00557037" w:rsidP="00ED6B1C">
            <w:pPr>
              <w:bidi w:val="0"/>
              <w:spacing w:line="360" w:lineRule="auto"/>
              <w:jc w:val="center"/>
              <w:rPr>
                <w:color w:val="000000"/>
              </w:rPr>
            </w:pPr>
            <w:r>
              <w:rPr>
                <w:color w:val="000000"/>
              </w:rPr>
              <w:lastRenderedPageBreak/>
              <w:t>2</w:t>
            </w:r>
          </w:p>
        </w:tc>
        <w:tc>
          <w:tcPr>
            <w:tcW w:w="800" w:type="dxa"/>
            <w:tcBorders>
              <w:top w:val="single" w:sz="4" w:space="0" w:color="auto"/>
              <w:left w:val="single" w:sz="4" w:space="0" w:color="auto"/>
              <w:bottom w:val="single" w:sz="4" w:space="0" w:color="auto"/>
              <w:right w:val="single" w:sz="4" w:space="0" w:color="auto"/>
            </w:tcBorders>
            <w:vAlign w:val="center"/>
          </w:tcPr>
          <w:p w14:paraId="4398C8EA" w14:textId="77777777" w:rsidR="00557037" w:rsidRPr="00ED3AFA" w:rsidRDefault="00557037" w:rsidP="00ED6B1C">
            <w:pPr>
              <w:bidi w:val="0"/>
              <w:spacing w:line="360" w:lineRule="auto"/>
              <w:jc w:val="center"/>
              <w:rPr>
                <w:color w:val="000000"/>
              </w:rPr>
            </w:pPr>
            <w:r w:rsidRPr="00ED3AFA">
              <w:rPr>
                <w:color w:val="000000"/>
              </w:rPr>
              <w:t>30%</w:t>
            </w:r>
          </w:p>
        </w:tc>
        <w:tc>
          <w:tcPr>
            <w:tcW w:w="1625" w:type="dxa"/>
            <w:tcBorders>
              <w:top w:val="single" w:sz="4" w:space="0" w:color="auto"/>
              <w:left w:val="single" w:sz="4" w:space="0" w:color="auto"/>
              <w:bottom w:val="single" w:sz="4" w:space="0" w:color="auto"/>
              <w:right w:val="single" w:sz="4" w:space="0" w:color="auto"/>
            </w:tcBorders>
            <w:vAlign w:val="center"/>
          </w:tcPr>
          <w:p w14:paraId="576083DC" w14:textId="0DB0851F" w:rsidR="00557037" w:rsidRPr="00ED3AFA" w:rsidRDefault="00557037" w:rsidP="00ED6B1C">
            <w:pPr>
              <w:spacing w:line="360" w:lineRule="auto"/>
              <w:jc w:val="center"/>
              <w:rPr>
                <w:rtl/>
              </w:rPr>
            </w:pPr>
            <w:r w:rsidRPr="00ED3AFA">
              <w:rPr>
                <w:rtl/>
              </w:rPr>
              <w:t xml:space="preserve">ניסיון היועץ המוצע בתחום </w:t>
            </w:r>
            <w:proofErr w:type="spellStart"/>
            <w:r w:rsidRPr="00ED3AFA">
              <w:rPr>
                <w:rtl/>
              </w:rPr>
              <w:t>ה</w:t>
            </w:r>
            <w:r w:rsidR="00123145">
              <w:rPr>
                <w:rtl/>
              </w:rPr>
              <w:t>קארטינג</w:t>
            </w:r>
            <w:proofErr w:type="spellEnd"/>
          </w:p>
        </w:tc>
        <w:tc>
          <w:tcPr>
            <w:tcW w:w="6660" w:type="dxa"/>
            <w:tcBorders>
              <w:top w:val="single" w:sz="4" w:space="0" w:color="auto"/>
              <w:left w:val="single" w:sz="4" w:space="0" w:color="auto"/>
              <w:bottom w:val="single" w:sz="4" w:space="0" w:color="auto"/>
              <w:right w:val="single" w:sz="4" w:space="0" w:color="auto"/>
            </w:tcBorders>
            <w:vAlign w:val="center"/>
          </w:tcPr>
          <w:p w14:paraId="4D4D6CBF" w14:textId="532E68A0" w:rsidR="000C64D6" w:rsidRDefault="00557037" w:rsidP="00ED6B1C">
            <w:pPr>
              <w:spacing w:line="360" w:lineRule="auto"/>
              <w:rPr>
                <w:color w:val="000000"/>
                <w:rtl/>
              </w:rPr>
            </w:pPr>
            <w:r w:rsidRPr="00ED3AFA">
              <w:rPr>
                <w:color w:val="000000"/>
                <w:rtl/>
              </w:rPr>
              <w:t xml:space="preserve">ייבחן ניסיון היועץ המוצע בספורט מוטורי </w:t>
            </w:r>
            <w:r w:rsidRPr="00FF6287">
              <w:rPr>
                <w:color w:val="000000"/>
                <w:u w:val="single"/>
                <w:rtl/>
              </w:rPr>
              <w:t xml:space="preserve">בתחום </w:t>
            </w:r>
            <w:proofErr w:type="spellStart"/>
            <w:r w:rsidRPr="00FF6287">
              <w:rPr>
                <w:color w:val="000000"/>
                <w:u w:val="single"/>
                <w:rtl/>
              </w:rPr>
              <w:t>ה</w:t>
            </w:r>
            <w:r w:rsidR="00123145">
              <w:rPr>
                <w:color w:val="000000"/>
                <w:u w:val="single"/>
                <w:rtl/>
              </w:rPr>
              <w:t>קארטינג</w:t>
            </w:r>
            <w:proofErr w:type="spellEnd"/>
            <w:r w:rsidR="00B57342">
              <w:rPr>
                <w:rFonts w:hint="cs"/>
                <w:color w:val="000000"/>
                <w:rtl/>
              </w:rPr>
              <w:t>, כמשמעותו בסעיף 4.3</w:t>
            </w:r>
            <w:r w:rsidR="002B2314">
              <w:rPr>
                <w:rFonts w:hint="cs"/>
                <w:color w:val="000000"/>
                <w:rtl/>
              </w:rPr>
              <w:t>.3</w:t>
            </w:r>
            <w:r w:rsidR="00B57342">
              <w:rPr>
                <w:rFonts w:hint="cs"/>
                <w:color w:val="000000"/>
                <w:rtl/>
              </w:rPr>
              <w:t>,</w:t>
            </w:r>
            <w:r w:rsidRPr="00ED3AFA">
              <w:rPr>
                <w:color w:val="000000"/>
                <w:rtl/>
              </w:rPr>
              <w:t xml:space="preserve"> בעשר השנים האחרונות</w:t>
            </w:r>
            <w:r w:rsidR="000C64D6">
              <w:rPr>
                <w:rFonts w:hint="cs"/>
                <w:color w:val="000000"/>
                <w:rtl/>
              </w:rPr>
              <w:t>.</w:t>
            </w:r>
          </w:p>
          <w:p w14:paraId="2CAF7A5F" w14:textId="323AF66A" w:rsidR="00557037" w:rsidRPr="00ED3AFA" w:rsidRDefault="00557037" w:rsidP="00ED6B1C">
            <w:pPr>
              <w:spacing w:line="360" w:lineRule="auto"/>
              <w:rPr>
                <w:color w:val="000000"/>
                <w:rtl/>
              </w:rPr>
            </w:pPr>
          </w:p>
          <w:p w14:paraId="0634FE9D" w14:textId="4EC2DB2E" w:rsidR="00557037" w:rsidRPr="00ED3AFA" w:rsidRDefault="00557037" w:rsidP="000C64D6">
            <w:pPr>
              <w:spacing w:line="360" w:lineRule="auto"/>
              <w:rPr>
                <w:color w:val="000000"/>
                <w:rtl/>
              </w:rPr>
            </w:pPr>
            <w:r w:rsidRPr="00ED3AFA">
              <w:rPr>
                <w:color w:val="000000"/>
                <w:rtl/>
              </w:rPr>
              <w:t xml:space="preserve">עבור כל שנה שבה עסק היועץ בספורט מוטורי </w:t>
            </w:r>
            <w:r w:rsidRPr="00FF6287">
              <w:rPr>
                <w:color w:val="000000"/>
                <w:u w:val="single"/>
                <w:rtl/>
              </w:rPr>
              <w:t xml:space="preserve">בתחום </w:t>
            </w:r>
            <w:proofErr w:type="spellStart"/>
            <w:r w:rsidRPr="00FF6287">
              <w:rPr>
                <w:color w:val="000000"/>
                <w:u w:val="single"/>
                <w:rtl/>
              </w:rPr>
              <w:t>ה</w:t>
            </w:r>
            <w:r w:rsidR="00123145">
              <w:rPr>
                <w:color w:val="000000"/>
                <w:u w:val="single"/>
                <w:rtl/>
              </w:rPr>
              <w:t>קארטינג</w:t>
            </w:r>
            <w:proofErr w:type="spellEnd"/>
            <w:r w:rsidRPr="00ED3AFA">
              <w:rPr>
                <w:color w:val="000000"/>
                <w:rtl/>
              </w:rPr>
              <w:t xml:space="preserve"> </w:t>
            </w:r>
            <w:r w:rsidR="00427916">
              <w:rPr>
                <w:rFonts w:hint="cs"/>
                <w:color w:val="000000"/>
                <w:rtl/>
              </w:rPr>
              <w:t xml:space="preserve">מעבר לנדרש בתנאי הסף </w:t>
            </w:r>
            <w:r w:rsidRPr="00ED3AFA">
              <w:rPr>
                <w:color w:val="000000"/>
                <w:rtl/>
              </w:rPr>
              <w:t xml:space="preserve">יינתנו </w:t>
            </w:r>
            <w:r w:rsidR="00427916">
              <w:rPr>
                <w:rFonts w:hint="cs"/>
                <w:color w:val="000000"/>
                <w:rtl/>
              </w:rPr>
              <w:t>10</w:t>
            </w:r>
            <w:r w:rsidR="00427916" w:rsidRPr="00ED3AFA">
              <w:rPr>
                <w:color w:val="000000"/>
                <w:rtl/>
              </w:rPr>
              <w:t xml:space="preserve"> </w:t>
            </w:r>
            <w:r w:rsidRPr="00ED3AFA">
              <w:rPr>
                <w:color w:val="000000"/>
                <w:rtl/>
              </w:rPr>
              <w:t xml:space="preserve">נקודות, </w:t>
            </w:r>
            <w:r w:rsidRPr="00316733">
              <w:rPr>
                <w:b/>
                <w:bCs/>
                <w:color w:val="000000"/>
                <w:rtl/>
              </w:rPr>
              <w:t>עד למקסימום של 30 נקודות</w:t>
            </w:r>
            <w:r w:rsidR="000C64D6">
              <w:rPr>
                <w:rFonts w:hint="cs"/>
                <w:b/>
                <w:bCs/>
                <w:color w:val="000000"/>
                <w:rtl/>
              </w:rPr>
              <w:t xml:space="preserve">; </w:t>
            </w:r>
            <w:r w:rsidR="000C64D6">
              <w:rPr>
                <w:rFonts w:hint="cs"/>
                <w:color w:val="000000"/>
                <w:rtl/>
              </w:rPr>
              <w:t xml:space="preserve"> </w:t>
            </w:r>
            <w:r w:rsidRPr="00ED3AFA">
              <w:rPr>
                <w:color w:val="000000"/>
                <w:rtl/>
              </w:rPr>
              <w:t>על אף האמור, יועץ מוצע שהוא בעל ניסיון בהשתתפות בתחרויות בלבד, לא יוכל לקבל ניקוד העולה על 15 נקודות באמת מידה זו.</w:t>
            </w:r>
          </w:p>
        </w:tc>
      </w:tr>
      <w:tr w:rsidR="00557037" w14:paraId="57E92955" w14:textId="77777777" w:rsidTr="000C64D6">
        <w:trPr>
          <w:trHeight w:val="300"/>
        </w:trPr>
        <w:tc>
          <w:tcPr>
            <w:tcW w:w="721" w:type="dxa"/>
            <w:tcBorders>
              <w:top w:val="single" w:sz="4" w:space="0" w:color="auto"/>
              <w:left w:val="single" w:sz="4" w:space="0" w:color="auto"/>
              <w:bottom w:val="single" w:sz="4" w:space="0" w:color="auto"/>
              <w:right w:val="single" w:sz="4" w:space="0" w:color="auto"/>
            </w:tcBorders>
            <w:vAlign w:val="center"/>
          </w:tcPr>
          <w:p w14:paraId="5B6E1796" w14:textId="7E15F145" w:rsidR="00557037" w:rsidRPr="00ED3AFA" w:rsidRDefault="00557037" w:rsidP="00ED6B1C">
            <w:pPr>
              <w:bidi w:val="0"/>
              <w:spacing w:line="360" w:lineRule="auto"/>
              <w:jc w:val="center"/>
              <w:rPr>
                <w:color w:val="000000"/>
              </w:rPr>
            </w:pPr>
            <w:r>
              <w:rPr>
                <w:color w:val="000000"/>
              </w:rPr>
              <w:t>3</w:t>
            </w:r>
          </w:p>
        </w:tc>
        <w:tc>
          <w:tcPr>
            <w:tcW w:w="800" w:type="dxa"/>
            <w:tcBorders>
              <w:top w:val="single" w:sz="4" w:space="0" w:color="auto"/>
              <w:left w:val="single" w:sz="4" w:space="0" w:color="auto"/>
              <w:bottom w:val="single" w:sz="4" w:space="0" w:color="auto"/>
              <w:right w:val="single" w:sz="4" w:space="0" w:color="auto"/>
            </w:tcBorders>
            <w:vAlign w:val="center"/>
          </w:tcPr>
          <w:p w14:paraId="298BAF55" w14:textId="77777777" w:rsidR="00557037" w:rsidRPr="00ED3AFA" w:rsidRDefault="00557037" w:rsidP="00ED6B1C">
            <w:pPr>
              <w:bidi w:val="0"/>
              <w:spacing w:line="360" w:lineRule="auto"/>
              <w:jc w:val="center"/>
              <w:rPr>
                <w:color w:val="000000"/>
              </w:rPr>
            </w:pPr>
            <w:r w:rsidRPr="00ED3AFA">
              <w:rPr>
                <w:color w:val="000000"/>
              </w:rPr>
              <w:t>25%</w:t>
            </w:r>
          </w:p>
        </w:tc>
        <w:tc>
          <w:tcPr>
            <w:tcW w:w="1625" w:type="dxa"/>
            <w:tcBorders>
              <w:top w:val="single" w:sz="4" w:space="0" w:color="auto"/>
              <w:left w:val="single" w:sz="4" w:space="0" w:color="auto"/>
              <w:bottom w:val="single" w:sz="4" w:space="0" w:color="auto"/>
              <w:right w:val="single" w:sz="4" w:space="0" w:color="auto"/>
            </w:tcBorders>
            <w:vAlign w:val="center"/>
          </w:tcPr>
          <w:p w14:paraId="6ED2218C" w14:textId="77777777" w:rsidR="00557037" w:rsidRPr="00ED3AFA" w:rsidRDefault="00557037" w:rsidP="00ED6B1C">
            <w:pPr>
              <w:spacing w:line="360" w:lineRule="auto"/>
              <w:jc w:val="center"/>
            </w:pPr>
            <w:r w:rsidRPr="00ED3AFA">
              <w:rPr>
                <w:rtl/>
              </w:rPr>
              <w:t xml:space="preserve">ניסיון היועץ במתן שירותי ייעוץ </w:t>
            </w:r>
          </w:p>
        </w:tc>
        <w:tc>
          <w:tcPr>
            <w:tcW w:w="6660" w:type="dxa"/>
            <w:tcBorders>
              <w:top w:val="single" w:sz="4" w:space="0" w:color="auto"/>
              <w:left w:val="single" w:sz="4" w:space="0" w:color="auto"/>
              <w:bottom w:val="single" w:sz="4" w:space="0" w:color="auto"/>
              <w:right w:val="single" w:sz="4" w:space="0" w:color="auto"/>
            </w:tcBorders>
            <w:vAlign w:val="center"/>
          </w:tcPr>
          <w:p w14:paraId="0E5DF79E" w14:textId="027E4244" w:rsidR="00557037" w:rsidRPr="00ED3AFA" w:rsidRDefault="00557037" w:rsidP="00ED6B1C">
            <w:pPr>
              <w:spacing w:line="360" w:lineRule="auto"/>
              <w:rPr>
                <w:color w:val="000000"/>
                <w:rtl/>
              </w:rPr>
            </w:pPr>
            <w:r w:rsidRPr="00ED3AFA">
              <w:rPr>
                <w:color w:val="000000"/>
                <w:rtl/>
              </w:rPr>
              <w:t xml:space="preserve">ייבחן ניסיונו של היועץ המוצע במתן שירותי ייעוץ </w:t>
            </w:r>
            <w:r w:rsidR="0015771F">
              <w:rPr>
                <w:rFonts w:hint="cs"/>
                <w:color w:val="000000"/>
                <w:rtl/>
              </w:rPr>
              <w:t>בעשר</w:t>
            </w:r>
            <w:r w:rsidR="0015771F" w:rsidRPr="00ED3AFA">
              <w:rPr>
                <w:color w:val="000000"/>
                <w:rtl/>
              </w:rPr>
              <w:t xml:space="preserve"> </w:t>
            </w:r>
            <w:r w:rsidRPr="00ED3AFA">
              <w:rPr>
                <w:color w:val="000000"/>
                <w:rtl/>
              </w:rPr>
              <w:t>השנים האחרונות.</w:t>
            </w:r>
          </w:p>
          <w:p w14:paraId="45F11056" w14:textId="77777777" w:rsidR="00557037" w:rsidRPr="00ED3AFA" w:rsidRDefault="00557037" w:rsidP="00ED6B1C">
            <w:pPr>
              <w:spacing w:line="360" w:lineRule="auto"/>
              <w:rPr>
                <w:color w:val="000000"/>
                <w:rtl/>
              </w:rPr>
            </w:pPr>
            <w:r w:rsidRPr="00ED3AFA">
              <w:rPr>
                <w:color w:val="000000"/>
                <w:rtl/>
              </w:rPr>
              <w:t>הניקוד יינתן באופן הבא:</w:t>
            </w:r>
          </w:p>
          <w:p w14:paraId="4C0C85F6" w14:textId="330CBA19" w:rsidR="00557037" w:rsidRDefault="00557037" w:rsidP="00ED6B1C">
            <w:pPr>
              <w:spacing w:line="360" w:lineRule="auto"/>
              <w:rPr>
                <w:color w:val="000000"/>
                <w:rtl/>
              </w:rPr>
            </w:pPr>
            <w:r w:rsidRPr="00ED3AFA">
              <w:rPr>
                <w:color w:val="000000"/>
                <w:rtl/>
              </w:rPr>
              <w:t>•</w:t>
            </w:r>
            <w:r w:rsidR="0015326A">
              <w:rPr>
                <w:rFonts w:hint="cs"/>
                <w:color w:val="000000"/>
                <w:rtl/>
              </w:rPr>
              <w:t xml:space="preserve"> </w:t>
            </w:r>
            <w:r w:rsidRPr="00ED3AFA">
              <w:rPr>
                <w:color w:val="000000"/>
                <w:rtl/>
              </w:rPr>
              <w:t xml:space="preserve">עבור לקוח שלו ניתנו </w:t>
            </w:r>
            <w:r w:rsidRPr="0015326A">
              <w:rPr>
                <w:b/>
                <w:bCs/>
                <w:color w:val="000000"/>
                <w:rtl/>
              </w:rPr>
              <w:t>שירותי ייעוץ בענף הרכב</w:t>
            </w:r>
            <w:r w:rsidR="00CD05A2">
              <w:rPr>
                <w:rFonts w:hint="cs"/>
                <w:b/>
                <w:bCs/>
                <w:color w:val="000000"/>
                <w:rtl/>
              </w:rPr>
              <w:t xml:space="preserve"> התחרותי</w:t>
            </w:r>
            <w:r w:rsidRPr="00ED3AFA">
              <w:rPr>
                <w:color w:val="000000"/>
                <w:rtl/>
              </w:rPr>
              <w:t xml:space="preserve"> כאמור יינתנו 3 נקודות. בגין תת-סעיף זה יינתן ניקוד עבור </w:t>
            </w:r>
            <w:r w:rsidRPr="0015326A">
              <w:rPr>
                <w:color w:val="000000"/>
                <w:u w:val="single"/>
                <w:rtl/>
              </w:rPr>
              <w:t>3 לקוחות לכל היותר</w:t>
            </w:r>
            <w:r w:rsidRPr="00ED3AFA">
              <w:rPr>
                <w:color w:val="000000"/>
                <w:rtl/>
              </w:rPr>
              <w:t>.</w:t>
            </w:r>
          </w:p>
          <w:p w14:paraId="1F901399" w14:textId="2718B569" w:rsidR="000C64D6" w:rsidRDefault="00557037" w:rsidP="000C64D6">
            <w:pPr>
              <w:spacing w:line="360" w:lineRule="auto"/>
              <w:rPr>
                <w:color w:val="000000"/>
                <w:rtl/>
              </w:rPr>
            </w:pPr>
            <w:r w:rsidRPr="00ED3AFA">
              <w:rPr>
                <w:color w:val="000000"/>
                <w:rtl/>
              </w:rPr>
              <w:t>•</w:t>
            </w:r>
            <w:r w:rsidR="0015326A">
              <w:rPr>
                <w:rFonts w:hint="cs"/>
                <w:color w:val="000000"/>
                <w:rtl/>
              </w:rPr>
              <w:t xml:space="preserve"> </w:t>
            </w:r>
            <w:r w:rsidRPr="00ED3AFA">
              <w:rPr>
                <w:color w:val="000000"/>
                <w:rtl/>
              </w:rPr>
              <w:t xml:space="preserve">עבור לקוח שהוא גוף ציבורי שלו ניתנו </w:t>
            </w:r>
            <w:r w:rsidRPr="0015326A">
              <w:rPr>
                <w:b/>
                <w:bCs/>
                <w:color w:val="000000"/>
                <w:rtl/>
              </w:rPr>
              <w:t>שירותי ייעוץ בכל תחום</w:t>
            </w:r>
            <w:r w:rsidRPr="00ED3AFA">
              <w:rPr>
                <w:color w:val="000000"/>
                <w:rtl/>
              </w:rPr>
              <w:t xml:space="preserve"> יינתנו 5 נקודות. בגין תת-סעיף זה יינתן ניקוד עבור </w:t>
            </w:r>
            <w:r w:rsidRPr="0015326A">
              <w:rPr>
                <w:color w:val="000000"/>
                <w:u w:val="single"/>
                <w:rtl/>
              </w:rPr>
              <w:t>לקוח אחד לכל היותר</w:t>
            </w:r>
            <w:r w:rsidR="000C64D6">
              <w:rPr>
                <w:rFonts w:hint="cs"/>
                <w:color w:val="000000"/>
                <w:rtl/>
              </w:rPr>
              <w:t>;</w:t>
            </w:r>
            <w:r w:rsidR="000C64D6" w:rsidRPr="00ED3AFA">
              <w:rPr>
                <w:color w:val="000000"/>
                <w:rtl/>
              </w:rPr>
              <w:t xml:space="preserve"> </w:t>
            </w:r>
          </w:p>
          <w:p w14:paraId="0F6187C1" w14:textId="245F465C" w:rsidR="00557037" w:rsidRPr="00ED3AFA" w:rsidRDefault="00557037" w:rsidP="00ED6B1C">
            <w:pPr>
              <w:spacing w:line="360" w:lineRule="auto"/>
              <w:rPr>
                <w:color w:val="000000"/>
                <w:rtl/>
              </w:rPr>
            </w:pPr>
            <w:r w:rsidRPr="00ED3AFA">
              <w:rPr>
                <w:color w:val="000000"/>
                <w:rtl/>
              </w:rPr>
              <w:t>•</w:t>
            </w:r>
            <w:r w:rsidR="0015326A">
              <w:rPr>
                <w:rFonts w:hint="cs"/>
                <w:color w:val="000000"/>
                <w:rtl/>
              </w:rPr>
              <w:t xml:space="preserve"> </w:t>
            </w:r>
            <w:r w:rsidRPr="00ED3AFA">
              <w:rPr>
                <w:color w:val="000000"/>
                <w:rtl/>
              </w:rPr>
              <w:t xml:space="preserve">עבור לקוח שלו ניתנו </w:t>
            </w:r>
            <w:r w:rsidRPr="00226EB4">
              <w:rPr>
                <w:b/>
                <w:bCs/>
                <w:color w:val="000000"/>
                <w:rtl/>
              </w:rPr>
              <w:t xml:space="preserve">שירותי ייעוץ בתחום הספורט המוטורי בתחום </w:t>
            </w:r>
            <w:proofErr w:type="spellStart"/>
            <w:r w:rsidRPr="00226EB4">
              <w:rPr>
                <w:b/>
                <w:bCs/>
                <w:color w:val="000000"/>
                <w:rtl/>
              </w:rPr>
              <w:t>ה</w:t>
            </w:r>
            <w:r w:rsidR="00123145">
              <w:rPr>
                <w:b/>
                <w:bCs/>
                <w:color w:val="000000"/>
                <w:rtl/>
              </w:rPr>
              <w:t>קארטינג</w:t>
            </w:r>
            <w:proofErr w:type="spellEnd"/>
            <w:r w:rsidRPr="00ED3AFA">
              <w:rPr>
                <w:color w:val="000000"/>
                <w:rtl/>
              </w:rPr>
              <w:t xml:space="preserve"> יינתנו 7 נקודות. אם הלקוח הוא גוף ציבורי יינתנו 11 נקודות.  </w:t>
            </w:r>
          </w:p>
          <w:p w14:paraId="64D58F34" w14:textId="77777777" w:rsidR="007121CE" w:rsidRDefault="007121CE" w:rsidP="00ED6B1C">
            <w:pPr>
              <w:spacing w:line="360" w:lineRule="auto"/>
              <w:rPr>
                <w:color w:val="000000"/>
                <w:rtl/>
              </w:rPr>
            </w:pPr>
          </w:p>
          <w:p w14:paraId="2BA1A1C0" w14:textId="622FF4F7" w:rsidR="00557037" w:rsidRPr="00ED3AFA" w:rsidRDefault="00557037" w:rsidP="00ED6B1C">
            <w:pPr>
              <w:spacing w:line="360" w:lineRule="auto"/>
              <w:rPr>
                <w:color w:val="000000"/>
                <w:rtl/>
              </w:rPr>
            </w:pPr>
            <w:r w:rsidRPr="00ED3AFA">
              <w:rPr>
                <w:color w:val="000000"/>
                <w:rtl/>
              </w:rPr>
              <w:t>לעניין זה "לקוח" - לקוח שקיבל שירותים מהיועץ המוצע בהיקף של 100 שעות לפחות במהלך 12 חודשים. להוכחת ניסיונו על המציע לצרף אסמכתאות (הסכמים / חשבוניות / תלושי שכר).</w:t>
            </w:r>
          </w:p>
          <w:p w14:paraId="297FBF78" w14:textId="2CE51CCA" w:rsidR="000C64D6" w:rsidRDefault="007121CE" w:rsidP="00ED6B1C">
            <w:pPr>
              <w:spacing w:line="360" w:lineRule="auto"/>
              <w:rPr>
                <w:color w:val="000000"/>
                <w:rtl/>
              </w:rPr>
            </w:pPr>
            <w:r w:rsidRPr="00ED3AFA">
              <w:rPr>
                <w:color w:val="000000"/>
                <w:rtl/>
              </w:rPr>
              <w:t>לעניין זה "גוף ציבורי" - משרדי ממשלה, יחידות סמך, רשויות מקומיות, חברות ממשלתיות וגופים סטטוטוריים.</w:t>
            </w:r>
          </w:p>
          <w:p w14:paraId="72C703C9" w14:textId="5C23EB6F" w:rsidR="00316733" w:rsidRPr="00ED3AFA" w:rsidRDefault="00316733" w:rsidP="00316733">
            <w:pPr>
              <w:spacing w:line="360" w:lineRule="auto"/>
              <w:rPr>
                <w:color w:val="000000"/>
                <w:rtl/>
              </w:rPr>
            </w:pPr>
            <w:r w:rsidRPr="004834EB">
              <w:rPr>
                <w:b/>
                <w:bCs/>
                <w:color w:val="000000"/>
                <w:rtl/>
              </w:rPr>
              <w:t xml:space="preserve">הניקוד המקסימלי בסעיף זה – </w:t>
            </w:r>
            <w:r>
              <w:rPr>
                <w:rFonts w:hint="cs"/>
                <w:b/>
                <w:bCs/>
                <w:color w:val="000000"/>
                <w:rtl/>
              </w:rPr>
              <w:t>25</w:t>
            </w:r>
            <w:r w:rsidRPr="004834EB">
              <w:rPr>
                <w:b/>
                <w:bCs/>
                <w:color w:val="000000"/>
                <w:rtl/>
              </w:rPr>
              <w:t xml:space="preserve"> </w:t>
            </w:r>
            <w:proofErr w:type="spellStart"/>
            <w:r w:rsidRPr="004834EB">
              <w:rPr>
                <w:b/>
                <w:bCs/>
                <w:color w:val="000000"/>
                <w:rtl/>
              </w:rPr>
              <w:t>נק</w:t>
            </w:r>
            <w:proofErr w:type="spellEnd"/>
            <w:r w:rsidRPr="004834EB">
              <w:rPr>
                <w:b/>
                <w:bCs/>
                <w:color w:val="000000"/>
                <w:rtl/>
              </w:rPr>
              <w:t>'.</w:t>
            </w:r>
          </w:p>
        </w:tc>
      </w:tr>
      <w:tr w:rsidR="00557037" w14:paraId="686EEB36" w14:textId="77777777" w:rsidTr="000C64D6">
        <w:trPr>
          <w:trHeight w:val="300"/>
        </w:trPr>
        <w:tc>
          <w:tcPr>
            <w:tcW w:w="721" w:type="dxa"/>
            <w:tcBorders>
              <w:top w:val="single" w:sz="4" w:space="0" w:color="auto"/>
              <w:left w:val="single" w:sz="4" w:space="0" w:color="auto"/>
              <w:bottom w:val="single" w:sz="4" w:space="0" w:color="auto"/>
              <w:right w:val="single" w:sz="4" w:space="0" w:color="auto"/>
            </w:tcBorders>
            <w:vAlign w:val="center"/>
          </w:tcPr>
          <w:p w14:paraId="26E390B3" w14:textId="69C886A4" w:rsidR="00557037" w:rsidRPr="00ED3AFA" w:rsidRDefault="00557037" w:rsidP="00ED6B1C">
            <w:pPr>
              <w:bidi w:val="0"/>
              <w:spacing w:line="360" w:lineRule="auto"/>
              <w:jc w:val="center"/>
              <w:rPr>
                <w:color w:val="000000"/>
              </w:rPr>
            </w:pPr>
            <w:r>
              <w:rPr>
                <w:color w:val="000000"/>
              </w:rPr>
              <w:t>4</w:t>
            </w:r>
          </w:p>
        </w:tc>
        <w:tc>
          <w:tcPr>
            <w:tcW w:w="800" w:type="dxa"/>
            <w:tcBorders>
              <w:top w:val="single" w:sz="4" w:space="0" w:color="auto"/>
              <w:left w:val="single" w:sz="4" w:space="0" w:color="auto"/>
              <w:bottom w:val="single" w:sz="4" w:space="0" w:color="auto"/>
              <w:right w:val="single" w:sz="4" w:space="0" w:color="auto"/>
            </w:tcBorders>
            <w:vAlign w:val="center"/>
          </w:tcPr>
          <w:p w14:paraId="0332EF4F" w14:textId="77777777" w:rsidR="00557037" w:rsidRPr="00ED3AFA" w:rsidRDefault="00557037" w:rsidP="00ED6B1C">
            <w:pPr>
              <w:bidi w:val="0"/>
              <w:spacing w:line="360" w:lineRule="auto"/>
              <w:jc w:val="center"/>
              <w:rPr>
                <w:color w:val="000000"/>
              </w:rPr>
            </w:pPr>
            <w:r w:rsidRPr="00ED3AFA">
              <w:rPr>
                <w:color w:val="000000"/>
              </w:rPr>
              <w:t>7%</w:t>
            </w:r>
          </w:p>
        </w:tc>
        <w:tc>
          <w:tcPr>
            <w:tcW w:w="1625" w:type="dxa"/>
            <w:tcBorders>
              <w:top w:val="single" w:sz="4" w:space="0" w:color="auto"/>
              <w:left w:val="single" w:sz="4" w:space="0" w:color="auto"/>
              <w:bottom w:val="single" w:sz="4" w:space="0" w:color="auto"/>
              <w:right w:val="single" w:sz="4" w:space="0" w:color="auto"/>
            </w:tcBorders>
            <w:vAlign w:val="center"/>
          </w:tcPr>
          <w:p w14:paraId="541359BA" w14:textId="761AF84F" w:rsidR="00557037" w:rsidRPr="00ED3AFA" w:rsidRDefault="00557037" w:rsidP="00ED6B1C">
            <w:pPr>
              <w:spacing w:line="360" w:lineRule="auto"/>
              <w:jc w:val="center"/>
              <w:rPr>
                <w:rtl/>
              </w:rPr>
            </w:pPr>
            <w:r w:rsidRPr="00ED3AFA">
              <w:rPr>
                <w:rtl/>
              </w:rPr>
              <w:t xml:space="preserve">השתתפות היועץ בתחרויות בתחום </w:t>
            </w:r>
            <w:proofErr w:type="spellStart"/>
            <w:r w:rsidRPr="00ED3AFA">
              <w:rPr>
                <w:rtl/>
              </w:rPr>
              <w:t>ה</w:t>
            </w:r>
            <w:r w:rsidR="00123145">
              <w:rPr>
                <w:rtl/>
              </w:rPr>
              <w:t>קארטינג</w:t>
            </w:r>
            <w:proofErr w:type="spellEnd"/>
            <w:r w:rsidRPr="00ED3AFA">
              <w:rPr>
                <w:rtl/>
              </w:rPr>
              <w:t xml:space="preserve"> </w:t>
            </w:r>
          </w:p>
        </w:tc>
        <w:tc>
          <w:tcPr>
            <w:tcW w:w="6660" w:type="dxa"/>
            <w:tcBorders>
              <w:top w:val="single" w:sz="4" w:space="0" w:color="auto"/>
              <w:left w:val="single" w:sz="4" w:space="0" w:color="auto"/>
              <w:bottom w:val="single" w:sz="4" w:space="0" w:color="auto"/>
              <w:right w:val="single" w:sz="4" w:space="0" w:color="auto"/>
            </w:tcBorders>
            <w:vAlign w:val="center"/>
          </w:tcPr>
          <w:p w14:paraId="05661EFA" w14:textId="03B4D415" w:rsidR="00557037" w:rsidRPr="00ED3AFA" w:rsidRDefault="00557037" w:rsidP="00ED6B1C">
            <w:pPr>
              <w:spacing w:line="360" w:lineRule="auto"/>
              <w:rPr>
                <w:color w:val="000000"/>
                <w:rtl/>
              </w:rPr>
            </w:pPr>
            <w:r w:rsidRPr="00ED3AFA">
              <w:rPr>
                <w:color w:val="000000"/>
                <w:rtl/>
              </w:rPr>
              <w:t xml:space="preserve">תיבחן השתתפות היועץ למשך עונה מלאה (לכל הפחות שישה סבבים, למעט ביחס לאליפות עולם) כנהג / נהג משנה / נווט בתחרויות בספורט מוטורי </w:t>
            </w:r>
            <w:r w:rsidRPr="00226EB4">
              <w:rPr>
                <w:color w:val="000000"/>
                <w:u w:val="single"/>
                <w:rtl/>
              </w:rPr>
              <w:t xml:space="preserve">בתחום </w:t>
            </w:r>
            <w:proofErr w:type="spellStart"/>
            <w:r w:rsidRPr="00226EB4">
              <w:rPr>
                <w:color w:val="000000"/>
                <w:u w:val="single"/>
                <w:rtl/>
              </w:rPr>
              <w:t>ה</w:t>
            </w:r>
            <w:r w:rsidR="00123145">
              <w:rPr>
                <w:color w:val="000000"/>
                <w:u w:val="single"/>
                <w:rtl/>
              </w:rPr>
              <w:t>קארטינג</w:t>
            </w:r>
            <w:proofErr w:type="spellEnd"/>
            <w:r w:rsidRPr="00ED3AFA">
              <w:rPr>
                <w:color w:val="000000"/>
                <w:rtl/>
              </w:rPr>
              <w:t xml:space="preserve"> בעשר השנים האחרונות.</w:t>
            </w:r>
          </w:p>
          <w:p w14:paraId="39BEFE3D" w14:textId="77777777" w:rsidR="00557037" w:rsidRPr="00ED3AFA" w:rsidRDefault="00557037" w:rsidP="00ED6B1C">
            <w:pPr>
              <w:spacing w:line="360" w:lineRule="auto"/>
              <w:rPr>
                <w:color w:val="000000"/>
                <w:rtl/>
              </w:rPr>
            </w:pPr>
            <w:r w:rsidRPr="00ED3AFA">
              <w:rPr>
                <w:color w:val="000000"/>
                <w:rtl/>
              </w:rPr>
              <w:t>הניקוד יינתן באופן הבא:</w:t>
            </w:r>
          </w:p>
          <w:p w14:paraId="6F2C4472" w14:textId="4B38D3F7" w:rsidR="00557037" w:rsidRPr="00ED3AFA" w:rsidRDefault="00557037" w:rsidP="00ED6B1C">
            <w:pPr>
              <w:spacing w:line="360" w:lineRule="auto"/>
              <w:rPr>
                <w:color w:val="000000"/>
                <w:rtl/>
              </w:rPr>
            </w:pPr>
            <w:r w:rsidRPr="00ED3AFA">
              <w:rPr>
                <w:color w:val="000000"/>
                <w:rtl/>
              </w:rPr>
              <w:t xml:space="preserve">•עבור השתתפות בתחרויות </w:t>
            </w:r>
            <w:r w:rsidRPr="00226EB4">
              <w:rPr>
                <w:b/>
                <w:bCs/>
                <w:color w:val="000000"/>
                <w:rtl/>
              </w:rPr>
              <w:t>מקומיות</w:t>
            </w:r>
            <w:r w:rsidRPr="00ED3AFA">
              <w:rPr>
                <w:color w:val="000000"/>
                <w:rtl/>
              </w:rPr>
              <w:t xml:space="preserve"> בספורט מוטורי בתחום </w:t>
            </w:r>
            <w:proofErr w:type="spellStart"/>
            <w:r w:rsidRPr="00ED3AFA">
              <w:rPr>
                <w:color w:val="000000"/>
                <w:rtl/>
              </w:rPr>
              <w:t>ה</w:t>
            </w:r>
            <w:r w:rsidR="00123145">
              <w:rPr>
                <w:color w:val="000000"/>
                <w:rtl/>
              </w:rPr>
              <w:t>קארטינג</w:t>
            </w:r>
            <w:proofErr w:type="spellEnd"/>
            <w:r w:rsidRPr="00ED3AFA">
              <w:rPr>
                <w:color w:val="000000"/>
                <w:rtl/>
              </w:rPr>
              <w:t xml:space="preserve"> בה השתתף היועץ המוצע, יינתנו </w:t>
            </w:r>
            <w:r w:rsidRPr="00226EB4">
              <w:rPr>
                <w:b/>
                <w:bCs/>
                <w:color w:val="000000"/>
                <w:rtl/>
              </w:rPr>
              <w:t>2</w:t>
            </w:r>
            <w:r w:rsidRPr="00ED3AFA">
              <w:rPr>
                <w:color w:val="000000"/>
                <w:rtl/>
              </w:rPr>
              <w:t xml:space="preserve"> נק' עבור כל עונה.</w:t>
            </w:r>
          </w:p>
          <w:p w14:paraId="104AC4E6" w14:textId="5E287642" w:rsidR="00557037" w:rsidRPr="00ED3AFA" w:rsidRDefault="00557037" w:rsidP="00ED6B1C">
            <w:pPr>
              <w:spacing w:line="360" w:lineRule="auto"/>
              <w:rPr>
                <w:color w:val="000000"/>
                <w:rtl/>
              </w:rPr>
            </w:pPr>
            <w:r w:rsidRPr="00ED3AFA">
              <w:rPr>
                <w:color w:val="000000"/>
                <w:rtl/>
              </w:rPr>
              <w:t xml:space="preserve">•עבור השתתפות בתחרויות </w:t>
            </w:r>
            <w:r w:rsidRPr="00226EB4">
              <w:rPr>
                <w:b/>
                <w:bCs/>
                <w:color w:val="000000"/>
                <w:rtl/>
              </w:rPr>
              <w:t>בינלאומיות</w:t>
            </w:r>
            <w:r w:rsidRPr="00ED3AFA">
              <w:rPr>
                <w:color w:val="000000"/>
                <w:rtl/>
              </w:rPr>
              <w:t xml:space="preserve"> בספורט מוטורי בתחום </w:t>
            </w:r>
            <w:proofErr w:type="spellStart"/>
            <w:r w:rsidRPr="00ED3AFA">
              <w:rPr>
                <w:color w:val="000000"/>
                <w:rtl/>
              </w:rPr>
              <w:t>ה</w:t>
            </w:r>
            <w:r w:rsidR="00123145">
              <w:rPr>
                <w:color w:val="000000"/>
                <w:rtl/>
              </w:rPr>
              <w:t>קארטינג</w:t>
            </w:r>
            <w:proofErr w:type="spellEnd"/>
            <w:r w:rsidRPr="00ED3AFA">
              <w:rPr>
                <w:color w:val="000000"/>
                <w:rtl/>
              </w:rPr>
              <w:t xml:space="preserve"> בה השתתף היועץ המוצע, יינתנו </w:t>
            </w:r>
            <w:r w:rsidRPr="00226EB4">
              <w:rPr>
                <w:b/>
                <w:bCs/>
                <w:color w:val="000000"/>
                <w:rtl/>
              </w:rPr>
              <w:t>4</w:t>
            </w:r>
            <w:r w:rsidRPr="00ED3AFA">
              <w:rPr>
                <w:color w:val="000000"/>
                <w:rtl/>
              </w:rPr>
              <w:t xml:space="preserve"> נק' עבור כל עונה.</w:t>
            </w:r>
          </w:p>
          <w:p w14:paraId="1F706C38" w14:textId="369F2856" w:rsidR="00557037" w:rsidRPr="00ED3AFA" w:rsidRDefault="00557037" w:rsidP="00ED6B1C">
            <w:pPr>
              <w:spacing w:line="360" w:lineRule="auto"/>
              <w:rPr>
                <w:color w:val="000000"/>
                <w:rtl/>
              </w:rPr>
            </w:pPr>
            <w:r w:rsidRPr="00ED3AFA">
              <w:rPr>
                <w:color w:val="000000"/>
              </w:rPr>
              <w:t>•</w:t>
            </w:r>
            <w:r w:rsidRPr="00ED3AFA">
              <w:rPr>
                <w:color w:val="000000"/>
                <w:rtl/>
              </w:rPr>
              <w:t>עבור השתתפות בתחרויות שאורגנו על ידי ה</w:t>
            </w:r>
            <w:r w:rsidRPr="00ED3AFA">
              <w:rPr>
                <w:color w:val="000000"/>
              </w:rPr>
              <w:t xml:space="preserve">- Federation </w:t>
            </w:r>
            <w:proofErr w:type="spellStart"/>
            <w:r w:rsidRPr="00ED3AFA">
              <w:rPr>
                <w:color w:val="000000"/>
              </w:rPr>
              <w:t>Internationale</w:t>
            </w:r>
            <w:proofErr w:type="spellEnd"/>
            <w:r w:rsidRPr="00ED3AFA">
              <w:rPr>
                <w:color w:val="000000"/>
              </w:rPr>
              <w:t xml:space="preserve"> de </w:t>
            </w:r>
            <w:proofErr w:type="spellStart"/>
            <w:proofErr w:type="gramStart"/>
            <w:r w:rsidR="00EC5B53" w:rsidRPr="00EC5B53">
              <w:rPr>
                <w:color w:val="000000"/>
              </w:rPr>
              <w:t>l'Automobile</w:t>
            </w:r>
            <w:proofErr w:type="spellEnd"/>
            <w:r w:rsidRPr="00ED3AFA">
              <w:rPr>
                <w:color w:val="000000"/>
              </w:rPr>
              <w:t xml:space="preserve">, </w:t>
            </w:r>
            <w:r w:rsidR="00226EB4">
              <w:rPr>
                <w:rFonts w:hint="cs"/>
                <w:color w:val="000000"/>
                <w:rtl/>
              </w:rPr>
              <w:t xml:space="preserve"> </w:t>
            </w:r>
            <w:r w:rsidRPr="00ED3AFA">
              <w:rPr>
                <w:color w:val="000000"/>
                <w:rtl/>
              </w:rPr>
              <w:t>יינתנו</w:t>
            </w:r>
            <w:proofErr w:type="gramEnd"/>
            <w:r w:rsidRPr="00ED3AFA">
              <w:rPr>
                <w:color w:val="000000"/>
                <w:rtl/>
              </w:rPr>
              <w:t xml:space="preserve"> </w:t>
            </w:r>
            <w:r w:rsidRPr="00226EB4">
              <w:rPr>
                <w:b/>
                <w:bCs/>
                <w:color w:val="000000"/>
                <w:rtl/>
              </w:rPr>
              <w:t>5</w:t>
            </w:r>
            <w:r w:rsidRPr="00ED3AFA">
              <w:rPr>
                <w:color w:val="000000"/>
                <w:rtl/>
              </w:rPr>
              <w:t xml:space="preserve"> נק' עבור כל עונה</w:t>
            </w:r>
            <w:r w:rsidRPr="00ED3AFA">
              <w:rPr>
                <w:color w:val="000000"/>
              </w:rPr>
              <w:t>.</w:t>
            </w:r>
          </w:p>
          <w:p w14:paraId="36F470D1" w14:textId="77777777" w:rsidR="00557037" w:rsidRPr="00ED3AFA" w:rsidRDefault="00557037" w:rsidP="00ED6B1C">
            <w:pPr>
              <w:spacing w:line="360" w:lineRule="auto"/>
              <w:rPr>
                <w:color w:val="000000"/>
                <w:rtl/>
              </w:rPr>
            </w:pPr>
            <w:r w:rsidRPr="00ED3AFA">
              <w:rPr>
                <w:color w:val="000000"/>
                <w:rtl/>
              </w:rPr>
              <w:t>•עבור השתתפות באליפות עולם, יינתנו 7</w:t>
            </w:r>
            <w:r w:rsidRPr="004834EB">
              <w:rPr>
                <w:b/>
                <w:bCs/>
                <w:color w:val="000000"/>
                <w:rtl/>
              </w:rPr>
              <w:t xml:space="preserve"> </w:t>
            </w:r>
            <w:r w:rsidRPr="00ED3AFA">
              <w:rPr>
                <w:color w:val="000000"/>
                <w:rtl/>
              </w:rPr>
              <w:t>נק' עבור כל עונה.</w:t>
            </w:r>
          </w:p>
          <w:p w14:paraId="5A98DEE9" w14:textId="77777777" w:rsidR="00557037" w:rsidRPr="004834EB" w:rsidRDefault="00557037" w:rsidP="00ED6B1C">
            <w:pPr>
              <w:spacing w:line="360" w:lineRule="auto"/>
              <w:rPr>
                <w:b/>
                <w:bCs/>
                <w:color w:val="000000"/>
                <w:rtl/>
              </w:rPr>
            </w:pPr>
            <w:r w:rsidRPr="004834EB">
              <w:rPr>
                <w:b/>
                <w:bCs/>
                <w:color w:val="000000"/>
                <w:rtl/>
              </w:rPr>
              <w:t xml:space="preserve">הניקוד המקסימלי בסעיף זה – 7 </w:t>
            </w:r>
            <w:proofErr w:type="spellStart"/>
            <w:r w:rsidRPr="004834EB">
              <w:rPr>
                <w:b/>
                <w:bCs/>
                <w:color w:val="000000"/>
                <w:rtl/>
              </w:rPr>
              <w:t>נק</w:t>
            </w:r>
            <w:proofErr w:type="spellEnd"/>
            <w:r w:rsidRPr="004834EB">
              <w:rPr>
                <w:b/>
                <w:bCs/>
                <w:color w:val="000000"/>
                <w:rtl/>
              </w:rPr>
              <w:t>'.</w:t>
            </w:r>
          </w:p>
          <w:p w14:paraId="35AC7A72" w14:textId="77777777" w:rsidR="00557037" w:rsidRPr="00ED3AFA" w:rsidRDefault="00557037" w:rsidP="00ED6B1C">
            <w:pPr>
              <w:spacing w:line="360" w:lineRule="auto"/>
              <w:rPr>
                <w:color w:val="000000"/>
                <w:rtl/>
              </w:rPr>
            </w:pPr>
          </w:p>
          <w:p w14:paraId="63EBCEF1" w14:textId="38952324" w:rsidR="00050277" w:rsidRPr="002F3BAA" w:rsidRDefault="00557037" w:rsidP="002F3BAA">
            <w:pPr>
              <w:spacing w:line="360" w:lineRule="auto"/>
              <w:rPr>
                <w:color w:val="000000"/>
                <w:rtl/>
              </w:rPr>
            </w:pPr>
            <w:r w:rsidRPr="00ED3AFA">
              <w:rPr>
                <w:color w:val="000000"/>
                <w:rtl/>
              </w:rPr>
              <w:t xml:space="preserve">לעניין השתתפות בתחרויות יש להציג אסמכתאות מהתאחדות מוכרת בארץ או בחו"ל על השתתפות בעונה מלאה או אליפות מלאה, לעניין זה </w:t>
            </w:r>
            <w:proofErr w:type="spellStart"/>
            <w:r w:rsidRPr="00ED3AFA">
              <w:rPr>
                <w:color w:val="000000"/>
                <w:rtl/>
              </w:rPr>
              <w:t>מירוץ</w:t>
            </w:r>
            <w:proofErr w:type="spellEnd"/>
            <w:r w:rsidRPr="00ED3AFA">
              <w:rPr>
                <w:color w:val="000000"/>
                <w:rtl/>
              </w:rPr>
              <w:t xml:space="preserve"> בודד למעט אליפות עולם לא ייחשב כשנת ניסיון. לעניין זה עונת אליפות היא עונה </w:t>
            </w:r>
            <w:proofErr w:type="spellStart"/>
            <w:r w:rsidRPr="00ED3AFA">
              <w:rPr>
                <w:color w:val="000000"/>
                <w:rtl/>
              </w:rPr>
              <w:t>קלנדרית</w:t>
            </w:r>
            <w:proofErr w:type="spellEnd"/>
            <w:r w:rsidRPr="00ED3AFA">
              <w:rPr>
                <w:color w:val="000000"/>
                <w:rtl/>
              </w:rPr>
              <w:t xml:space="preserve"> כפי שמפרסמות התאחדויות הספורט המוטורי בישראל והפדרציות הבינלאומיות</w:t>
            </w:r>
            <w:r w:rsidR="002F3BAA">
              <w:rPr>
                <w:rFonts w:hint="cs"/>
                <w:color w:val="000000"/>
                <w:rtl/>
              </w:rPr>
              <w:t xml:space="preserve">. </w:t>
            </w:r>
          </w:p>
        </w:tc>
      </w:tr>
      <w:tr w:rsidR="008F1494" w14:paraId="1BED0BB8" w14:textId="77777777" w:rsidTr="000C64D6">
        <w:trPr>
          <w:trHeight w:val="300"/>
        </w:trPr>
        <w:tc>
          <w:tcPr>
            <w:tcW w:w="721" w:type="dxa"/>
            <w:tcBorders>
              <w:top w:val="single" w:sz="4" w:space="0" w:color="auto"/>
              <w:left w:val="single" w:sz="4" w:space="0" w:color="auto"/>
              <w:bottom w:val="single" w:sz="4" w:space="0" w:color="auto"/>
              <w:right w:val="single" w:sz="4" w:space="0" w:color="auto"/>
            </w:tcBorders>
            <w:vAlign w:val="center"/>
          </w:tcPr>
          <w:p w14:paraId="0D8675F9" w14:textId="6B858626" w:rsidR="008F1494" w:rsidRDefault="008F1494" w:rsidP="00ED6B1C">
            <w:pPr>
              <w:bidi w:val="0"/>
              <w:spacing w:line="360" w:lineRule="auto"/>
              <w:jc w:val="center"/>
              <w:rPr>
                <w:color w:val="000000"/>
              </w:rPr>
            </w:pPr>
            <w:r>
              <w:rPr>
                <w:color w:val="000000"/>
              </w:rPr>
              <w:lastRenderedPageBreak/>
              <w:t>5</w:t>
            </w:r>
          </w:p>
        </w:tc>
        <w:tc>
          <w:tcPr>
            <w:tcW w:w="800" w:type="dxa"/>
            <w:tcBorders>
              <w:top w:val="single" w:sz="4" w:space="0" w:color="auto"/>
              <w:left w:val="single" w:sz="4" w:space="0" w:color="auto"/>
              <w:bottom w:val="single" w:sz="4" w:space="0" w:color="auto"/>
              <w:right w:val="single" w:sz="4" w:space="0" w:color="auto"/>
            </w:tcBorders>
            <w:vAlign w:val="center"/>
          </w:tcPr>
          <w:p w14:paraId="7A687EDC" w14:textId="7C7845DB" w:rsidR="008F1494" w:rsidRPr="00ED3AFA" w:rsidRDefault="008F1494" w:rsidP="00ED6B1C">
            <w:pPr>
              <w:bidi w:val="0"/>
              <w:spacing w:line="360" w:lineRule="auto"/>
              <w:jc w:val="center"/>
              <w:rPr>
                <w:color w:val="000000"/>
              </w:rPr>
            </w:pPr>
            <w:r w:rsidRPr="00ED3AFA">
              <w:rPr>
                <w:color w:val="000000"/>
              </w:rPr>
              <w:t>30%</w:t>
            </w:r>
          </w:p>
        </w:tc>
        <w:tc>
          <w:tcPr>
            <w:tcW w:w="1625" w:type="dxa"/>
            <w:tcBorders>
              <w:top w:val="single" w:sz="4" w:space="0" w:color="auto"/>
              <w:left w:val="single" w:sz="4" w:space="0" w:color="auto"/>
              <w:bottom w:val="single" w:sz="4" w:space="0" w:color="auto"/>
              <w:right w:val="single" w:sz="4" w:space="0" w:color="auto"/>
            </w:tcBorders>
            <w:vAlign w:val="center"/>
          </w:tcPr>
          <w:p w14:paraId="15D7C0F9" w14:textId="2D1CCBAF" w:rsidR="008F1494" w:rsidRPr="00ED3AFA" w:rsidRDefault="008F1494" w:rsidP="00ED6B1C">
            <w:pPr>
              <w:spacing w:line="360" w:lineRule="auto"/>
              <w:jc w:val="center"/>
              <w:rPr>
                <w:rtl/>
              </w:rPr>
            </w:pPr>
            <w:r w:rsidRPr="00ED3AFA">
              <w:rPr>
                <w:rtl/>
              </w:rPr>
              <w:t>ראיון</w:t>
            </w:r>
          </w:p>
        </w:tc>
        <w:tc>
          <w:tcPr>
            <w:tcW w:w="6660" w:type="dxa"/>
            <w:tcBorders>
              <w:top w:val="single" w:sz="4" w:space="0" w:color="auto"/>
              <w:left w:val="single" w:sz="4" w:space="0" w:color="auto"/>
              <w:bottom w:val="single" w:sz="4" w:space="0" w:color="auto"/>
              <w:right w:val="single" w:sz="4" w:space="0" w:color="auto"/>
            </w:tcBorders>
            <w:vAlign w:val="center"/>
          </w:tcPr>
          <w:p w14:paraId="4A14ECD9" w14:textId="77777777" w:rsidR="008F1494" w:rsidRPr="00ED3AFA" w:rsidRDefault="008F1494" w:rsidP="00ED6B1C">
            <w:pPr>
              <w:spacing w:line="360" w:lineRule="auto"/>
              <w:rPr>
                <w:color w:val="000000"/>
                <w:rtl/>
              </w:rPr>
            </w:pPr>
            <w:r w:rsidRPr="00ED3AFA">
              <w:rPr>
                <w:color w:val="000000"/>
                <w:rtl/>
              </w:rPr>
              <w:t xml:space="preserve">במהלך </w:t>
            </w:r>
            <w:proofErr w:type="spellStart"/>
            <w:r w:rsidRPr="00ED3AFA">
              <w:rPr>
                <w:color w:val="000000"/>
                <w:rtl/>
              </w:rPr>
              <w:t>הראיון</w:t>
            </w:r>
            <w:proofErr w:type="spellEnd"/>
            <w:r w:rsidRPr="00ED3AFA">
              <w:rPr>
                <w:color w:val="000000"/>
                <w:rtl/>
              </w:rPr>
              <w:t xml:space="preserve"> ייבחנו הקריטריונים הבאים:</w:t>
            </w:r>
          </w:p>
          <w:p w14:paraId="1FCF1774" w14:textId="77A80B42" w:rsidR="008F1494" w:rsidRPr="00ED3AFA" w:rsidRDefault="008F1494" w:rsidP="00ED6B1C">
            <w:pPr>
              <w:spacing w:line="360" w:lineRule="auto"/>
              <w:rPr>
                <w:color w:val="000000"/>
                <w:rtl/>
              </w:rPr>
            </w:pPr>
            <w:r w:rsidRPr="00ED3AFA">
              <w:rPr>
                <w:color w:val="000000"/>
                <w:rtl/>
              </w:rPr>
              <w:t>•</w:t>
            </w:r>
            <w:r>
              <w:rPr>
                <w:rFonts w:hint="cs"/>
                <w:color w:val="000000"/>
                <w:rtl/>
              </w:rPr>
              <w:t xml:space="preserve"> </w:t>
            </w:r>
            <w:r w:rsidRPr="00ED3AFA">
              <w:rPr>
                <w:color w:val="000000"/>
                <w:rtl/>
              </w:rPr>
              <w:t>התרשמות מידיעת השפה האנגלית ברמה של קריאת טקסטים בתחום הטכני (</w:t>
            </w:r>
            <w:r w:rsidR="00606D98">
              <w:rPr>
                <w:rFonts w:hint="cs"/>
                <w:color w:val="000000"/>
                <w:rtl/>
              </w:rPr>
              <w:t>7</w:t>
            </w:r>
            <w:r w:rsidR="004F617F">
              <w:rPr>
                <w:rFonts w:hint="cs"/>
                <w:color w:val="000000"/>
                <w:rtl/>
              </w:rPr>
              <w:t xml:space="preserve"> נק'</w:t>
            </w:r>
            <w:r w:rsidRPr="00ED3AFA">
              <w:rPr>
                <w:color w:val="000000"/>
                <w:rtl/>
              </w:rPr>
              <w:t>).</w:t>
            </w:r>
          </w:p>
          <w:p w14:paraId="66C36FB7" w14:textId="2285AB15" w:rsidR="008F1494" w:rsidRPr="00ED3AFA" w:rsidRDefault="008F1494" w:rsidP="00ED6B1C">
            <w:pPr>
              <w:spacing w:line="360" w:lineRule="auto"/>
              <w:rPr>
                <w:color w:val="000000"/>
                <w:rtl/>
              </w:rPr>
            </w:pPr>
            <w:r w:rsidRPr="00ED3AFA">
              <w:rPr>
                <w:color w:val="000000"/>
                <w:rtl/>
              </w:rPr>
              <w:t>•</w:t>
            </w:r>
            <w:r>
              <w:rPr>
                <w:rFonts w:hint="cs"/>
                <w:color w:val="000000"/>
                <w:rtl/>
              </w:rPr>
              <w:t xml:space="preserve"> </w:t>
            </w:r>
            <w:r w:rsidRPr="00ED3AFA">
              <w:rPr>
                <w:color w:val="000000"/>
                <w:rtl/>
              </w:rPr>
              <w:t xml:space="preserve">התרשמות נציגי המשרד מהבנת היועץ המוצע ביחס לנהיגה הספורטיבית בארץ, ללימודים ובחינות בתחום הספורט המוטורי, למכונאות רכב ולתקנות הנדרשות לתיקון ביחס לספורט מוטורי, ביחס לספורט מוטורי בכלל ובפרט במסגרת תחום </w:t>
            </w:r>
            <w:proofErr w:type="spellStart"/>
            <w:r w:rsidRPr="00ED3AFA">
              <w:rPr>
                <w:color w:val="000000"/>
                <w:rtl/>
              </w:rPr>
              <w:t>ה</w:t>
            </w:r>
            <w:r w:rsidR="00123145">
              <w:rPr>
                <w:color w:val="000000"/>
                <w:rtl/>
              </w:rPr>
              <w:t>קארטינג</w:t>
            </w:r>
            <w:proofErr w:type="spellEnd"/>
            <w:r w:rsidRPr="00ED3AFA">
              <w:rPr>
                <w:color w:val="000000"/>
                <w:rtl/>
              </w:rPr>
              <w:t xml:space="preserve"> </w:t>
            </w:r>
            <w:r w:rsidR="004F617F" w:rsidRPr="00ED3AFA">
              <w:rPr>
                <w:color w:val="000000"/>
                <w:rtl/>
              </w:rPr>
              <w:t>(</w:t>
            </w:r>
            <w:r w:rsidR="004F617F">
              <w:rPr>
                <w:rFonts w:hint="cs"/>
                <w:color w:val="000000"/>
                <w:rtl/>
              </w:rPr>
              <w:t>9 נק'</w:t>
            </w:r>
            <w:r w:rsidR="004F617F" w:rsidRPr="00ED3AFA">
              <w:rPr>
                <w:color w:val="000000"/>
                <w:rtl/>
              </w:rPr>
              <w:t>).</w:t>
            </w:r>
          </w:p>
          <w:p w14:paraId="72A1B09F" w14:textId="74CA0FDF" w:rsidR="008F1494" w:rsidRPr="00ED3AFA" w:rsidRDefault="008F1494" w:rsidP="00ED6B1C">
            <w:pPr>
              <w:spacing w:line="360" w:lineRule="auto"/>
              <w:rPr>
                <w:color w:val="000000"/>
                <w:rtl/>
              </w:rPr>
            </w:pPr>
            <w:r w:rsidRPr="00ED3AFA">
              <w:rPr>
                <w:color w:val="000000"/>
                <w:rtl/>
              </w:rPr>
              <w:t>•</w:t>
            </w:r>
            <w:r>
              <w:rPr>
                <w:rFonts w:hint="cs"/>
                <w:color w:val="000000"/>
                <w:rtl/>
              </w:rPr>
              <w:t xml:space="preserve"> </w:t>
            </w:r>
            <w:r w:rsidRPr="00ED3AFA">
              <w:rPr>
                <w:color w:val="000000"/>
                <w:rtl/>
              </w:rPr>
              <w:t xml:space="preserve">התרשמות נציגי המשרד מהבנת היועץ המוצע ביחס לתחרויות בארץ ובעולם, לכללים הנהוגים בתחרויות בינלאומיות, הפעולות שיהיה על המשרד לנקוט כדי לעודד השתתפות ישראלית בתחרויות בינלאומיות, והתרשמות מידע טכני בסיסי של היועץ בכלים תחרותיים, כל זאת ביחס לספורט מוטורי בתחום </w:t>
            </w:r>
            <w:proofErr w:type="spellStart"/>
            <w:r w:rsidRPr="00ED3AFA">
              <w:rPr>
                <w:color w:val="000000"/>
                <w:rtl/>
              </w:rPr>
              <w:t>ה</w:t>
            </w:r>
            <w:r w:rsidR="00123145">
              <w:rPr>
                <w:color w:val="000000"/>
                <w:rtl/>
              </w:rPr>
              <w:t>קארטינג</w:t>
            </w:r>
            <w:proofErr w:type="spellEnd"/>
            <w:r w:rsidRPr="00ED3AFA">
              <w:rPr>
                <w:color w:val="000000"/>
                <w:rtl/>
              </w:rPr>
              <w:t xml:space="preserve"> </w:t>
            </w:r>
            <w:r w:rsidR="004F617F" w:rsidRPr="00ED3AFA">
              <w:rPr>
                <w:color w:val="000000"/>
                <w:rtl/>
              </w:rPr>
              <w:t>(</w:t>
            </w:r>
            <w:r w:rsidR="004F617F">
              <w:rPr>
                <w:rFonts w:hint="cs"/>
                <w:color w:val="000000"/>
                <w:rtl/>
              </w:rPr>
              <w:t>8 נק'</w:t>
            </w:r>
            <w:r w:rsidR="004F617F" w:rsidRPr="00ED3AFA">
              <w:rPr>
                <w:color w:val="000000"/>
                <w:rtl/>
              </w:rPr>
              <w:t>).</w:t>
            </w:r>
          </w:p>
          <w:p w14:paraId="4D64B3D8" w14:textId="5E7CA2A8" w:rsidR="008F1494" w:rsidRDefault="008F1494" w:rsidP="00ED6B1C">
            <w:pPr>
              <w:spacing w:line="360" w:lineRule="auto"/>
              <w:rPr>
                <w:color w:val="000000"/>
                <w:rtl/>
              </w:rPr>
            </w:pPr>
            <w:r w:rsidRPr="00ED3AFA">
              <w:rPr>
                <w:color w:val="000000"/>
                <w:rtl/>
              </w:rPr>
              <w:t>•</w:t>
            </w:r>
            <w:r>
              <w:rPr>
                <w:rFonts w:hint="cs"/>
                <w:color w:val="000000"/>
                <w:rtl/>
              </w:rPr>
              <w:t xml:space="preserve"> </w:t>
            </w:r>
            <w:r w:rsidRPr="00ED3AFA">
              <w:rPr>
                <w:color w:val="000000"/>
                <w:rtl/>
              </w:rPr>
              <w:t xml:space="preserve">התרשמות כללית – יחסי אנוש, תקשורת ורהיטות, בקיאות מקצועית, </w:t>
            </w:r>
            <w:proofErr w:type="spellStart"/>
            <w:r w:rsidRPr="00ED3AFA">
              <w:rPr>
                <w:color w:val="000000"/>
                <w:rtl/>
              </w:rPr>
              <w:t>שירותיות</w:t>
            </w:r>
            <w:proofErr w:type="spellEnd"/>
            <w:r w:rsidRPr="00ED3AFA">
              <w:rPr>
                <w:color w:val="000000"/>
                <w:rtl/>
              </w:rPr>
              <w:t xml:space="preserve">, זמינות ויכולת עבודה בלחץ </w:t>
            </w:r>
            <w:r w:rsidR="004F617F" w:rsidRPr="00ED3AFA">
              <w:rPr>
                <w:color w:val="000000"/>
                <w:rtl/>
              </w:rPr>
              <w:t>(</w:t>
            </w:r>
            <w:r w:rsidR="004F617F">
              <w:rPr>
                <w:rFonts w:hint="cs"/>
                <w:color w:val="000000"/>
                <w:rtl/>
              </w:rPr>
              <w:t>6 נק'</w:t>
            </w:r>
            <w:r w:rsidR="004F617F" w:rsidRPr="00ED3AFA">
              <w:rPr>
                <w:color w:val="000000"/>
                <w:rtl/>
              </w:rPr>
              <w:t>).</w:t>
            </w:r>
          </w:p>
          <w:p w14:paraId="1112DE76" w14:textId="7C69BF76" w:rsidR="00316733" w:rsidRPr="00316733" w:rsidRDefault="00316733" w:rsidP="00316733">
            <w:pPr>
              <w:spacing w:line="360" w:lineRule="auto"/>
              <w:rPr>
                <w:b/>
                <w:bCs/>
                <w:color w:val="000000"/>
                <w:rtl/>
              </w:rPr>
            </w:pPr>
            <w:r w:rsidRPr="004834EB">
              <w:rPr>
                <w:b/>
                <w:bCs/>
                <w:color w:val="000000"/>
                <w:rtl/>
              </w:rPr>
              <w:t xml:space="preserve">הניקוד המקסימלי בסעיף זה – </w:t>
            </w:r>
            <w:r>
              <w:rPr>
                <w:rFonts w:hint="cs"/>
                <w:b/>
                <w:bCs/>
                <w:color w:val="000000"/>
                <w:rtl/>
              </w:rPr>
              <w:t>30</w:t>
            </w:r>
            <w:r w:rsidRPr="004834EB">
              <w:rPr>
                <w:b/>
                <w:bCs/>
                <w:color w:val="000000"/>
                <w:rtl/>
              </w:rPr>
              <w:t xml:space="preserve"> </w:t>
            </w:r>
            <w:proofErr w:type="spellStart"/>
            <w:r w:rsidRPr="004834EB">
              <w:rPr>
                <w:b/>
                <w:bCs/>
                <w:color w:val="000000"/>
                <w:rtl/>
              </w:rPr>
              <w:t>נק</w:t>
            </w:r>
            <w:proofErr w:type="spellEnd"/>
            <w:r w:rsidRPr="004834EB">
              <w:rPr>
                <w:b/>
                <w:bCs/>
                <w:color w:val="000000"/>
                <w:rtl/>
              </w:rPr>
              <w:t>'.</w:t>
            </w:r>
          </w:p>
        </w:tc>
      </w:tr>
    </w:tbl>
    <w:p w14:paraId="02425388" w14:textId="77777777" w:rsidR="0091559C" w:rsidRPr="00323E5B" w:rsidRDefault="0091559C" w:rsidP="00ED6B1C">
      <w:pPr>
        <w:spacing w:line="360" w:lineRule="auto"/>
        <w:rPr>
          <w:rtl/>
        </w:rPr>
      </w:pPr>
    </w:p>
    <w:p w14:paraId="458B44E0" w14:textId="77777777" w:rsidR="0091559C" w:rsidRPr="000F7701" w:rsidRDefault="000B0260" w:rsidP="000F7701">
      <w:pPr>
        <w:pStyle w:val="2-"/>
        <w:numPr>
          <w:ilvl w:val="1"/>
          <w:numId w:val="302"/>
        </w:numPr>
        <w:spacing w:before="0"/>
        <w:ind w:left="1192" w:hanging="520"/>
      </w:pPr>
      <w:r w:rsidRPr="000F7701">
        <w:rPr>
          <w:rFonts w:hint="eastAsia"/>
          <w:b/>
          <w:bCs/>
          <w:rtl/>
        </w:rPr>
        <w:t>מדדי</w:t>
      </w:r>
      <w:r w:rsidRPr="000F7701">
        <w:rPr>
          <w:b/>
          <w:bCs/>
          <w:rtl/>
        </w:rPr>
        <w:t xml:space="preserve"> </w:t>
      </w:r>
      <w:r w:rsidRPr="000F7701">
        <w:rPr>
          <w:rFonts w:hint="eastAsia"/>
          <w:b/>
          <w:bCs/>
          <w:rtl/>
        </w:rPr>
        <w:t>מחיר</w:t>
      </w:r>
    </w:p>
    <w:p w14:paraId="0ADE0F43" w14:textId="4057F08F" w:rsidR="0071157D" w:rsidRPr="000F7701" w:rsidRDefault="000B0260" w:rsidP="000F7701">
      <w:pPr>
        <w:pStyle w:val="2-"/>
        <w:numPr>
          <w:ilvl w:val="2"/>
          <w:numId w:val="302"/>
        </w:numPr>
        <w:spacing w:before="0"/>
        <w:ind w:left="1901"/>
      </w:pPr>
      <w:r w:rsidRPr="000F7701">
        <w:rPr>
          <w:rFonts w:hint="eastAsia"/>
          <w:rtl/>
        </w:rPr>
        <w:t>מציע</w:t>
      </w:r>
      <w:r w:rsidRPr="000F7701">
        <w:rPr>
          <w:rtl/>
        </w:rPr>
        <w:t xml:space="preserve"> במכרז נדרש </w:t>
      </w:r>
      <w:r w:rsidR="00C328A4" w:rsidRPr="000F7701">
        <w:rPr>
          <w:rFonts w:hint="eastAsia"/>
          <w:rtl/>
        </w:rPr>
        <w:t>להגיש</w:t>
      </w:r>
      <w:r w:rsidR="00C328A4" w:rsidRPr="000F7701">
        <w:rPr>
          <w:rtl/>
        </w:rPr>
        <w:t xml:space="preserve"> </w:t>
      </w:r>
      <w:r w:rsidRPr="000F7701">
        <w:rPr>
          <w:rFonts w:hint="eastAsia"/>
          <w:rtl/>
        </w:rPr>
        <w:t>הצעת</w:t>
      </w:r>
      <w:r w:rsidRPr="000F7701">
        <w:rPr>
          <w:rtl/>
        </w:rPr>
        <w:t xml:space="preserve"> מחיר בהתאם למפורט ב"טופס הצעת המחיר" (ראה נספח 1 בפרק ב' של המכרז). </w:t>
      </w:r>
    </w:p>
    <w:p w14:paraId="03FC2535" w14:textId="22E65EEE" w:rsidR="0071157D" w:rsidRPr="000F7701" w:rsidRDefault="000B0260" w:rsidP="000F7701">
      <w:pPr>
        <w:pStyle w:val="2-"/>
        <w:numPr>
          <w:ilvl w:val="2"/>
          <w:numId w:val="302"/>
        </w:numPr>
        <w:spacing w:before="0"/>
        <w:ind w:left="1901"/>
      </w:pPr>
      <w:r w:rsidRPr="000F7701">
        <w:rPr>
          <w:rFonts w:hint="eastAsia"/>
          <w:rtl/>
        </w:rPr>
        <w:t>עבור</w:t>
      </w:r>
      <w:r w:rsidRPr="000F7701">
        <w:rPr>
          <w:rtl/>
        </w:rPr>
        <w:t xml:space="preserve"> כל יחידת תמחור שתופיע בטופס הצעת המחיר יחושב ציון, בהתאם לנוסחאות המופרטות מטה. </w:t>
      </w:r>
    </w:p>
    <w:p w14:paraId="7AD4976A" w14:textId="07A1D6D4" w:rsidR="005670FA" w:rsidRPr="000F7701" w:rsidRDefault="005670FA" w:rsidP="000F7701">
      <w:pPr>
        <w:pStyle w:val="2-"/>
        <w:numPr>
          <w:ilvl w:val="2"/>
          <w:numId w:val="302"/>
        </w:numPr>
        <w:spacing w:before="0"/>
        <w:ind w:left="1901"/>
      </w:pPr>
      <w:r w:rsidRPr="000F7701">
        <w:rPr>
          <w:rFonts w:hint="eastAsia"/>
          <w:rtl/>
        </w:rPr>
        <w:t>מובהר</w:t>
      </w:r>
      <w:r w:rsidRPr="000F7701">
        <w:rPr>
          <w:rtl/>
        </w:rPr>
        <w:t xml:space="preserve"> כי התעריפים הרלוונטיים</w:t>
      </w:r>
      <w:r w:rsidR="00953D1D" w:rsidRPr="000F7701">
        <w:rPr>
          <w:rtl/>
        </w:rPr>
        <w:t>, לעניין אחוז ההנחה,</w:t>
      </w:r>
      <w:r w:rsidRPr="000F7701">
        <w:rPr>
          <w:rtl/>
        </w:rPr>
        <w:t xml:space="preserve"> הם תעריפי "</w:t>
      </w:r>
      <w:r w:rsidRPr="000F7701">
        <w:rPr>
          <w:rFonts w:hint="eastAsia"/>
          <w:b/>
          <w:bCs/>
          <w:rtl/>
        </w:rPr>
        <w:t>יועצים</w:t>
      </w:r>
      <w:r w:rsidRPr="000F7701">
        <w:rPr>
          <w:b/>
          <w:bCs/>
          <w:rtl/>
        </w:rPr>
        <w:t xml:space="preserve"> לניהול (מקצועות שונים)</w:t>
      </w:r>
      <w:r w:rsidRPr="000F7701">
        <w:rPr>
          <w:b/>
          <w:bCs/>
        </w:rPr>
        <w:t xml:space="preserve"> </w:t>
      </w:r>
      <w:r w:rsidRPr="000F7701">
        <w:rPr>
          <w:b/>
          <w:bCs/>
          <w:rtl/>
        </w:rPr>
        <w:t xml:space="preserve">– תעריפים </w:t>
      </w:r>
      <w:r w:rsidR="00FA47F3" w:rsidRPr="000F7701">
        <w:rPr>
          <w:rFonts w:hint="eastAsia"/>
          <w:b/>
          <w:bCs/>
          <w:rtl/>
        </w:rPr>
        <w:t>לתשלום</w:t>
      </w:r>
      <w:r w:rsidRPr="000F7701">
        <w:rPr>
          <w:rtl/>
        </w:rPr>
        <w:t>"</w:t>
      </w:r>
      <w:r w:rsidR="00FA47F3" w:rsidRPr="000F7701">
        <w:rPr>
          <w:rtl/>
        </w:rPr>
        <w:t xml:space="preserve"> (כאמור בסעיף 3 להודעת </w:t>
      </w:r>
      <w:proofErr w:type="spellStart"/>
      <w:r w:rsidR="00FA47F3" w:rsidRPr="000F7701">
        <w:rPr>
          <w:rFonts w:hint="eastAsia"/>
          <w:rtl/>
        </w:rPr>
        <w:t>תכ</w:t>
      </w:r>
      <w:r w:rsidR="00FA47F3" w:rsidRPr="000F7701">
        <w:rPr>
          <w:rtl/>
        </w:rPr>
        <w:t>"ם</w:t>
      </w:r>
      <w:proofErr w:type="spellEnd"/>
      <w:r w:rsidR="00FA47F3" w:rsidRPr="000F7701">
        <w:rPr>
          <w:rtl/>
        </w:rPr>
        <w:t xml:space="preserve"> ה.8.1.1.1 "נותני שירותים חיצוניים ועובדי קבלן"), בהתאם לדרגתו של היועץ, מוגבל</w:t>
      </w:r>
      <w:r w:rsidR="000E24EA" w:rsidRPr="000F7701">
        <w:rPr>
          <w:rtl/>
        </w:rPr>
        <w:t xml:space="preserve"> עד</w:t>
      </w:r>
      <w:r w:rsidR="00FA47F3" w:rsidRPr="000F7701">
        <w:rPr>
          <w:rtl/>
        </w:rPr>
        <w:t xml:space="preserve"> לתעריף יועץ 2.  </w:t>
      </w:r>
    </w:p>
    <w:p w14:paraId="2DC669B9" w14:textId="0A797CA6" w:rsidR="00031679" w:rsidRPr="000F7701" w:rsidRDefault="00166E19" w:rsidP="000F7701">
      <w:pPr>
        <w:pStyle w:val="2-"/>
        <w:numPr>
          <w:ilvl w:val="2"/>
          <w:numId w:val="302"/>
        </w:numPr>
        <w:spacing w:before="0"/>
        <w:ind w:left="1901"/>
      </w:pPr>
      <w:r w:rsidRPr="000F7701">
        <w:rPr>
          <w:rtl/>
        </w:rPr>
        <w:t>מובהר כי הדירוג הסופי של היועץ ייקבע על ידי המשרד, בהתאם לנתוני ההשכלה והניסיון של היועץ המוצע בהצעה. כמו כן, דרגת היועץ כפי שהייתה במועד הגשת ההצעה, ושימשה לשקלול הצעת המחיר, תישאר קבועה ולא תעודכן במהלך כל תקופת ההתקשרות, גם אם יחול שינוי בהשכלתו או בניסיונו של היוע</w:t>
      </w:r>
      <w:r w:rsidR="006A0F83" w:rsidRPr="000F7701">
        <w:rPr>
          <w:rFonts w:hint="eastAsia"/>
          <w:rtl/>
        </w:rPr>
        <w:t>ץ</w:t>
      </w:r>
      <w:r w:rsidR="006A0F83" w:rsidRPr="000F7701">
        <w:rPr>
          <w:rtl/>
        </w:rPr>
        <w:t xml:space="preserve">. </w:t>
      </w:r>
    </w:p>
    <w:p w14:paraId="7B2C07A4" w14:textId="77777777" w:rsidR="00DA0A6E" w:rsidRPr="000F7701" w:rsidRDefault="003A5975" w:rsidP="000F7701">
      <w:pPr>
        <w:pStyle w:val="2-"/>
        <w:numPr>
          <w:ilvl w:val="1"/>
          <w:numId w:val="302"/>
        </w:numPr>
        <w:spacing w:before="0"/>
        <w:ind w:left="1192" w:hanging="520"/>
      </w:pPr>
      <w:r w:rsidRPr="000F7701">
        <w:rPr>
          <w:rFonts w:hint="eastAsia"/>
          <w:b/>
          <w:bCs/>
          <w:rtl/>
        </w:rPr>
        <w:lastRenderedPageBreak/>
        <w:t>אופן</w:t>
      </w:r>
      <w:r w:rsidRPr="000F7701">
        <w:rPr>
          <w:b/>
          <w:bCs/>
          <w:rtl/>
        </w:rPr>
        <w:t xml:space="preserve"> </w:t>
      </w:r>
      <w:r w:rsidR="002D7FEE" w:rsidRPr="000F7701">
        <w:rPr>
          <w:rFonts w:hint="eastAsia"/>
          <w:b/>
          <w:bCs/>
          <w:rtl/>
        </w:rPr>
        <w:t>חישוב</w:t>
      </w:r>
      <w:r w:rsidRPr="000F7701">
        <w:rPr>
          <w:b/>
          <w:bCs/>
          <w:rtl/>
        </w:rPr>
        <w:t xml:space="preserve"> הניקוד</w:t>
      </w:r>
      <w:bookmarkStart w:id="52" w:name="_Toc516503348"/>
    </w:p>
    <w:p w14:paraId="632E10EB" w14:textId="1609C9A9" w:rsidR="0086013E" w:rsidRPr="000F7701" w:rsidRDefault="008D68D8" w:rsidP="000F7701">
      <w:pPr>
        <w:pStyle w:val="2-"/>
        <w:numPr>
          <w:ilvl w:val="2"/>
          <w:numId w:val="302"/>
        </w:numPr>
        <w:spacing w:before="0"/>
        <w:ind w:left="1901"/>
      </w:pPr>
      <w:r w:rsidRPr="000F7701">
        <w:rPr>
          <w:rFonts w:hint="eastAsia"/>
          <w:b/>
          <w:bCs/>
          <w:rtl/>
        </w:rPr>
        <w:t>אופן</w:t>
      </w:r>
      <w:r w:rsidR="000B0260" w:rsidRPr="000F7701">
        <w:rPr>
          <w:b/>
          <w:bCs/>
          <w:rtl/>
        </w:rPr>
        <w:t xml:space="preserve"> חישוב</w:t>
      </w:r>
      <w:r w:rsidR="00704D89" w:rsidRPr="000F7701">
        <w:rPr>
          <w:b/>
          <w:bCs/>
          <w:rtl/>
        </w:rPr>
        <w:t xml:space="preserve"> ציון</w:t>
      </w:r>
      <w:r w:rsidR="000B0260" w:rsidRPr="000F7701">
        <w:rPr>
          <w:b/>
          <w:bCs/>
          <w:rtl/>
        </w:rPr>
        <w:t xml:space="preserve"> האיכות: </w:t>
      </w:r>
      <w:r w:rsidR="000B0260" w:rsidRPr="000F7701">
        <w:rPr>
          <w:rFonts w:hint="eastAsia"/>
          <w:rtl/>
        </w:rPr>
        <w:t>עבור</w:t>
      </w:r>
      <w:r w:rsidR="000B0260" w:rsidRPr="000F7701">
        <w:rPr>
          <w:rtl/>
        </w:rPr>
        <w:t xml:space="preserve"> כל מציע יחושב ציון איכות בהתאם </w:t>
      </w:r>
      <w:proofErr w:type="spellStart"/>
      <w:r w:rsidR="000B0260" w:rsidRPr="000F7701">
        <w:rPr>
          <w:rFonts w:hint="eastAsia"/>
          <w:rtl/>
        </w:rPr>
        <w:t>לסכימת</w:t>
      </w:r>
      <w:proofErr w:type="spellEnd"/>
      <w:r w:rsidR="000B0260" w:rsidRPr="000F7701">
        <w:rPr>
          <w:rtl/>
        </w:rPr>
        <w:t xml:space="preserve"> כלל הציונים שקיבל המציע בכל תבחין איכות בהתאם למשקל של אותו תבחין. </w:t>
      </w:r>
    </w:p>
    <w:p w14:paraId="7755EE10" w14:textId="1FCDE468" w:rsidR="00E47A6F" w:rsidRPr="000F7701" w:rsidRDefault="000B0260" w:rsidP="000F7701">
      <w:pPr>
        <w:pStyle w:val="2-"/>
        <w:numPr>
          <w:ilvl w:val="2"/>
          <w:numId w:val="302"/>
        </w:numPr>
        <w:spacing w:before="0"/>
        <w:ind w:left="1901"/>
      </w:pPr>
      <w:r w:rsidRPr="000F7701">
        <w:rPr>
          <w:rFonts w:hint="eastAsia"/>
          <w:b/>
          <w:bCs/>
          <w:rtl/>
        </w:rPr>
        <w:t>אופן</w:t>
      </w:r>
      <w:r w:rsidRPr="000F7701">
        <w:rPr>
          <w:b/>
          <w:bCs/>
          <w:rtl/>
        </w:rPr>
        <w:t xml:space="preserve"> </w:t>
      </w:r>
      <w:r w:rsidRPr="000F7701">
        <w:rPr>
          <w:rFonts w:hint="eastAsia"/>
          <w:b/>
          <w:bCs/>
          <w:rtl/>
        </w:rPr>
        <w:t>חישוב</w:t>
      </w:r>
      <w:r w:rsidRPr="000F7701">
        <w:rPr>
          <w:b/>
          <w:bCs/>
          <w:rtl/>
        </w:rPr>
        <w:t xml:space="preserve"> </w:t>
      </w:r>
      <w:r w:rsidR="008439E0" w:rsidRPr="000F7701">
        <w:rPr>
          <w:rFonts w:hint="eastAsia"/>
          <w:b/>
          <w:bCs/>
          <w:rtl/>
        </w:rPr>
        <w:t>ציון</w:t>
      </w:r>
      <w:r w:rsidR="008439E0" w:rsidRPr="000F7701">
        <w:rPr>
          <w:b/>
          <w:bCs/>
          <w:rtl/>
        </w:rPr>
        <w:t xml:space="preserve"> </w:t>
      </w:r>
      <w:r w:rsidRPr="000F7701">
        <w:rPr>
          <w:rFonts w:hint="eastAsia"/>
          <w:b/>
          <w:bCs/>
          <w:rtl/>
        </w:rPr>
        <w:t>המחיר</w:t>
      </w:r>
      <w:r w:rsidRPr="000F7701">
        <w:rPr>
          <w:b/>
          <w:bCs/>
          <w:rtl/>
        </w:rPr>
        <w:t>:</w:t>
      </w:r>
      <w:r w:rsidR="007E1811" w:rsidRPr="000F7701">
        <w:rPr>
          <w:rtl/>
        </w:rPr>
        <w:t xml:space="preserve"> עבור כל מציע</w:t>
      </w:r>
      <w:r w:rsidR="008A37A2" w:rsidRPr="000F7701">
        <w:rPr>
          <w:rtl/>
        </w:rPr>
        <w:t>,</w:t>
      </w:r>
      <w:r w:rsidR="007E1811" w:rsidRPr="000F7701">
        <w:rPr>
          <w:rtl/>
        </w:rPr>
        <w:t xml:space="preserve"> חישוב ציו</w:t>
      </w:r>
      <w:r w:rsidR="00283BC7" w:rsidRPr="000F7701">
        <w:rPr>
          <w:rFonts w:hint="eastAsia"/>
          <w:rtl/>
        </w:rPr>
        <w:t>ן</w:t>
      </w:r>
      <w:r w:rsidR="00283BC7" w:rsidRPr="000F7701">
        <w:rPr>
          <w:rtl/>
        </w:rPr>
        <w:t xml:space="preserve"> המחיר ייעשה באופן הבא: </w:t>
      </w:r>
    </w:p>
    <w:p w14:paraId="38C0691E" w14:textId="3DF77479" w:rsidR="00FA06E7" w:rsidRPr="008756CF" w:rsidRDefault="000B0260" w:rsidP="00F54FE6">
      <w:pPr>
        <w:pStyle w:val="2-"/>
        <w:numPr>
          <w:ilvl w:val="3"/>
          <w:numId w:val="302"/>
        </w:numPr>
        <w:spacing w:before="0"/>
        <w:ind w:left="2610"/>
        <w:rPr>
          <w:rtl/>
        </w:rPr>
      </w:pPr>
      <w:r w:rsidRPr="008756CF">
        <w:rPr>
          <w:b/>
          <w:bCs/>
          <w:rtl/>
        </w:rPr>
        <w:t>הצעת המחיר המשוקללת:</w:t>
      </w:r>
      <w:r w:rsidR="00AF65B6" w:rsidRPr="008756CF">
        <w:rPr>
          <w:b/>
          <w:bCs/>
          <w:rtl/>
        </w:rPr>
        <w:t xml:space="preserve"> </w:t>
      </w:r>
      <w:r w:rsidRPr="008756CF">
        <w:rPr>
          <w:rFonts w:hint="eastAsia"/>
          <w:rtl/>
        </w:rPr>
        <w:t>עבור</w:t>
      </w:r>
      <w:r w:rsidRPr="008756CF">
        <w:rPr>
          <w:rtl/>
        </w:rPr>
        <w:t xml:space="preserve"> יחידת תמחור שהוגש בגינה אחוז הנחה, </w:t>
      </w:r>
      <w:r w:rsidR="00ED373E" w:rsidRPr="008756CF">
        <w:rPr>
          <w:rFonts w:hint="eastAsia"/>
          <w:rtl/>
        </w:rPr>
        <w:t>יחשב</w:t>
      </w:r>
      <w:r w:rsidR="00ED373E" w:rsidRPr="008756CF">
        <w:rPr>
          <w:rtl/>
        </w:rPr>
        <w:t xml:space="preserve"> המזמין את </w:t>
      </w:r>
      <w:r w:rsidRPr="008756CF">
        <w:rPr>
          <w:rFonts w:hint="eastAsia"/>
          <w:rtl/>
        </w:rPr>
        <w:t>מחיר</w:t>
      </w:r>
      <w:r w:rsidRPr="008756CF">
        <w:rPr>
          <w:rtl/>
        </w:rPr>
        <w:t xml:space="preserve"> </w:t>
      </w:r>
      <w:r w:rsidR="00ED373E" w:rsidRPr="008756CF">
        <w:rPr>
          <w:rFonts w:hint="eastAsia"/>
          <w:rtl/>
        </w:rPr>
        <w:t>יחידת</w:t>
      </w:r>
      <w:r w:rsidR="00ED373E" w:rsidRPr="008756CF">
        <w:rPr>
          <w:rtl/>
        </w:rPr>
        <w:t xml:space="preserve"> התמחור </w:t>
      </w:r>
      <w:r w:rsidRPr="008756CF">
        <w:rPr>
          <w:rFonts w:hint="eastAsia"/>
          <w:rtl/>
        </w:rPr>
        <w:t>לאחר</w:t>
      </w:r>
      <w:r w:rsidRPr="008756CF">
        <w:rPr>
          <w:rtl/>
        </w:rPr>
        <w:t xml:space="preserve"> </w:t>
      </w:r>
      <w:r w:rsidR="00ED373E" w:rsidRPr="008756CF">
        <w:rPr>
          <w:rFonts w:hint="eastAsia"/>
          <w:rtl/>
        </w:rPr>
        <w:t>חישוב</w:t>
      </w:r>
      <w:r w:rsidR="00ED373E" w:rsidRPr="008756CF">
        <w:rPr>
          <w:rtl/>
        </w:rPr>
        <w:t xml:space="preserve"> </w:t>
      </w:r>
      <w:r w:rsidRPr="008756CF">
        <w:rPr>
          <w:rFonts w:hint="eastAsia"/>
          <w:rtl/>
        </w:rPr>
        <w:t>ההנחה</w:t>
      </w:r>
      <w:r w:rsidR="0029196A">
        <w:rPr>
          <w:rFonts w:hint="cs"/>
          <w:rtl/>
        </w:rPr>
        <w:t xml:space="preserve"> מבסיס של 100 נקודות</w:t>
      </w:r>
      <w:r w:rsidR="00ED373E" w:rsidRPr="008756CF">
        <w:rPr>
          <w:rtl/>
        </w:rPr>
        <w:t xml:space="preserve"> (למשל, אם </w:t>
      </w:r>
      <w:r w:rsidR="00B73B69">
        <w:rPr>
          <w:rFonts w:hint="cs"/>
          <w:rtl/>
        </w:rPr>
        <w:t xml:space="preserve">שיעור ההנחה </w:t>
      </w:r>
      <w:r w:rsidR="007904EA">
        <w:rPr>
          <w:rFonts w:hint="cs"/>
          <w:rtl/>
        </w:rPr>
        <w:t>ה</w:t>
      </w:r>
      <w:r w:rsidR="00B73B69">
        <w:rPr>
          <w:rFonts w:hint="cs"/>
          <w:rtl/>
        </w:rPr>
        <w:t>מ</w:t>
      </w:r>
      <w:r w:rsidR="007904EA">
        <w:rPr>
          <w:rFonts w:hint="cs"/>
          <w:rtl/>
        </w:rPr>
        <w:t>וצע בהצעה</w:t>
      </w:r>
      <w:r w:rsidR="00E35423">
        <w:rPr>
          <w:rFonts w:hint="cs"/>
          <w:rtl/>
        </w:rPr>
        <w:t xml:space="preserve"> הוא</w:t>
      </w:r>
      <w:r w:rsidR="00ED373E" w:rsidRPr="008756CF">
        <w:rPr>
          <w:rtl/>
        </w:rPr>
        <w:t xml:space="preserve"> 10% הנחה, מחיר היחידה </w:t>
      </w:r>
      <w:r w:rsidR="00B73B69" w:rsidRPr="008756CF">
        <w:rPr>
          <w:rtl/>
        </w:rPr>
        <w:t xml:space="preserve">לאחר חישוב ההנחה </w:t>
      </w:r>
      <w:r w:rsidR="00ED373E" w:rsidRPr="008756CF">
        <w:rPr>
          <w:rtl/>
        </w:rPr>
        <w:t>יעמוד על 90</w:t>
      </w:r>
      <w:r w:rsidR="000D6C80">
        <w:rPr>
          <w:rFonts w:hint="cs"/>
          <w:rtl/>
        </w:rPr>
        <w:t xml:space="preserve"> נקודות)</w:t>
      </w:r>
      <w:r w:rsidR="0043027C">
        <w:rPr>
          <w:rFonts w:hint="cs"/>
          <w:rtl/>
        </w:rPr>
        <w:t>.</w:t>
      </w:r>
    </w:p>
    <w:p w14:paraId="59845CDC" w14:textId="77777777" w:rsidR="00DD6CED" w:rsidRPr="000F7701" w:rsidRDefault="000B0260" w:rsidP="00F54FE6">
      <w:pPr>
        <w:pStyle w:val="2-"/>
        <w:numPr>
          <w:ilvl w:val="3"/>
          <w:numId w:val="302"/>
        </w:numPr>
        <w:spacing w:before="0"/>
        <w:ind w:left="2610"/>
      </w:pPr>
      <w:r w:rsidRPr="000F7701">
        <w:rPr>
          <w:rFonts w:hint="eastAsia"/>
          <w:rtl/>
        </w:rPr>
        <w:t>לאחר</w:t>
      </w:r>
      <w:r w:rsidRPr="000F7701">
        <w:rPr>
          <w:rtl/>
        </w:rPr>
        <w:t xml:space="preserve"> חישוב הצעת המחיר המשוקללת יינתן </w:t>
      </w:r>
      <w:r w:rsidRPr="000F7701">
        <w:rPr>
          <w:b/>
          <w:bCs/>
          <w:rtl/>
        </w:rPr>
        <w:t>ציון בגין הצעת המחיר</w:t>
      </w:r>
      <w:r w:rsidRPr="000F7701">
        <w:rPr>
          <w:rtl/>
        </w:rPr>
        <w:t xml:space="preserve"> בהתבסס על הנוסחה המפורטת להלן: </w:t>
      </w:r>
    </w:p>
    <w:p w14:paraId="51A51EB9" w14:textId="77777777" w:rsidR="00FA06E7" w:rsidRPr="000F7701" w:rsidRDefault="00560488" w:rsidP="000F7701">
      <w:pPr>
        <w:pStyle w:val="4-3"/>
        <w:tabs>
          <w:tab w:val="clear" w:pos="1890"/>
        </w:tabs>
        <w:spacing w:before="0" w:after="120"/>
        <w:ind w:left="2468"/>
        <w:contextualSpacing w:val="0"/>
        <w:rPr>
          <w:b w:val="0"/>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Calibri" w:hAnsi="Cambria Math"/>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6C9BF449" w14:textId="77777777" w:rsidR="00DD6CED" w:rsidRPr="000F7701" w:rsidRDefault="000B0260" w:rsidP="000F7701">
      <w:pPr>
        <w:pStyle w:val="2-"/>
        <w:numPr>
          <w:ilvl w:val="3"/>
          <w:numId w:val="302"/>
        </w:numPr>
        <w:spacing w:before="0"/>
        <w:ind w:left="2610"/>
      </w:pPr>
      <w:r w:rsidRPr="000F7701">
        <w:rPr>
          <w:rFonts w:hint="eastAsia"/>
          <w:rtl/>
        </w:rPr>
        <w:t>הגדרות</w:t>
      </w:r>
      <w:r w:rsidRPr="000F7701">
        <w:rPr>
          <w:rtl/>
        </w:rPr>
        <w:t>:</w:t>
      </w:r>
    </w:p>
    <w:p w14:paraId="30CD4A62" w14:textId="77777777" w:rsidR="00723BF2" w:rsidRPr="00485CE6" w:rsidRDefault="00723BF2" w:rsidP="008756CF">
      <w:pPr>
        <w:pStyle w:val="7-1"/>
        <w:numPr>
          <w:ilvl w:val="0"/>
          <w:numId w:val="0"/>
        </w:numPr>
        <w:ind w:left="2610"/>
        <w:rPr>
          <w:rtl/>
        </w:rPr>
      </w:pPr>
      <w:r w:rsidRPr="00485CE6">
        <w:rPr>
          <w:rFonts w:hint="eastAsia"/>
          <w:rtl/>
        </w:rPr>
        <w:t>ציון</w:t>
      </w:r>
      <w:r w:rsidRPr="00485CE6">
        <w:rPr>
          <w:rtl/>
        </w:rPr>
        <w:t xml:space="preserve"> המחיר של מציע </w:t>
      </w:r>
      <w:r w:rsidRPr="00485CE6">
        <w:t>i</w:t>
      </w:r>
      <w:r w:rsidRPr="00485CE6">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4EAB5530" w14:textId="77777777" w:rsidR="00723BF2" w:rsidRPr="00485CE6" w:rsidRDefault="00723BF2" w:rsidP="008756CF">
      <w:pPr>
        <w:pStyle w:val="7-1"/>
        <w:numPr>
          <w:ilvl w:val="0"/>
          <w:numId w:val="0"/>
        </w:numPr>
        <w:ind w:left="2610"/>
        <w:rPr>
          <w:rtl/>
        </w:rPr>
      </w:pPr>
      <w:r w:rsidRPr="00485CE6">
        <w:rPr>
          <w:rFonts w:hint="eastAsia"/>
          <w:rtl/>
        </w:rPr>
        <w:t>הצעת</w:t>
      </w:r>
      <w:r w:rsidRPr="00485CE6">
        <w:rPr>
          <w:rtl/>
        </w:rPr>
        <w:t xml:space="preserve"> </w:t>
      </w:r>
      <w:r w:rsidRPr="00485CE6">
        <w:rPr>
          <w:rFonts w:hint="eastAsia"/>
          <w:rtl/>
        </w:rPr>
        <w:t>המחיר</w:t>
      </w:r>
      <w:r w:rsidRPr="00485CE6">
        <w:rPr>
          <w:rtl/>
        </w:rPr>
        <w:t xml:space="preserve"> המשוקללת של מציע </w:t>
      </w:r>
      <w:r w:rsidRPr="00485CE6">
        <w:t>i</w:t>
      </w:r>
      <w:r w:rsidRPr="00485CE6">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485CE6">
        <w:rPr>
          <w:rtl/>
        </w:rPr>
        <w:t xml:space="preserve">. </w:t>
      </w:r>
    </w:p>
    <w:p w14:paraId="1DEFE623" w14:textId="77777777" w:rsidR="00723BF2" w:rsidRPr="00485CE6" w:rsidRDefault="00723BF2" w:rsidP="008756CF">
      <w:pPr>
        <w:pStyle w:val="7-1"/>
        <w:numPr>
          <w:ilvl w:val="0"/>
          <w:numId w:val="0"/>
        </w:numPr>
        <w:ind w:left="2610"/>
        <w:rPr>
          <w:rtl/>
        </w:rPr>
      </w:pPr>
      <w:r w:rsidRPr="00485CE6">
        <w:rPr>
          <w:rFonts w:hint="eastAsia"/>
          <w:rtl/>
        </w:rPr>
        <w:t>הצעת</w:t>
      </w:r>
      <w:r w:rsidRPr="00485CE6">
        <w:rPr>
          <w:rtl/>
        </w:rPr>
        <w:t xml:space="preserve"> המחיר </w:t>
      </w:r>
      <w:r w:rsidRPr="00485CE6">
        <w:rPr>
          <w:rFonts w:hint="eastAsia"/>
          <w:rtl/>
        </w:rPr>
        <w:t>המשוקללת</w:t>
      </w:r>
      <w:r w:rsidRPr="00485CE6">
        <w:rPr>
          <w:rtl/>
        </w:rPr>
        <w:t xml:space="preserve"> </w:t>
      </w:r>
      <w:r w:rsidRPr="00485CE6">
        <w:rPr>
          <w:rFonts w:hint="eastAsia"/>
          <w:rtl/>
        </w:rPr>
        <w:t>הנמוכה</w:t>
      </w:r>
      <w:r w:rsidRPr="00485CE6">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6B9B0903" w14:textId="34357462" w:rsidR="002D7FEE" w:rsidRPr="000F7701" w:rsidRDefault="000B0260" w:rsidP="000F7701">
      <w:pPr>
        <w:pStyle w:val="2-"/>
        <w:numPr>
          <w:ilvl w:val="2"/>
          <w:numId w:val="302"/>
        </w:numPr>
        <w:spacing w:before="0"/>
        <w:ind w:left="1901"/>
      </w:pPr>
      <w:r w:rsidRPr="000F7701">
        <w:rPr>
          <w:rFonts w:hint="eastAsia"/>
          <w:rtl/>
        </w:rPr>
        <w:t>ציון</w:t>
      </w:r>
      <w:r w:rsidRPr="000F7701">
        <w:rPr>
          <w:rtl/>
        </w:rPr>
        <w:t xml:space="preserve"> </w:t>
      </w:r>
      <w:r w:rsidRPr="000F7701">
        <w:rPr>
          <w:rFonts w:hint="eastAsia"/>
          <w:rtl/>
        </w:rPr>
        <w:t>ההצעה</w:t>
      </w:r>
      <w:r w:rsidRPr="000F7701">
        <w:rPr>
          <w:rtl/>
        </w:rPr>
        <w:t xml:space="preserve"> המש</w:t>
      </w:r>
      <w:r w:rsidR="001152C1" w:rsidRPr="000F7701">
        <w:rPr>
          <w:rFonts w:hint="eastAsia"/>
          <w:rtl/>
        </w:rPr>
        <w:t>ו</w:t>
      </w:r>
      <w:r w:rsidRPr="000F7701">
        <w:rPr>
          <w:rFonts w:hint="eastAsia"/>
          <w:rtl/>
        </w:rPr>
        <w:t>קלל</w:t>
      </w:r>
      <w:r w:rsidRPr="000F7701">
        <w:rPr>
          <w:rtl/>
        </w:rPr>
        <w:t xml:space="preserve"> ייעשה בהתאם לנוסחה הבאה: </w:t>
      </w:r>
    </w:p>
    <w:p w14:paraId="1477E8EF" w14:textId="3BDA8353" w:rsidR="002D7FEE" w:rsidRPr="003B3265" w:rsidRDefault="000B0260" w:rsidP="000F7701">
      <w:pPr>
        <w:pStyle w:val="4-2"/>
        <w:tabs>
          <w:tab w:val="clear" w:pos="1890"/>
        </w:tabs>
        <w:spacing w:before="0"/>
        <w:ind w:left="4736"/>
        <w:contextualSpacing w:val="0"/>
        <w:rPr>
          <w:rtl/>
        </w:rPr>
      </w:pPr>
      <w:bookmarkStart w:id="53" w:name="_Hlk163490797"/>
      <w:r w:rsidRPr="003B3265">
        <w:t xml:space="preserve"> </w:t>
      </w:r>
      <w:r w:rsidRPr="000F7701">
        <w:rPr>
          <w:rFonts w:eastAsia="Cambria Math"/>
        </w:rPr>
        <w:t xml:space="preserve">Gi=  </w:t>
      </w:r>
      <w:r w:rsidR="002F3BAA" w:rsidRPr="000F7701">
        <w:rPr>
          <w:rFonts w:eastAsia="Cambria Math"/>
        </w:rPr>
        <w:t>70</w:t>
      </w:r>
      <w:r w:rsidRPr="000F7701">
        <w:rPr>
          <w:rFonts w:eastAsia="Cambria Math"/>
        </w:rPr>
        <w:t xml:space="preserve"> %x TQi+</w:t>
      </w:r>
      <w:r w:rsidR="002F3BAA" w:rsidRPr="000F7701">
        <w:rPr>
          <w:rFonts w:eastAsia="Cambria Math"/>
        </w:rPr>
        <w:t>3</w:t>
      </w:r>
      <w:r w:rsidRPr="000F7701">
        <w:rPr>
          <w:rFonts w:eastAsia="Cambria Math"/>
        </w:rPr>
        <w:t>0%×PSi</w:t>
      </w:r>
    </w:p>
    <w:bookmarkEnd w:id="53"/>
    <w:p w14:paraId="572FD584" w14:textId="77777777" w:rsidR="002D7FEE" w:rsidRPr="000F7701" w:rsidRDefault="000B0260" w:rsidP="000F7701">
      <w:pPr>
        <w:pStyle w:val="2-"/>
        <w:numPr>
          <w:ilvl w:val="3"/>
          <w:numId w:val="302"/>
        </w:numPr>
        <w:spacing w:before="0"/>
        <w:ind w:left="2610"/>
        <w:rPr>
          <w:rtl/>
        </w:rPr>
      </w:pPr>
      <w:r w:rsidRPr="000F7701">
        <w:rPr>
          <w:rFonts w:hint="eastAsia"/>
          <w:rtl/>
        </w:rPr>
        <w:t>הגדרות</w:t>
      </w:r>
      <w:r w:rsidRPr="000F7701">
        <w:rPr>
          <w:rtl/>
        </w:rPr>
        <w:t xml:space="preserve">: </w:t>
      </w:r>
    </w:p>
    <w:p w14:paraId="611F07BC" w14:textId="77777777" w:rsidR="002D7FEE" w:rsidRPr="003B3265" w:rsidRDefault="000B0260" w:rsidP="000F7701">
      <w:pPr>
        <w:pStyle w:val="5-1"/>
        <w:spacing w:before="0"/>
        <w:ind w:left="2893" w:hanging="283"/>
      </w:pPr>
      <w:r w:rsidRPr="003B3265">
        <w:rPr>
          <w:rFonts w:hint="eastAsia"/>
          <w:rtl/>
        </w:rPr>
        <w:t>ציונה</w:t>
      </w:r>
      <w:r w:rsidRPr="003B3265">
        <w:rPr>
          <w:rtl/>
        </w:rPr>
        <w:t xml:space="preserve"> המשוקלל של </w:t>
      </w:r>
      <w:r w:rsidRPr="003B3265">
        <w:rPr>
          <w:rFonts w:hint="eastAsia"/>
          <w:rtl/>
        </w:rPr>
        <w:t>ההצעה</w:t>
      </w:r>
      <w:r w:rsidRPr="003B3265">
        <w:rPr>
          <w:rtl/>
        </w:rPr>
        <w:t xml:space="preserve"> </w:t>
      </w:r>
      <w:proofErr w:type="spellStart"/>
      <w:r w:rsidRPr="003B3265">
        <w:t>i</w:t>
      </w:r>
      <w:proofErr w:type="spellEnd"/>
      <w:r w:rsidRPr="003B3265">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7E78AEE1" w14:textId="77777777" w:rsidR="002D7FEE" w:rsidRPr="003B3265" w:rsidRDefault="000B0260" w:rsidP="000F7701">
      <w:pPr>
        <w:pStyle w:val="5-1"/>
        <w:spacing w:before="0"/>
        <w:ind w:left="2893" w:hanging="283"/>
        <w:rPr>
          <w:b/>
          <w:bCs/>
          <w:rtl/>
        </w:rPr>
      </w:pPr>
      <w:r w:rsidRPr="003B3265">
        <w:rPr>
          <w:rFonts w:hint="eastAsia"/>
          <w:rtl/>
        </w:rPr>
        <w:t>ציון</w:t>
      </w:r>
      <w:r w:rsidRPr="003B3265">
        <w:rPr>
          <w:rtl/>
        </w:rPr>
        <w:t xml:space="preserve"> האיכות של מציע </w:t>
      </w:r>
      <w:proofErr w:type="spellStart"/>
      <w:r w:rsidRPr="003B3265">
        <w:t>i</w:t>
      </w:r>
      <w:proofErr w:type="spellEnd"/>
      <w:r w:rsidRPr="003B3265">
        <w:rPr>
          <w:rtl/>
        </w:rPr>
        <w:t xml:space="preserve"> </w:t>
      </w:r>
      <w:r w:rsidR="0079306B" w:rsidRPr="003B3265">
        <w:rPr>
          <w:rFonts w:hint="eastAsia"/>
          <w:rtl/>
        </w:rPr>
        <w:t>בהתאם</w:t>
      </w:r>
      <w:r w:rsidR="0079306B" w:rsidRPr="003B3265">
        <w:rPr>
          <w:rtl/>
        </w:rPr>
        <w:t xml:space="preserve"> </w:t>
      </w:r>
      <w:r w:rsidR="003D5653" w:rsidRPr="003B3265">
        <w:rPr>
          <w:rFonts w:hint="eastAsia"/>
          <w:rtl/>
        </w:rPr>
        <w:t>למפורט</w:t>
      </w:r>
      <w:r w:rsidR="0079306B" w:rsidRPr="003B3265">
        <w:rPr>
          <w:rtl/>
        </w:rPr>
        <w:t xml:space="preserve"> מעלה </w:t>
      </w:r>
      <w:r w:rsidRPr="003B3265">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76D9EA0B" w14:textId="77777777" w:rsidR="005D0501" w:rsidRPr="003B3265" w:rsidRDefault="000B0260" w:rsidP="000F7701">
      <w:pPr>
        <w:pStyle w:val="5-1"/>
        <w:spacing w:before="0"/>
        <w:ind w:left="2893" w:hanging="283"/>
        <w:rPr>
          <w:b/>
          <w:bCs/>
          <w:rtl/>
        </w:rPr>
      </w:pPr>
      <w:r w:rsidRPr="003B3265">
        <w:rPr>
          <w:rFonts w:hint="eastAsia"/>
          <w:rtl/>
        </w:rPr>
        <w:t>ציון</w:t>
      </w:r>
      <w:r w:rsidRPr="003B3265">
        <w:rPr>
          <w:rtl/>
        </w:rPr>
        <w:t xml:space="preserve"> המחיר של ההצעה </w:t>
      </w:r>
      <w:proofErr w:type="spellStart"/>
      <w:r w:rsidRPr="003B3265">
        <w:t>i</w:t>
      </w:r>
      <w:proofErr w:type="spellEnd"/>
      <w:r w:rsidRPr="003B3265">
        <w:rPr>
          <w:rtl/>
        </w:rPr>
        <w:t xml:space="preserve"> </w:t>
      </w:r>
      <w:r w:rsidRPr="003B3265">
        <w:rPr>
          <w:rFonts w:hint="eastAsia"/>
          <w:rtl/>
        </w:rPr>
        <w:t>בהתאם</w:t>
      </w:r>
      <w:r w:rsidRPr="003B3265">
        <w:rPr>
          <w:rtl/>
        </w:rPr>
        <w:t xml:space="preserve"> </w:t>
      </w:r>
      <w:r w:rsidR="003D5653" w:rsidRPr="003B3265">
        <w:rPr>
          <w:rFonts w:hint="eastAsia"/>
          <w:rtl/>
        </w:rPr>
        <w:t>למפורט</w:t>
      </w:r>
      <w:r w:rsidRPr="003B3265">
        <w:rPr>
          <w:rtl/>
        </w:rPr>
        <w:t xml:space="preserve"> מעלה –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20F48F06" w14:textId="77777777" w:rsidR="009C6908" w:rsidRPr="000F7701" w:rsidRDefault="009C6908" w:rsidP="000F7701">
      <w:pPr>
        <w:spacing w:after="120" w:line="360" w:lineRule="auto"/>
        <w:rPr>
          <w:rtl/>
        </w:rPr>
      </w:pPr>
    </w:p>
    <w:p w14:paraId="611FA9BA" w14:textId="77777777" w:rsidR="00464ACD" w:rsidRPr="000F7701" w:rsidRDefault="000B0260" w:rsidP="000F7701">
      <w:pPr>
        <w:pStyle w:val="1fe"/>
        <w:numPr>
          <w:ilvl w:val="0"/>
          <w:numId w:val="302"/>
        </w:numPr>
        <w:spacing w:before="0" w:line="360" w:lineRule="auto"/>
        <w:rPr>
          <w:sz w:val="24"/>
          <w:szCs w:val="24"/>
        </w:rPr>
      </w:pPr>
      <w:bookmarkStart w:id="54" w:name="_Toc32477901"/>
      <w:bookmarkStart w:id="55" w:name="_Toc43400596"/>
      <w:bookmarkStart w:id="56" w:name="_Toc44931905"/>
      <w:bookmarkStart w:id="57" w:name="_Toc44931992"/>
      <w:bookmarkStart w:id="58" w:name="_Toc53331331"/>
      <w:bookmarkStart w:id="59" w:name="_Toc173823721"/>
      <w:bookmarkStart w:id="60" w:name="_Toc173825529"/>
      <w:bookmarkStart w:id="61" w:name="_Toc236834686"/>
      <w:bookmarkStart w:id="62" w:name="_Toc243258943"/>
      <w:bookmarkEnd w:id="52"/>
      <w:r w:rsidRPr="000F7701">
        <w:rPr>
          <w:rFonts w:hint="eastAsia"/>
          <w:sz w:val="24"/>
          <w:szCs w:val="24"/>
          <w:rtl/>
        </w:rPr>
        <w:t>בחירת</w:t>
      </w:r>
      <w:r w:rsidRPr="000F7701">
        <w:rPr>
          <w:sz w:val="24"/>
          <w:szCs w:val="24"/>
          <w:rtl/>
        </w:rPr>
        <w:t xml:space="preserve"> </w:t>
      </w:r>
      <w:r w:rsidRPr="000F7701">
        <w:rPr>
          <w:rFonts w:hint="eastAsia"/>
          <w:sz w:val="24"/>
          <w:szCs w:val="24"/>
          <w:rtl/>
        </w:rPr>
        <w:t>זוכה</w:t>
      </w:r>
      <w:bookmarkEnd w:id="54"/>
      <w:bookmarkEnd w:id="55"/>
      <w:bookmarkEnd w:id="56"/>
      <w:bookmarkEnd w:id="57"/>
      <w:bookmarkEnd w:id="58"/>
      <w:bookmarkEnd w:id="59"/>
      <w:bookmarkEnd w:id="60"/>
      <w:bookmarkEnd w:id="61"/>
      <w:bookmarkEnd w:id="62"/>
    </w:p>
    <w:p w14:paraId="16BF2887" w14:textId="77777777" w:rsidR="00B41858" w:rsidRPr="000F7701" w:rsidRDefault="000B0260" w:rsidP="000F7701">
      <w:pPr>
        <w:pStyle w:val="2-"/>
        <w:numPr>
          <w:ilvl w:val="1"/>
          <w:numId w:val="302"/>
        </w:numPr>
        <w:spacing w:before="0"/>
        <w:ind w:left="1192" w:hanging="520"/>
      </w:pPr>
      <w:bookmarkStart w:id="63" w:name="_Toc43400597"/>
      <w:bookmarkStart w:id="64" w:name="_Toc44931906"/>
      <w:bookmarkStart w:id="65" w:name="_Toc44931993"/>
      <w:r w:rsidRPr="000F7701">
        <w:rPr>
          <w:rFonts w:hint="eastAsia"/>
          <w:b/>
          <w:bCs/>
          <w:rtl/>
        </w:rPr>
        <w:t>דירוג</w:t>
      </w:r>
      <w:r w:rsidRPr="000F7701">
        <w:rPr>
          <w:b/>
          <w:bCs/>
          <w:rtl/>
        </w:rPr>
        <w:t xml:space="preserve"> ההצעות</w:t>
      </w:r>
      <w:bookmarkEnd w:id="63"/>
      <w:bookmarkEnd w:id="64"/>
      <w:bookmarkEnd w:id="65"/>
      <w:r w:rsidRPr="000F7701">
        <w:rPr>
          <w:b/>
          <w:bCs/>
          <w:rtl/>
        </w:rPr>
        <w:t xml:space="preserve"> </w:t>
      </w:r>
    </w:p>
    <w:p w14:paraId="3E82825C" w14:textId="77777777" w:rsidR="00327C31" w:rsidRPr="000F7701" w:rsidRDefault="000B0260" w:rsidP="000F7701">
      <w:pPr>
        <w:pStyle w:val="2-"/>
        <w:numPr>
          <w:ilvl w:val="2"/>
          <w:numId w:val="302"/>
        </w:numPr>
        <w:spacing w:before="0"/>
        <w:ind w:left="1901"/>
      </w:pPr>
      <w:r w:rsidRPr="000F7701">
        <w:rPr>
          <w:rtl/>
        </w:rPr>
        <w:lastRenderedPageBreak/>
        <w:t xml:space="preserve">ההצעות ידורגו בהתאם לציון </w:t>
      </w:r>
      <w:r w:rsidR="005A3C01" w:rsidRPr="000F7701">
        <w:rPr>
          <w:rFonts w:hint="eastAsia"/>
          <w:rtl/>
        </w:rPr>
        <w:t>שהתקבל</w:t>
      </w:r>
      <w:r w:rsidR="005A3C01" w:rsidRPr="000F7701">
        <w:rPr>
          <w:rtl/>
        </w:rPr>
        <w:t xml:space="preserve"> לאחר שקלול אמות המידה</w:t>
      </w:r>
      <w:r w:rsidR="007607D7" w:rsidRPr="000F7701">
        <w:rPr>
          <w:rtl/>
        </w:rPr>
        <w:t xml:space="preserve"> הקבוע</w:t>
      </w:r>
      <w:r w:rsidR="00BA3488" w:rsidRPr="000F7701">
        <w:rPr>
          <w:rFonts w:hint="eastAsia"/>
          <w:rtl/>
        </w:rPr>
        <w:t>ות</w:t>
      </w:r>
      <w:r w:rsidR="007607D7" w:rsidRPr="000F7701">
        <w:rPr>
          <w:rtl/>
        </w:rPr>
        <w:t xml:space="preserve"> במכרז,</w:t>
      </w:r>
      <w:r w:rsidRPr="000F7701">
        <w:rPr>
          <w:rtl/>
        </w:rPr>
        <w:t xml:space="preserve"> כאשר ההצעה בעלת הציון הגבוה ביותר תדורג ראשונה</w:t>
      </w:r>
      <w:r w:rsidR="00B56758" w:rsidRPr="000F7701">
        <w:rPr>
          <w:rtl/>
        </w:rPr>
        <w:t>, לאחר</w:t>
      </w:r>
      <w:r w:rsidR="00CC6A33" w:rsidRPr="000F7701">
        <w:rPr>
          <w:rFonts w:hint="eastAsia"/>
          <w:rtl/>
        </w:rPr>
        <w:t>י</w:t>
      </w:r>
      <w:r w:rsidR="00B56758" w:rsidRPr="000F7701">
        <w:rPr>
          <w:rFonts w:hint="eastAsia"/>
          <w:rtl/>
        </w:rPr>
        <w:t>ה</w:t>
      </w:r>
      <w:r w:rsidR="00B56758" w:rsidRPr="000F7701">
        <w:rPr>
          <w:rtl/>
        </w:rPr>
        <w:t xml:space="preserve"> ההצעה עם הניקוד השני בטיבו, וכן הלאה</w:t>
      </w:r>
      <w:r w:rsidR="00125AFD" w:rsidRPr="000F7701">
        <w:rPr>
          <w:rtl/>
        </w:rPr>
        <w:t>.</w:t>
      </w:r>
    </w:p>
    <w:p w14:paraId="2FCFC98E" w14:textId="77777777" w:rsidR="00681022" w:rsidRPr="000F7701" w:rsidRDefault="000B0260" w:rsidP="000F7701">
      <w:pPr>
        <w:pStyle w:val="2-"/>
        <w:numPr>
          <w:ilvl w:val="2"/>
          <w:numId w:val="302"/>
        </w:numPr>
        <w:spacing w:before="0"/>
        <w:ind w:left="1901"/>
      </w:pPr>
      <w:r w:rsidRPr="000F7701">
        <w:rPr>
          <w:rtl/>
        </w:rPr>
        <w:t>אם ל</w:t>
      </w:r>
      <w:r w:rsidR="003E255E" w:rsidRPr="000F7701">
        <w:rPr>
          <w:rFonts w:hint="eastAsia"/>
          <w:rtl/>
        </w:rPr>
        <w:t>אחר</w:t>
      </w:r>
      <w:r w:rsidR="003E255E" w:rsidRPr="000F7701">
        <w:rPr>
          <w:rtl/>
        </w:rPr>
        <w:t xml:space="preserve"> שקלול ההצעות כמפורט לעיל, </w:t>
      </w:r>
      <w:r w:rsidR="00424667" w:rsidRPr="000F7701">
        <w:rPr>
          <w:rFonts w:hint="eastAsia"/>
          <w:rtl/>
        </w:rPr>
        <w:t>ה</w:t>
      </w:r>
      <w:r w:rsidRPr="000F7701">
        <w:rPr>
          <w:rtl/>
        </w:rPr>
        <w:t xml:space="preserve">הצעות </w:t>
      </w:r>
      <w:r w:rsidR="00424667" w:rsidRPr="000F7701">
        <w:rPr>
          <w:rFonts w:hint="eastAsia"/>
          <w:rtl/>
        </w:rPr>
        <w:t>בעלות</w:t>
      </w:r>
      <w:r w:rsidR="00424667" w:rsidRPr="000F7701">
        <w:rPr>
          <w:rtl/>
        </w:rPr>
        <w:t xml:space="preserve"> הציון המשוקלל הגבוה ביותר קיבלו ציון זהה,</w:t>
      </w:r>
      <w:r w:rsidRPr="000F7701">
        <w:rPr>
          <w:rtl/>
        </w:rPr>
        <w:t xml:space="preserve"> יפעל </w:t>
      </w:r>
      <w:r w:rsidR="003E255E" w:rsidRPr="000F7701">
        <w:rPr>
          <w:rtl/>
        </w:rPr>
        <w:t>המזמין</w:t>
      </w:r>
      <w:r w:rsidRPr="000F7701">
        <w:rPr>
          <w:rtl/>
        </w:rPr>
        <w:t xml:space="preserve"> לפי סדר הפעולות הבא עד לבחירת זוכה:</w:t>
      </w:r>
    </w:p>
    <w:p w14:paraId="1711C95A" w14:textId="467EC4A4" w:rsidR="00BB484C" w:rsidRPr="000F7701" w:rsidRDefault="00BB484C" w:rsidP="000F7701">
      <w:pPr>
        <w:pStyle w:val="2-"/>
        <w:numPr>
          <w:ilvl w:val="3"/>
          <w:numId w:val="302"/>
        </w:numPr>
        <w:spacing w:before="0"/>
        <w:ind w:left="2610"/>
        <w:rPr>
          <w:b/>
          <w:bCs/>
        </w:rPr>
      </w:pPr>
      <w:r w:rsidRPr="000F7701">
        <w:rPr>
          <w:rFonts w:hint="eastAsia"/>
          <w:rtl/>
        </w:rPr>
        <w:t>יפעל</w:t>
      </w:r>
      <w:r w:rsidRPr="000F7701">
        <w:rPr>
          <w:rtl/>
        </w:rPr>
        <w:t xml:space="preserve"> </w:t>
      </w:r>
      <w:r w:rsidRPr="000F7701">
        <w:rPr>
          <w:rFonts w:hint="eastAsia"/>
          <w:rtl/>
        </w:rPr>
        <w:t>בהתאם</w:t>
      </w:r>
      <w:r w:rsidRPr="000F7701">
        <w:rPr>
          <w:rtl/>
        </w:rPr>
        <w:t xml:space="preserve"> </w:t>
      </w:r>
      <w:r w:rsidRPr="000F7701">
        <w:rPr>
          <w:rFonts w:hint="eastAsia"/>
          <w:rtl/>
        </w:rPr>
        <w:t>להוראות</w:t>
      </w:r>
      <w:r w:rsidRPr="000F7701">
        <w:rPr>
          <w:rtl/>
        </w:rPr>
        <w:t xml:space="preserve"> </w:t>
      </w:r>
      <w:r w:rsidRPr="000F7701">
        <w:rPr>
          <w:rFonts w:hint="eastAsia"/>
          <w:rtl/>
        </w:rPr>
        <w:t>סעיפים</w:t>
      </w:r>
      <w:r w:rsidRPr="000F7701">
        <w:rPr>
          <w:rtl/>
        </w:rPr>
        <w:t xml:space="preserve"> 2ב </w:t>
      </w:r>
      <w:r w:rsidRPr="000F7701">
        <w:rPr>
          <w:rFonts w:hint="eastAsia"/>
          <w:rtl/>
        </w:rPr>
        <w:t>ו</w:t>
      </w:r>
      <w:r w:rsidRPr="000F7701">
        <w:rPr>
          <w:rtl/>
        </w:rPr>
        <w:t xml:space="preserve">-2ד </w:t>
      </w:r>
      <w:r w:rsidRPr="000F7701">
        <w:rPr>
          <w:rFonts w:hint="eastAsia"/>
          <w:rtl/>
        </w:rPr>
        <w:t>לחוק</w:t>
      </w:r>
      <w:r w:rsidRPr="000F7701">
        <w:rPr>
          <w:rtl/>
        </w:rPr>
        <w:t xml:space="preserve"> </w:t>
      </w:r>
      <w:r w:rsidRPr="000F7701">
        <w:rPr>
          <w:rFonts w:hint="eastAsia"/>
          <w:rtl/>
        </w:rPr>
        <w:t>חובת</w:t>
      </w:r>
      <w:r w:rsidRPr="000F7701">
        <w:rPr>
          <w:rtl/>
        </w:rPr>
        <w:t xml:space="preserve"> </w:t>
      </w:r>
      <w:r w:rsidRPr="000F7701">
        <w:rPr>
          <w:rFonts w:hint="eastAsia"/>
          <w:rtl/>
        </w:rPr>
        <w:t>המכרזים</w:t>
      </w:r>
      <w:r w:rsidRPr="000F7701">
        <w:rPr>
          <w:rtl/>
        </w:rPr>
        <w:t xml:space="preserve">, </w:t>
      </w:r>
      <w:r w:rsidRPr="000F7701">
        <w:rPr>
          <w:rFonts w:hint="eastAsia"/>
          <w:rtl/>
        </w:rPr>
        <w:t>התשנ</w:t>
      </w:r>
      <w:r w:rsidRPr="000F7701">
        <w:rPr>
          <w:rtl/>
        </w:rPr>
        <w:t xml:space="preserve">"ב-1992, </w:t>
      </w:r>
      <w:r w:rsidRPr="000F7701">
        <w:rPr>
          <w:rFonts w:hint="eastAsia"/>
          <w:rtl/>
        </w:rPr>
        <w:t>בדבר</w:t>
      </w:r>
      <w:r w:rsidRPr="000F7701">
        <w:rPr>
          <w:rtl/>
        </w:rPr>
        <w:t xml:space="preserve"> "עסק </w:t>
      </w:r>
      <w:r w:rsidRPr="000F7701">
        <w:rPr>
          <w:rFonts w:hint="eastAsia"/>
          <w:rtl/>
        </w:rPr>
        <w:t>בשליטת</w:t>
      </w:r>
      <w:r w:rsidRPr="000F7701">
        <w:rPr>
          <w:rtl/>
        </w:rPr>
        <w:t xml:space="preserve"> </w:t>
      </w:r>
      <w:r w:rsidRPr="000F7701">
        <w:rPr>
          <w:rFonts w:hint="eastAsia"/>
          <w:rtl/>
        </w:rPr>
        <w:t>אישה</w:t>
      </w:r>
      <w:r w:rsidRPr="000F7701">
        <w:rPr>
          <w:rtl/>
        </w:rPr>
        <w:t xml:space="preserve">" </w:t>
      </w:r>
      <w:r w:rsidRPr="000F7701">
        <w:rPr>
          <w:rFonts w:hint="eastAsia"/>
          <w:rtl/>
        </w:rPr>
        <w:t>ובדבר</w:t>
      </w:r>
      <w:r w:rsidRPr="000F7701">
        <w:rPr>
          <w:rtl/>
        </w:rPr>
        <w:t xml:space="preserve"> "עידוד </w:t>
      </w:r>
      <w:r w:rsidRPr="000F7701">
        <w:rPr>
          <w:rFonts w:hint="eastAsia"/>
          <w:rtl/>
        </w:rPr>
        <w:t>משרתי</w:t>
      </w:r>
      <w:r w:rsidRPr="000F7701">
        <w:rPr>
          <w:rtl/>
        </w:rPr>
        <w:t xml:space="preserve"> </w:t>
      </w:r>
      <w:r w:rsidRPr="000F7701">
        <w:rPr>
          <w:rFonts w:hint="eastAsia"/>
          <w:rtl/>
        </w:rPr>
        <w:t>מילואים</w:t>
      </w:r>
      <w:r w:rsidRPr="000F7701">
        <w:rPr>
          <w:rtl/>
        </w:rPr>
        <w:t xml:space="preserve"> </w:t>
      </w:r>
      <w:r w:rsidRPr="000F7701">
        <w:rPr>
          <w:rFonts w:hint="eastAsia"/>
          <w:rtl/>
        </w:rPr>
        <w:t>בעסקים</w:t>
      </w:r>
      <w:r w:rsidRPr="000F7701">
        <w:rPr>
          <w:rtl/>
        </w:rPr>
        <w:t xml:space="preserve"> </w:t>
      </w:r>
      <w:r w:rsidRPr="000F7701">
        <w:rPr>
          <w:rFonts w:hint="eastAsia"/>
          <w:rtl/>
        </w:rPr>
        <w:t>זעירים</w:t>
      </w:r>
      <w:r w:rsidRPr="000F7701">
        <w:rPr>
          <w:rtl/>
        </w:rPr>
        <w:t xml:space="preserve">, </w:t>
      </w:r>
      <w:r w:rsidRPr="000F7701">
        <w:rPr>
          <w:rFonts w:hint="eastAsia"/>
          <w:rtl/>
        </w:rPr>
        <w:t>קטנים</w:t>
      </w:r>
      <w:r w:rsidRPr="000F7701">
        <w:rPr>
          <w:rtl/>
        </w:rPr>
        <w:t xml:space="preserve"> </w:t>
      </w:r>
      <w:r w:rsidRPr="000F7701">
        <w:rPr>
          <w:rFonts w:hint="eastAsia"/>
          <w:rtl/>
        </w:rPr>
        <w:t>או</w:t>
      </w:r>
      <w:r w:rsidRPr="000F7701">
        <w:rPr>
          <w:rtl/>
        </w:rPr>
        <w:t xml:space="preserve"> </w:t>
      </w:r>
      <w:r w:rsidRPr="000F7701">
        <w:rPr>
          <w:rFonts w:hint="eastAsia"/>
          <w:rtl/>
        </w:rPr>
        <w:t>בינוניים</w:t>
      </w:r>
      <w:r w:rsidRPr="000F7701">
        <w:rPr>
          <w:rtl/>
        </w:rPr>
        <w:t xml:space="preserve">" </w:t>
      </w:r>
      <w:r w:rsidRPr="000F7701">
        <w:rPr>
          <w:rFonts w:hint="eastAsia"/>
          <w:rtl/>
        </w:rPr>
        <w:t>כהגדרתם</w:t>
      </w:r>
      <w:r w:rsidRPr="000F7701">
        <w:rPr>
          <w:rtl/>
        </w:rPr>
        <w:t xml:space="preserve"> </w:t>
      </w:r>
      <w:r w:rsidRPr="000F7701">
        <w:rPr>
          <w:rFonts w:hint="eastAsia"/>
          <w:rtl/>
        </w:rPr>
        <w:t>שם</w:t>
      </w:r>
      <w:r w:rsidRPr="000F7701">
        <w:rPr>
          <w:rtl/>
        </w:rPr>
        <w:t xml:space="preserve">, </w:t>
      </w:r>
      <w:r w:rsidRPr="000F7701">
        <w:rPr>
          <w:rFonts w:hint="eastAsia"/>
          <w:rtl/>
        </w:rPr>
        <w:t>וזאת</w:t>
      </w:r>
      <w:r w:rsidRPr="000F7701">
        <w:rPr>
          <w:rtl/>
        </w:rPr>
        <w:t xml:space="preserve"> </w:t>
      </w:r>
      <w:r w:rsidRPr="000F7701">
        <w:rPr>
          <w:rFonts w:hint="eastAsia"/>
          <w:rtl/>
        </w:rPr>
        <w:t>בתנאי</w:t>
      </w:r>
      <w:r w:rsidRPr="000F7701">
        <w:rPr>
          <w:rtl/>
        </w:rPr>
        <w:t xml:space="preserve"> </w:t>
      </w:r>
      <w:r w:rsidRPr="000F7701">
        <w:rPr>
          <w:rFonts w:hint="eastAsia"/>
          <w:rtl/>
        </w:rPr>
        <w:t>שהמציע</w:t>
      </w:r>
      <w:r w:rsidRPr="000F7701">
        <w:rPr>
          <w:rtl/>
        </w:rPr>
        <w:t xml:space="preserve"> </w:t>
      </w:r>
      <w:r w:rsidRPr="000F7701">
        <w:rPr>
          <w:rFonts w:hint="eastAsia"/>
          <w:rtl/>
        </w:rPr>
        <w:t>עומד</w:t>
      </w:r>
      <w:r w:rsidRPr="000F7701">
        <w:rPr>
          <w:rtl/>
        </w:rPr>
        <w:t xml:space="preserve"> </w:t>
      </w:r>
      <w:r w:rsidRPr="000F7701">
        <w:rPr>
          <w:rFonts w:hint="eastAsia"/>
          <w:rtl/>
        </w:rPr>
        <w:t>בדרישות</w:t>
      </w:r>
      <w:r w:rsidRPr="000F7701">
        <w:rPr>
          <w:rtl/>
        </w:rPr>
        <w:t xml:space="preserve"> </w:t>
      </w:r>
      <w:r w:rsidRPr="000F7701">
        <w:rPr>
          <w:rFonts w:hint="eastAsia"/>
          <w:rtl/>
        </w:rPr>
        <w:t>החוק</w:t>
      </w:r>
      <w:r w:rsidRPr="000F7701">
        <w:rPr>
          <w:rtl/>
        </w:rPr>
        <w:t>.</w:t>
      </w:r>
    </w:p>
    <w:p w14:paraId="7009F43B" w14:textId="111EB5D3" w:rsidR="00C23BCA" w:rsidRPr="000F7701" w:rsidRDefault="001462DB" w:rsidP="000F7701">
      <w:pPr>
        <w:pStyle w:val="2-"/>
        <w:numPr>
          <w:ilvl w:val="3"/>
          <w:numId w:val="302"/>
        </w:numPr>
        <w:spacing w:before="0"/>
        <w:ind w:left="2610"/>
      </w:pPr>
      <w:r w:rsidRPr="000F7701">
        <w:rPr>
          <w:rFonts w:hint="eastAsia"/>
          <w:rtl/>
        </w:rPr>
        <w:t>אם</w:t>
      </w:r>
      <w:r w:rsidRPr="000F7701">
        <w:rPr>
          <w:rtl/>
        </w:rPr>
        <w:t xml:space="preserve"> </w:t>
      </w:r>
      <w:r w:rsidRPr="000F7701">
        <w:rPr>
          <w:rFonts w:hint="eastAsia"/>
          <w:rtl/>
        </w:rPr>
        <w:t>עדיין</w:t>
      </w:r>
      <w:r w:rsidRPr="000F7701">
        <w:rPr>
          <w:rtl/>
        </w:rPr>
        <w:t xml:space="preserve"> </w:t>
      </w:r>
      <w:r w:rsidRPr="000F7701">
        <w:rPr>
          <w:rFonts w:hint="eastAsia"/>
          <w:rtl/>
        </w:rPr>
        <w:t>אין</w:t>
      </w:r>
      <w:r w:rsidR="00254EE6" w:rsidRPr="000F7701">
        <w:rPr>
          <w:rtl/>
        </w:rPr>
        <w:t xml:space="preserve"> </w:t>
      </w:r>
      <w:r w:rsidRPr="000F7701">
        <w:rPr>
          <w:rFonts w:hint="eastAsia"/>
          <w:rtl/>
        </w:rPr>
        <w:t>הכרעה</w:t>
      </w:r>
      <w:r w:rsidR="00CA7ADB" w:rsidRPr="000F7701">
        <w:rPr>
          <w:rtl/>
        </w:rPr>
        <w:t>,</w:t>
      </w:r>
      <w:r w:rsidR="00254EE6" w:rsidRPr="000F7701">
        <w:rPr>
          <w:rtl/>
        </w:rPr>
        <w:t xml:space="preserve"> </w:t>
      </w:r>
      <w:r w:rsidR="00BB5D6A" w:rsidRPr="000F7701">
        <w:rPr>
          <w:rFonts w:hint="eastAsia"/>
          <w:rtl/>
        </w:rPr>
        <w:t>ההצעה</w:t>
      </w:r>
      <w:r w:rsidR="00BB5D6A" w:rsidRPr="000F7701">
        <w:rPr>
          <w:rtl/>
        </w:rPr>
        <w:t xml:space="preserve"> </w:t>
      </w:r>
      <w:r w:rsidR="00BB5D6A" w:rsidRPr="000F7701">
        <w:rPr>
          <w:rFonts w:hint="eastAsia"/>
          <w:rtl/>
        </w:rPr>
        <w:t>בעלת</w:t>
      </w:r>
      <w:r w:rsidR="00BB5D6A" w:rsidRPr="000F7701">
        <w:rPr>
          <w:rtl/>
        </w:rPr>
        <w:t xml:space="preserve"> </w:t>
      </w:r>
      <w:r w:rsidR="00BB5D6A" w:rsidRPr="000F7701">
        <w:rPr>
          <w:rFonts w:hint="eastAsia"/>
          <w:rtl/>
        </w:rPr>
        <w:t>ציון</w:t>
      </w:r>
      <w:r w:rsidR="00BB5D6A" w:rsidRPr="000F7701">
        <w:rPr>
          <w:rtl/>
        </w:rPr>
        <w:t xml:space="preserve"> </w:t>
      </w:r>
      <w:r w:rsidR="00BB5D6A" w:rsidRPr="000F7701">
        <w:rPr>
          <w:rFonts w:hint="eastAsia"/>
          <w:rtl/>
        </w:rPr>
        <w:t>האיכות</w:t>
      </w:r>
      <w:r w:rsidR="00BB5D6A" w:rsidRPr="000F7701">
        <w:rPr>
          <w:rtl/>
        </w:rPr>
        <w:t xml:space="preserve"> </w:t>
      </w:r>
      <w:r w:rsidR="00BB5D6A" w:rsidRPr="000F7701">
        <w:rPr>
          <w:rFonts w:hint="eastAsia"/>
          <w:rtl/>
        </w:rPr>
        <w:t>הגבוה</w:t>
      </w:r>
      <w:r w:rsidR="00BB5D6A" w:rsidRPr="000F7701">
        <w:rPr>
          <w:rtl/>
        </w:rPr>
        <w:t xml:space="preserve"> </w:t>
      </w:r>
      <w:r w:rsidR="00BB5D6A" w:rsidRPr="000F7701">
        <w:rPr>
          <w:rFonts w:hint="eastAsia"/>
          <w:rtl/>
        </w:rPr>
        <w:t>ביותר</w:t>
      </w:r>
      <w:r w:rsidR="00BB5D6A" w:rsidRPr="000F7701">
        <w:rPr>
          <w:rtl/>
        </w:rPr>
        <w:t xml:space="preserve"> </w:t>
      </w:r>
      <w:r w:rsidR="00BB5D6A" w:rsidRPr="000F7701">
        <w:rPr>
          <w:rFonts w:hint="eastAsia"/>
          <w:rtl/>
        </w:rPr>
        <w:t>תדורג</w:t>
      </w:r>
      <w:r w:rsidR="00BB5D6A" w:rsidRPr="000F7701">
        <w:rPr>
          <w:rtl/>
        </w:rPr>
        <w:t xml:space="preserve"> </w:t>
      </w:r>
      <w:r w:rsidR="00BB5D6A" w:rsidRPr="000F7701">
        <w:rPr>
          <w:rFonts w:hint="eastAsia"/>
          <w:rtl/>
        </w:rPr>
        <w:t>ראשונה</w:t>
      </w:r>
      <w:r w:rsidR="00BB5D6A" w:rsidRPr="000F7701">
        <w:rPr>
          <w:rtl/>
        </w:rPr>
        <w:t xml:space="preserve">. </w:t>
      </w:r>
      <w:r w:rsidR="000B0260" w:rsidRPr="000F7701">
        <w:rPr>
          <w:rtl/>
        </w:rPr>
        <w:t xml:space="preserve"> </w:t>
      </w:r>
    </w:p>
    <w:p w14:paraId="48EB8095" w14:textId="77777777" w:rsidR="00C46AF5" w:rsidRPr="000F7701" w:rsidRDefault="000B0260" w:rsidP="000F7701">
      <w:pPr>
        <w:pStyle w:val="2-"/>
        <w:numPr>
          <w:ilvl w:val="3"/>
          <w:numId w:val="302"/>
        </w:numPr>
        <w:spacing w:before="0"/>
        <w:ind w:left="2610"/>
      </w:pPr>
      <w:r w:rsidRPr="000F7701">
        <w:rPr>
          <w:rFonts w:hint="eastAsia"/>
          <w:rtl/>
        </w:rPr>
        <w:t>אם</w:t>
      </w:r>
      <w:r w:rsidRPr="000F7701">
        <w:rPr>
          <w:rtl/>
        </w:rPr>
        <w:t xml:space="preserve"> עדיין אין </w:t>
      </w:r>
      <w:r w:rsidR="001462DB" w:rsidRPr="000F7701">
        <w:rPr>
          <w:rFonts w:hint="eastAsia"/>
          <w:rtl/>
        </w:rPr>
        <w:t>הכרעה</w:t>
      </w:r>
      <w:r w:rsidR="00B14228" w:rsidRPr="000F7701">
        <w:rPr>
          <w:rtl/>
        </w:rPr>
        <w:t>,</w:t>
      </w:r>
      <w:r w:rsidR="001462DB" w:rsidRPr="000F7701">
        <w:rPr>
          <w:rtl/>
        </w:rPr>
        <w:t xml:space="preserve"> </w:t>
      </w:r>
      <w:r w:rsidRPr="000F7701">
        <w:rPr>
          <w:rtl/>
        </w:rPr>
        <w:t>יבצע</w:t>
      </w:r>
      <w:r w:rsidR="001462DB" w:rsidRPr="000F7701">
        <w:rPr>
          <w:rtl/>
        </w:rPr>
        <w:t xml:space="preserve"> המזמין</w:t>
      </w:r>
      <w:r w:rsidR="00774D27" w:rsidRPr="000F7701">
        <w:rPr>
          <w:rtl/>
        </w:rPr>
        <w:t xml:space="preserve"> הליך </w:t>
      </w:r>
      <w:proofErr w:type="spellStart"/>
      <w:r w:rsidR="00774D27" w:rsidRPr="000F7701">
        <w:rPr>
          <w:rtl/>
        </w:rPr>
        <w:t>תיחור</w:t>
      </w:r>
      <w:proofErr w:type="spellEnd"/>
      <w:r w:rsidR="00774D27" w:rsidRPr="000F7701">
        <w:rPr>
          <w:rtl/>
        </w:rPr>
        <w:t xml:space="preserve"> נוסף,</w:t>
      </w:r>
      <w:r w:rsidRPr="000F7701">
        <w:rPr>
          <w:rtl/>
        </w:rPr>
        <w:t xml:space="preserve"> בין אותן הצעות</w:t>
      </w:r>
      <w:r w:rsidR="001462DB" w:rsidRPr="000F7701">
        <w:rPr>
          <w:rtl/>
        </w:rPr>
        <w:t>, במסגרתו כל אח</w:t>
      </w:r>
      <w:r w:rsidR="001462DB" w:rsidRPr="000F7701">
        <w:rPr>
          <w:rFonts w:hint="eastAsia"/>
          <w:rtl/>
        </w:rPr>
        <w:t>ד</w:t>
      </w:r>
      <w:r w:rsidRPr="000F7701">
        <w:rPr>
          <w:rtl/>
        </w:rPr>
        <w:t xml:space="preserve"> מ</w:t>
      </w:r>
      <w:r w:rsidR="00774D27" w:rsidRPr="000F7701">
        <w:rPr>
          <w:rFonts w:hint="eastAsia"/>
          <w:rtl/>
        </w:rPr>
        <w:t>ה</w:t>
      </w:r>
      <w:r w:rsidRPr="000F7701">
        <w:rPr>
          <w:rtl/>
        </w:rPr>
        <w:t>מציעים יוכל להגיש הצעת מחיר מטיבה ביחס להצעת</w:t>
      </w:r>
      <w:r w:rsidR="00B574C6" w:rsidRPr="000F7701">
        <w:rPr>
          <w:rFonts w:hint="eastAsia"/>
          <w:rtl/>
        </w:rPr>
        <w:t>ו</w:t>
      </w:r>
      <w:r w:rsidRPr="000F7701">
        <w:rPr>
          <w:rtl/>
        </w:rPr>
        <w:t xml:space="preserve"> המקורית או לחילופין </w:t>
      </w:r>
      <w:r w:rsidR="00774D27" w:rsidRPr="000F7701">
        <w:rPr>
          <w:rFonts w:hint="eastAsia"/>
          <w:rtl/>
        </w:rPr>
        <w:t>לבצע</w:t>
      </w:r>
      <w:r w:rsidR="00774D27" w:rsidRPr="000F7701">
        <w:rPr>
          <w:rtl/>
        </w:rPr>
        <w:t xml:space="preserve"> </w:t>
      </w:r>
      <w:r w:rsidRPr="000F7701">
        <w:rPr>
          <w:rtl/>
        </w:rPr>
        <w:t>הגרלה</w:t>
      </w:r>
      <w:r w:rsidR="00774D27" w:rsidRPr="000F7701">
        <w:rPr>
          <w:rtl/>
        </w:rPr>
        <w:t xml:space="preserve"> בין אותן הצעות על מנת</w:t>
      </w:r>
      <w:r w:rsidRPr="000F7701">
        <w:rPr>
          <w:rtl/>
        </w:rPr>
        <w:t xml:space="preserve"> </w:t>
      </w:r>
      <w:r w:rsidRPr="000F7701">
        <w:rPr>
          <w:rFonts w:hint="eastAsia"/>
          <w:rtl/>
        </w:rPr>
        <w:t>לקבוע</w:t>
      </w:r>
      <w:r w:rsidRPr="000F7701">
        <w:rPr>
          <w:rtl/>
        </w:rPr>
        <w:t xml:space="preserve"> </w:t>
      </w:r>
      <w:r w:rsidRPr="000F7701">
        <w:rPr>
          <w:rFonts w:hint="eastAsia"/>
          <w:rtl/>
        </w:rPr>
        <w:t>את</w:t>
      </w:r>
      <w:r w:rsidRPr="000F7701">
        <w:rPr>
          <w:rtl/>
        </w:rPr>
        <w:t xml:space="preserve"> </w:t>
      </w:r>
      <w:r w:rsidRPr="000F7701">
        <w:rPr>
          <w:rFonts w:hint="eastAsia"/>
          <w:rtl/>
        </w:rPr>
        <w:t>דירוגן</w:t>
      </w:r>
      <w:r w:rsidRPr="000F7701">
        <w:rPr>
          <w:rtl/>
        </w:rPr>
        <w:t xml:space="preserve">, </w:t>
      </w:r>
      <w:r w:rsidRPr="000F7701">
        <w:rPr>
          <w:rFonts w:hint="eastAsia"/>
          <w:rtl/>
        </w:rPr>
        <w:t>בהתאם</w:t>
      </w:r>
      <w:r w:rsidRPr="000F7701">
        <w:rPr>
          <w:rtl/>
        </w:rPr>
        <w:t xml:space="preserve"> </w:t>
      </w:r>
      <w:r w:rsidRPr="000F7701">
        <w:rPr>
          <w:rFonts w:hint="eastAsia"/>
          <w:rtl/>
        </w:rPr>
        <w:t>לשיקול</w:t>
      </w:r>
      <w:r w:rsidRPr="000F7701">
        <w:rPr>
          <w:rtl/>
        </w:rPr>
        <w:t xml:space="preserve"> </w:t>
      </w:r>
      <w:r w:rsidRPr="000F7701">
        <w:rPr>
          <w:rFonts w:hint="eastAsia"/>
          <w:rtl/>
        </w:rPr>
        <w:t>דעת</w:t>
      </w:r>
      <w:r w:rsidRPr="000F7701">
        <w:rPr>
          <w:rtl/>
        </w:rPr>
        <w:t xml:space="preserve"> </w:t>
      </w:r>
      <w:r w:rsidRPr="000F7701">
        <w:rPr>
          <w:rFonts w:hint="eastAsia"/>
          <w:rtl/>
        </w:rPr>
        <w:t>המזמין</w:t>
      </w:r>
      <w:r w:rsidRPr="000F7701">
        <w:rPr>
          <w:rtl/>
        </w:rPr>
        <w:t>.</w:t>
      </w:r>
    </w:p>
    <w:p w14:paraId="0DB0A56E" w14:textId="77777777" w:rsidR="00B41858" w:rsidRPr="000F7701" w:rsidRDefault="000B0260" w:rsidP="000F7701">
      <w:pPr>
        <w:pStyle w:val="2-"/>
        <w:numPr>
          <w:ilvl w:val="1"/>
          <w:numId w:val="302"/>
        </w:numPr>
        <w:spacing w:before="0"/>
        <w:ind w:left="1192" w:hanging="520"/>
      </w:pPr>
      <w:bookmarkStart w:id="66" w:name="_Toc43400598"/>
      <w:bookmarkStart w:id="67" w:name="_Toc44931907"/>
      <w:bookmarkStart w:id="68" w:name="_Toc44931994"/>
      <w:r w:rsidRPr="000F7701">
        <w:rPr>
          <w:b/>
          <w:bCs/>
          <w:rtl/>
        </w:rPr>
        <w:t xml:space="preserve">בחירת </w:t>
      </w:r>
      <w:r w:rsidR="001B092F" w:rsidRPr="000F7701">
        <w:rPr>
          <w:rFonts w:hint="eastAsia"/>
          <w:b/>
          <w:bCs/>
          <w:rtl/>
        </w:rPr>
        <w:t>זוכה</w:t>
      </w:r>
      <w:bookmarkEnd w:id="66"/>
      <w:bookmarkEnd w:id="67"/>
      <w:bookmarkEnd w:id="68"/>
      <w:r w:rsidR="008669C4" w:rsidRPr="000F7701">
        <w:rPr>
          <w:b/>
          <w:bCs/>
          <w:rtl/>
        </w:rPr>
        <w:t xml:space="preserve"> </w:t>
      </w:r>
    </w:p>
    <w:p w14:paraId="4CC72382" w14:textId="77777777" w:rsidR="00B41858" w:rsidRPr="000F7701" w:rsidRDefault="000B0260" w:rsidP="000F7701">
      <w:pPr>
        <w:pStyle w:val="2-"/>
        <w:numPr>
          <w:ilvl w:val="2"/>
          <w:numId w:val="302"/>
        </w:numPr>
        <w:spacing w:before="0"/>
        <w:ind w:left="1901"/>
      </w:pPr>
      <w:r w:rsidRPr="000F7701">
        <w:rPr>
          <w:rFonts w:hint="eastAsia"/>
          <w:rtl/>
        </w:rPr>
        <w:t>בתום</w:t>
      </w:r>
      <w:r w:rsidRPr="000F7701">
        <w:rPr>
          <w:rtl/>
        </w:rPr>
        <w:t xml:space="preserve"> </w:t>
      </w:r>
      <w:r w:rsidR="006B05F5" w:rsidRPr="000F7701">
        <w:rPr>
          <w:rFonts w:hint="eastAsia"/>
          <w:rtl/>
        </w:rPr>
        <w:t>דירוג</w:t>
      </w:r>
      <w:r w:rsidR="006B05F5" w:rsidRPr="000F7701">
        <w:rPr>
          <w:rtl/>
        </w:rPr>
        <w:t xml:space="preserve"> ההצעות כמפורט לעיל</w:t>
      </w:r>
      <w:r w:rsidRPr="000F7701">
        <w:rPr>
          <w:rtl/>
        </w:rPr>
        <w:t xml:space="preserve">, </w:t>
      </w:r>
      <w:r w:rsidR="00361FDC" w:rsidRPr="000F7701">
        <w:rPr>
          <w:rFonts w:hint="eastAsia"/>
          <w:rtl/>
        </w:rPr>
        <w:t>המזמין</w:t>
      </w:r>
      <w:r w:rsidR="00B56758" w:rsidRPr="000F7701">
        <w:rPr>
          <w:rtl/>
        </w:rPr>
        <w:t xml:space="preserve"> י</w:t>
      </w:r>
      <w:r w:rsidRPr="000F7701">
        <w:rPr>
          <w:rFonts w:hint="eastAsia"/>
          <w:rtl/>
        </w:rPr>
        <w:t>כריז</w:t>
      </w:r>
      <w:r w:rsidRPr="000F7701">
        <w:rPr>
          <w:rtl/>
        </w:rPr>
        <w:t xml:space="preserve"> על המציע שהצע</w:t>
      </w:r>
      <w:r w:rsidR="00516E44" w:rsidRPr="000F7701">
        <w:rPr>
          <w:rFonts w:hint="eastAsia"/>
          <w:rtl/>
        </w:rPr>
        <w:t>תו</w:t>
      </w:r>
      <w:r w:rsidR="00516E44" w:rsidRPr="000F7701">
        <w:rPr>
          <w:rtl/>
        </w:rPr>
        <w:t xml:space="preserve"> דורגה ראשונה</w:t>
      </w:r>
      <w:r w:rsidRPr="000F7701">
        <w:rPr>
          <w:rtl/>
        </w:rPr>
        <w:t xml:space="preserve">, </w:t>
      </w:r>
      <w:r w:rsidR="002171FC" w:rsidRPr="000F7701">
        <w:rPr>
          <w:rFonts w:hint="eastAsia"/>
          <w:rtl/>
        </w:rPr>
        <w:t>כזוכה</w:t>
      </w:r>
      <w:r w:rsidR="002171FC" w:rsidRPr="000F7701">
        <w:rPr>
          <w:rtl/>
        </w:rPr>
        <w:t xml:space="preserve"> במכרז, בכפוף לביצוע הפעולות המפורטת להלן</w:t>
      </w:r>
      <w:r w:rsidRPr="000F7701">
        <w:rPr>
          <w:rtl/>
        </w:rPr>
        <w:t xml:space="preserve"> ("</w:t>
      </w:r>
      <w:r w:rsidR="002171FC" w:rsidRPr="000F7701">
        <w:rPr>
          <w:rFonts w:hint="eastAsia"/>
          <w:rtl/>
        </w:rPr>
        <w:t>זוכה</w:t>
      </w:r>
      <w:r w:rsidRPr="000F7701">
        <w:rPr>
          <w:rtl/>
        </w:rPr>
        <w:t>")</w:t>
      </w:r>
      <w:r w:rsidR="00D6425E" w:rsidRPr="000F7701">
        <w:rPr>
          <w:rtl/>
        </w:rPr>
        <w:t xml:space="preserve">, וכן </w:t>
      </w:r>
      <w:r w:rsidR="00B35999" w:rsidRPr="000F7701">
        <w:rPr>
          <w:rFonts w:hint="eastAsia"/>
          <w:rtl/>
        </w:rPr>
        <w:t>י</w:t>
      </w:r>
      <w:r w:rsidR="00D6425E" w:rsidRPr="000F7701">
        <w:rPr>
          <w:rFonts w:hint="eastAsia"/>
          <w:rtl/>
        </w:rPr>
        <w:t>ודיע</w:t>
      </w:r>
      <w:r w:rsidR="00D6425E" w:rsidRPr="000F7701">
        <w:rPr>
          <w:rtl/>
        </w:rPr>
        <w:t xml:space="preserve"> למציעים האחרים על ההכרזה כאמור</w:t>
      </w:r>
      <w:r w:rsidRPr="000F7701">
        <w:rPr>
          <w:rtl/>
        </w:rPr>
        <w:t xml:space="preserve">. </w:t>
      </w:r>
    </w:p>
    <w:p w14:paraId="0EAA150F" w14:textId="77777777" w:rsidR="001F7139" w:rsidRPr="000F7701" w:rsidRDefault="000B0260" w:rsidP="000F7701">
      <w:pPr>
        <w:pStyle w:val="2-"/>
        <w:numPr>
          <w:ilvl w:val="1"/>
          <w:numId w:val="302"/>
        </w:numPr>
        <w:spacing w:before="0"/>
        <w:ind w:left="1192" w:hanging="520"/>
        <w:rPr>
          <w:rtl/>
        </w:rPr>
      </w:pPr>
      <w:bookmarkStart w:id="69" w:name="_Toc43400599"/>
      <w:bookmarkStart w:id="70" w:name="_Toc44931908"/>
      <w:bookmarkStart w:id="71" w:name="_Toc44931995"/>
      <w:r w:rsidRPr="000F7701">
        <w:rPr>
          <w:rFonts w:hint="eastAsia"/>
          <w:b/>
          <w:bCs/>
          <w:rtl/>
        </w:rPr>
        <w:t>כשירים</w:t>
      </w:r>
      <w:r w:rsidRPr="000F7701">
        <w:rPr>
          <w:b/>
          <w:bCs/>
          <w:rtl/>
        </w:rPr>
        <w:t xml:space="preserve"> </w:t>
      </w:r>
      <w:proofErr w:type="spellStart"/>
      <w:r w:rsidRPr="000F7701">
        <w:rPr>
          <w:rFonts w:hint="eastAsia"/>
          <w:b/>
          <w:bCs/>
          <w:rtl/>
        </w:rPr>
        <w:t>לזכיה</w:t>
      </w:r>
      <w:bookmarkEnd w:id="69"/>
      <w:bookmarkEnd w:id="70"/>
      <w:bookmarkEnd w:id="71"/>
      <w:proofErr w:type="spellEnd"/>
    </w:p>
    <w:p w14:paraId="2DF6AA54" w14:textId="77777777" w:rsidR="001754C3" w:rsidRPr="000F7701" w:rsidRDefault="000B0260" w:rsidP="000F7701">
      <w:pPr>
        <w:pStyle w:val="2-"/>
        <w:numPr>
          <w:ilvl w:val="2"/>
          <w:numId w:val="302"/>
        </w:numPr>
        <w:spacing w:before="0"/>
        <w:ind w:left="1901"/>
      </w:pPr>
      <w:r w:rsidRPr="000F7701">
        <w:rPr>
          <w:rFonts w:hint="eastAsia"/>
          <w:rtl/>
        </w:rPr>
        <w:t>המזמין</w:t>
      </w:r>
      <w:r w:rsidRPr="000F7701">
        <w:rPr>
          <w:rtl/>
        </w:rPr>
        <w:t xml:space="preserve"> </w:t>
      </w:r>
      <w:r w:rsidRPr="000F7701">
        <w:rPr>
          <w:rFonts w:hint="eastAsia"/>
          <w:rtl/>
        </w:rPr>
        <w:t>יהיה</w:t>
      </w:r>
      <w:r w:rsidRPr="000F7701">
        <w:rPr>
          <w:rtl/>
        </w:rPr>
        <w:t xml:space="preserve"> רשאי לבחור </w:t>
      </w:r>
      <w:r w:rsidR="00A239B9" w:rsidRPr="000F7701">
        <w:rPr>
          <w:rFonts w:hint="eastAsia"/>
          <w:rtl/>
        </w:rPr>
        <w:t>כשירים</w:t>
      </w:r>
      <w:r w:rsidR="00A239B9" w:rsidRPr="000F7701">
        <w:rPr>
          <w:rtl/>
        </w:rPr>
        <w:t xml:space="preserve"> במכרז ("</w:t>
      </w:r>
      <w:r w:rsidR="00A239B9" w:rsidRPr="000F7701">
        <w:rPr>
          <w:rFonts w:hint="eastAsia"/>
          <w:b/>
          <w:bCs/>
          <w:rtl/>
        </w:rPr>
        <w:t>הכשיר</w:t>
      </w:r>
      <w:r w:rsidR="00A239B9" w:rsidRPr="000F7701">
        <w:rPr>
          <w:rtl/>
        </w:rPr>
        <w:t>"), וזאת בהתאם לסדר דירוג</w:t>
      </w:r>
      <w:r w:rsidR="00BB2F40" w:rsidRPr="000F7701">
        <w:rPr>
          <w:rtl/>
        </w:rPr>
        <w:t xml:space="preserve"> ההצעות</w:t>
      </w:r>
      <w:r w:rsidR="00A239B9" w:rsidRPr="000F7701">
        <w:rPr>
          <w:rtl/>
        </w:rPr>
        <w:t xml:space="preserve"> במכרז</w:t>
      </w:r>
      <w:r w:rsidRPr="000F7701">
        <w:rPr>
          <w:rtl/>
        </w:rPr>
        <w:t>.</w:t>
      </w:r>
      <w:r w:rsidR="00A239B9" w:rsidRPr="000F7701">
        <w:rPr>
          <w:rtl/>
        </w:rPr>
        <w:t xml:space="preserve"> </w:t>
      </w:r>
      <w:bookmarkStart w:id="72" w:name="_Ref383951818"/>
      <w:bookmarkStart w:id="73" w:name="_Toc407797385"/>
      <w:bookmarkStart w:id="74" w:name="_Ref514747732"/>
      <w:r w:rsidR="00616026" w:rsidRPr="000F7701">
        <w:rPr>
          <w:rFonts w:hint="eastAsia"/>
          <w:rtl/>
        </w:rPr>
        <w:t>אם</w:t>
      </w:r>
      <w:r w:rsidR="00616026" w:rsidRPr="000F7701">
        <w:rPr>
          <w:rtl/>
        </w:rPr>
        <w:t xml:space="preserve"> </w:t>
      </w:r>
      <w:r w:rsidRPr="000F7701">
        <w:rPr>
          <w:rFonts w:hint="eastAsia"/>
          <w:rtl/>
        </w:rPr>
        <w:t>תבוטל</w:t>
      </w:r>
      <w:r w:rsidRPr="000F7701">
        <w:rPr>
          <w:rtl/>
        </w:rPr>
        <w:t xml:space="preserve"> זכייתו של זוכה במכרז</w:t>
      </w:r>
      <w:r w:rsidR="00A239B9" w:rsidRPr="000F7701">
        <w:rPr>
          <w:rtl/>
        </w:rPr>
        <w:t>,</w:t>
      </w:r>
      <w:r w:rsidRPr="000F7701">
        <w:rPr>
          <w:rtl/>
        </w:rPr>
        <w:t xml:space="preserve"> מכל סיבה שהיא</w:t>
      </w:r>
      <w:r w:rsidR="00A239B9" w:rsidRPr="000F7701">
        <w:rPr>
          <w:rtl/>
        </w:rPr>
        <w:t>,</w:t>
      </w:r>
      <w:r w:rsidRPr="000F7701">
        <w:rPr>
          <w:rtl/>
        </w:rPr>
        <w:t xml:space="preserve"> בתקופה שעד תום </w:t>
      </w:r>
      <w:r w:rsidRPr="000F7701">
        <w:rPr>
          <w:rFonts w:hint="eastAsia"/>
          <w:rtl/>
        </w:rPr>
        <w:t>שנה</w:t>
      </w:r>
      <w:r w:rsidRPr="000F7701">
        <w:rPr>
          <w:rtl/>
        </w:rPr>
        <w:t xml:space="preserve"> מיום </w:t>
      </w:r>
      <w:r w:rsidRPr="000F7701">
        <w:rPr>
          <w:rFonts w:hint="eastAsia"/>
          <w:rtl/>
        </w:rPr>
        <w:t>בחירתו</w:t>
      </w:r>
      <w:r w:rsidRPr="000F7701">
        <w:rPr>
          <w:rtl/>
        </w:rPr>
        <w:t xml:space="preserve"> כ</w:t>
      </w:r>
      <w:r w:rsidR="002B62A3" w:rsidRPr="000F7701">
        <w:rPr>
          <w:rFonts w:hint="eastAsia"/>
          <w:rtl/>
        </w:rPr>
        <w:t>זוכה</w:t>
      </w:r>
      <w:r w:rsidRPr="000F7701">
        <w:rPr>
          <w:rtl/>
        </w:rPr>
        <w:t>, רשאי המזמין להכריז על הכשיר הבא אחריו כזוכה בכפוף לעמידה בדרישות המנויות ל</w:t>
      </w:r>
      <w:r w:rsidR="005A5E72" w:rsidRPr="000F7701">
        <w:rPr>
          <w:rFonts w:hint="eastAsia"/>
          <w:rtl/>
        </w:rPr>
        <w:t>הלן</w:t>
      </w:r>
      <w:r w:rsidR="00A239B9" w:rsidRPr="000F7701">
        <w:rPr>
          <w:rtl/>
        </w:rPr>
        <w:t xml:space="preserve"> בנוגע לזוכה במכרז</w:t>
      </w:r>
      <w:r w:rsidRPr="000F7701">
        <w:rPr>
          <w:rtl/>
        </w:rPr>
        <w:t xml:space="preserve">. </w:t>
      </w:r>
    </w:p>
    <w:bookmarkEnd w:id="72"/>
    <w:bookmarkEnd w:id="73"/>
    <w:bookmarkEnd w:id="74"/>
    <w:p w14:paraId="6AF13619" w14:textId="77777777" w:rsidR="001754C3" w:rsidRPr="000F7701" w:rsidRDefault="000B0260" w:rsidP="000F7701">
      <w:pPr>
        <w:pStyle w:val="2-"/>
        <w:numPr>
          <w:ilvl w:val="1"/>
          <w:numId w:val="302"/>
        </w:numPr>
        <w:spacing w:before="0"/>
        <w:ind w:left="1192" w:hanging="520"/>
      </w:pPr>
      <w:r w:rsidRPr="000F7701">
        <w:rPr>
          <w:rFonts w:hint="eastAsia"/>
          <w:b/>
          <w:bCs/>
          <w:rtl/>
        </w:rPr>
        <w:t>תנאים</w:t>
      </w:r>
      <w:r w:rsidRPr="000F7701">
        <w:rPr>
          <w:b/>
          <w:bCs/>
          <w:rtl/>
        </w:rPr>
        <w:t xml:space="preserve"> </w:t>
      </w:r>
      <w:r w:rsidRPr="000F7701">
        <w:rPr>
          <w:rFonts w:hint="eastAsia"/>
          <w:b/>
          <w:bCs/>
          <w:rtl/>
        </w:rPr>
        <w:t>לחתימ</w:t>
      </w:r>
      <w:r w:rsidR="003A5385" w:rsidRPr="000F7701">
        <w:rPr>
          <w:rFonts w:hint="eastAsia"/>
          <w:b/>
          <w:bCs/>
          <w:rtl/>
        </w:rPr>
        <w:t>ה</w:t>
      </w:r>
      <w:r w:rsidR="003A5385" w:rsidRPr="000F7701">
        <w:rPr>
          <w:b/>
          <w:bCs/>
          <w:rtl/>
        </w:rPr>
        <w:t xml:space="preserve"> </w:t>
      </w:r>
      <w:r w:rsidRPr="000F7701">
        <w:rPr>
          <w:rFonts w:hint="eastAsia"/>
          <w:b/>
          <w:bCs/>
          <w:rtl/>
        </w:rPr>
        <w:t>על</w:t>
      </w:r>
      <w:r w:rsidRPr="000F7701">
        <w:rPr>
          <w:b/>
          <w:bCs/>
          <w:rtl/>
        </w:rPr>
        <w:t xml:space="preserve"> </w:t>
      </w:r>
      <w:r w:rsidRPr="000F7701">
        <w:rPr>
          <w:rFonts w:hint="eastAsia"/>
          <w:b/>
          <w:bCs/>
          <w:rtl/>
        </w:rPr>
        <w:t>הסכם</w:t>
      </w:r>
      <w:r w:rsidRPr="000F7701">
        <w:rPr>
          <w:b/>
          <w:bCs/>
          <w:rtl/>
        </w:rPr>
        <w:t xml:space="preserve"> </w:t>
      </w:r>
      <w:r w:rsidRPr="000F7701">
        <w:rPr>
          <w:rFonts w:hint="eastAsia"/>
          <w:b/>
          <w:bCs/>
          <w:rtl/>
        </w:rPr>
        <w:t>ההתקשרות</w:t>
      </w:r>
      <w:r w:rsidRPr="000F7701">
        <w:rPr>
          <w:b/>
          <w:bCs/>
          <w:rtl/>
        </w:rPr>
        <w:t xml:space="preserve"> </w:t>
      </w:r>
      <w:r w:rsidR="003A5385" w:rsidRPr="000F7701">
        <w:rPr>
          <w:rFonts w:hint="eastAsia"/>
          <w:b/>
          <w:bCs/>
          <w:rtl/>
        </w:rPr>
        <w:t>עם</w:t>
      </w:r>
      <w:r w:rsidR="003A5385" w:rsidRPr="000F7701">
        <w:rPr>
          <w:b/>
          <w:bCs/>
          <w:rtl/>
        </w:rPr>
        <w:t xml:space="preserve"> </w:t>
      </w:r>
      <w:r w:rsidR="003A5385" w:rsidRPr="000F7701">
        <w:rPr>
          <w:rFonts w:hint="eastAsia"/>
          <w:b/>
          <w:bCs/>
          <w:rtl/>
        </w:rPr>
        <w:t>הזוכה</w:t>
      </w:r>
    </w:p>
    <w:p w14:paraId="42B55844" w14:textId="77777777" w:rsidR="00B56758" w:rsidRPr="000F7701" w:rsidRDefault="000B0260" w:rsidP="000F7701">
      <w:pPr>
        <w:pStyle w:val="2-"/>
        <w:numPr>
          <w:ilvl w:val="2"/>
          <w:numId w:val="302"/>
        </w:numPr>
        <w:spacing w:before="0"/>
        <w:ind w:left="1901"/>
      </w:pPr>
      <w:r w:rsidRPr="000F7701">
        <w:rPr>
          <w:rFonts w:hint="eastAsia"/>
          <w:rtl/>
        </w:rPr>
        <w:t>כתנאי</w:t>
      </w:r>
      <w:r w:rsidRPr="000F7701">
        <w:rPr>
          <w:rtl/>
        </w:rPr>
        <w:t xml:space="preserve"> לחתימת המזמין על הסכם ההתקשרות, על </w:t>
      </w:r>
      <w:r w:rsidR="000977D6" w:rsidRPr="000F7701">
        <w:rPr>
          <w:rFonts w:hint="eastAsia"/>
          <w:rtl/>
        </w:rPr>
        <w:t>הזוכה</w:t>
      </w:r>
      <w:r w:rsidRPr="000F7701">
        <w:rPr>
          <w:rtl/>
        </w:rPr>
        <w:t xml:space="preserve"> לבצע את הפעולות הבאות</w:t>
      </w:r>
      <w:r w:rsidR="007C3B87" w:rsidRPr="000F7701">
        <w:rPr>
          <w:rtl/>
        </w:rPr>
        <w:t xml:space="preserve">, </w:t>
      </w:r>
      <w:r w:rsidR="007C3B87" w:rsidRPr="000F7701">
        <w:rPr>
          <w:rFonts w:hint="eastAsia"/>
          <w:rtl/>
        </w:rPr>
        <w:t>בפרק</w:t>
      </w:r>
      <w:r w:rsidR="007C3B87" w:rsidRPr="000F7701">
        <w:rPr>
          <w:rtl/>
        </w:rPr>
        <w:t xml:space="preserve"> זמן שיוגדר על ידי המזמין</w:t>
      </w:r>
      <w:r w:rsidRPr="000F7701">
        <w:rPr>
          <w:rtl/>
        </w:rPr>
        <w:t xml:space="preserve">: </w:t>
      </w:r>
    </w:p>
    <w:p w14:paraId="4207F3DB" w14:textId="63ED0289" w:rsidR="00280F8B" w:rsidRPr="000F7701" w:rsidRDefault="000B0260" w:rsidP="000F7701">
      <w:pPr>
        <w:pStyle w:val="2-"/>
        <w:numPr>
          <w:ilvl w:val="3"/>
          <w:numId w:val="302"/>
        </w:numPr>
        <w:spacing w:before="0"/>
        <w:ind w:left="2610"/>
      </w:pPr>
      <w:r w:rsidRPr="000F7701">
        <w:rPr>
          <w:rFonts w:hint="eastAsia"/>
          <w:rtl/>
        </w:rPr>
        <w:t>אם</w:t>
      </w:r>
      <w:r w:rsidRPr="000F7701">
        <w:rPr>
          <w:rtl/>
        </w:rPr>
        <w:t xml:space="preserve"> הזוכה </w:t>
      </w:r>
      <w:r w:rsidRPr="000F7701">
        <w:rPr>
          <w:rFonts w:hint="eastAsia"/>
          <w:rtl/>
        </w:rPr>
        <w:t>הוא</w:t>
      </w:r>
      <w:r w:rsidRPr="000F7701">
        <w:rPr>
          <w:rtl/>
        </w:rPr>
        <w:t xml:space="preserve"> </w:t>
      </w:r>
      <w:r w:rsidRPr="000F7701">
        <w:rPr>
          <w:rFonts w:hint="eastAsia"/>
          <w:rtl/>
        </w:rPr>
        <w:t>חברה</w:t>
      </w:r>
      <w:r w:rsidRPr="000F7701">
        <w:rPr>
          <w:rtl/>
        </w:rPr>
        <w:t xml:space="preserve">, </w:t>
      </w:r>
      <w:r w:rsidRPr="000F7701">
        <w:rPr>
          <w:rFonts w:hint="eastAsia"/>
          <w:rtl/>
        </w:rPr>
        <w:t>למעט</w:t>
      </w:r>
      <w:r w:rsidRPr="000F7701">
        <w:rPr>
          <w:rtl/>
        </w:rPr>
        <w:t xml:space="preserve"> </w:t>
      </w:r>
      <w:r w:rsidRPr="000F7701">
        <w:rPr>
          <w:rFonts w:hint="eastAsia"/>
          <w:rtl/>
        </w:rPr>
        <w:t>חברה</w:t>
      </w:r>
      <w:r w:rsidRPr="000F7701">
        <w:rPr>
          <w:rtl/>
        </w:rPr>
        <w:t xml:space="preserve"> </w:t>
      </w:r>
      <w:r w:rsidRPr="000F7701">
        <w:rPr>
          <w:rFonts w:hint="eastAsia"/>
          <w:rtl/>
        </w:rPr>
        <w:t>ממשלתית</w:t>
      </w:r>
      <w:r w:rsidRPr="000F7701">
        <w:rPr>
          <w:rtl/>
        </w:rPr>
        <w:t>, ע</w:t>
      </w:r>
      <w:r w:rsidR="00C72A25" w:rsidRPr="000F7701">
        <w:rPr>
          <w:rFonts w:hint="eastAsia"/>
          <w:rtl/>
        </w:rPr>
        <w:t>ליו</w:t>
      </w:r>
      <w:r w:rsidRPr="000F7701">
        <w:rPr>
          <w:rtl/>
        </w:rPr>
        <w:t xml:space="preserve"> ל</w:t>
      </w:r>
      <w:r w:rsidRPr="000F7701">
        <w:rPr>
          <w:rFonts w:hint="eastAsia"/>
          <w:rtl/>
        </w:rPr>
        <w:t>ה</w:t>
      </w:r>
      <w:r w:rsidRPr="000F7701">
        <w:rPr>
          <w:rtl/>
        </w:rPr>
        <w:t>עביר אישור</w:t>
      </w:r>
      <w:r w:rsidR="0005487A" w:rsidRPr="000F7701">
        <w:rPr>
          <w:rtl/>
        </w:rPr>
        <w:t xml:space="preserve"> </w:t>
      </w:r>
      <w:r w:rsidRPr="000F7701">
        <w:rPr>
          <w:rtl/>
        </w:rPr>
        <w:t xml:space="preserve">מעודכן כי </w:t>
      </w:r>
      <w:r w:rsidR="00C72A25" w:rsidRPr="000F7701">
        <w:rPr>
          <w:rFonts w:hint="eastAsia"/>
          <w:rtl/>
        </w:rPr>
        <w:t>החברה</w:t>
      </w:r>
      <w:r w:rsidR="00C72A25" w:rsidRPr="000F7701">
        <w:rPr>
          <w:rtl/>
        </w:rPr>
        <w:t xml:space="preserve"> </w:t>
      </w:r>
      <w:r w:rsidR="00C72A25" w:rsidRPr="000F7701">
        <w:rPr>
          <w:rFonts w:hint="eastAsia"/>
          <w:rtl/>
        </w:rPr>
        <w:t>אינה</w:t>
      </w:r>
      <w:r w:rsidR="00C72A25" w:rsidRPr="000F7701">
        <w:rPr>
          <w:rtl/>
        </w:rPr>
        <w:t xml:space="preserve"> </w:t>
      </w:r>
      <w:r w:rsidR="00C72A25" w:rsidRPr="000F7701">
        <w:rPr>
          <w:rFonts w:hint="eastAsia"/>
          <w:rtl/>
        </w:rPr>
        <w:t>רשומה</w:t>
      </w:r>
      <w:r w:rsidR="00C72A25" w:rsidRPr="000F7701">
        <w:rPr>
          <w:rtl/>
        </w:rPr>
        <w:t xml:space="preserve"> </w:t>
      </w:r>
      <w:proofErr w:type="spellStart"/>
      <w:r w:rsidR="00C72A25" w:rsidRPr="000F7701">
        <w:rPr>
          <w:rFonts w:hint="eastAsia"/>
          <w:rtl/>
        </w:rPr>
        <w:t>כ</w:t>
      </w:r>
      <w:r w:rsidRPr="000F7701">
        <w:rPr>
          <w:rFonts w:hint="eastAsia"/>
          <w:rtl/>
        </w:rPr>
        <w:t>מפרת</w:t>
      </w:r>
      <w:proofErr w:type="spellEnd"/>
      <w:r w:rsidRPr="000F7701">
        <w:rPr>
          <w:rtl/>
        </w:rPr>
        <w:t xml:space="preserve"> </w:t>
      </w:r>
      <w:r w:rsidRPr="000F7701">
        <w:rPr>
          <w:rFonts w:hint="eastAsia"/>
          <w:rtl/>
        </w:rPr>
        <w:t>חוק</w:t>
      </w:r>
      <w:r w:rsidRPr="000F7701">
        <w:rPr>
          <w:rtl/>
        </w:rPr>
        <w:t xml:space="preserve"> </w:t>
      </w:r>
      <w:r w:rsidRPr="000F7701">
        <w:rPr>
          <w:rFonts w:hint="eastAsia"/>
          <w:rtl/>
        </w:rPr>
        <w:t>ואינה</w:t>
      </w:r>
      <w:r w:rsidRPr="000F7701">
        <w:rPr>
          <w:rtl/>
        </w:rPr>
        <w:t xml:space="preserve"> </w:t>
      </w:r>
      <w:r w:rsidRPr="000F7701">
        <w:rPr>
          <w:rFonts w:hint="eastAsia"/>
          <w:rtl/>
        </w:rPr>
        <w:t>מצויה</w:t>
      </w:r>
      <w:r w:rsidRPr="000F7701">
        <w:rPr>
          <w:rtl/>
        </w:rPr>
        <w:t xml:space="preserve"> </w:t>
      </w:r>
      <w:r w:rsidRPr="000F7701">
        <w:rPr>
          <w:rFonts w:hint="eastAsia"/>
          <w:rtl/>
        </w:rPr>
        <w:t>בהתראה</w:t>
      </w:r>
      <w:r w:rsidRPr="000F7701">
        <w:rPr>
          <w:rtl/>
        </w:rPr>
        <w:t xml:space="preserve"> </w:t>
      </w:r>
      <w:r w:rsidRPr="000F7701">
        <w:rPr>
          <w:rFonts w:hint="eastAsia"/>
          <w:rtl/>
        </w:rPr>
        <w:t>לפני</w:t>
      </w:r>
      <w:r w:rsidRPr="000F7701">
        <w:rPr>
          <w:rtl/>
        </w:rPr>
        <w:t xml:space="preserve"> </w:t>
      </w:r>
      <w:r w:rsidRPr="000F7701">
        <w:rPr>
          <w:rFonts w:hint="eastAsia"/>
          <w:rtl/>
        </w:rPr>
        <w:t>רישום</w:t>
      </w:r>
      <w:r w:rsidRPr="000F7701">
        <w:rPr>
          <w:rtl/>
        </w:rPr>
        <w:t xml:space="preserve"> </w:t>
      </w:r>
      <w:r w:rsidRPr="000F7701">
        <w:rPr>
          <w:rFonts w:hint="eastAsia"/>
          <w:rtl/>
        </w:rPr>
        <w:t>כחברה</w:t>
      </w:r>
      <w:r w:rsidRPr="000F7701">
        <w:rPr>
          <w:rtl/>
        </w:rPr>
        <w:t xml:space="preserve"> </w:t>
      </w:r>
      <w:r w:rsidRPr="000F7701">
        <w:rPr>
          <w:rFonts w:hint="eastAsia"/>
          <w:rtl/>
        </w:rPr>
        <w:t>מפרת</w:t>
      </w:r>
      <w:r w:rsidRPr="000F7701">
        <w:rPr>
          <w:rtl/>
        </w:rPr>
        <w:t xml:space="preserve"> </w:t>
      </w:r>
      <w:r w:rsidRPr="000F7701">
        <w:rPr>
          <w:rFonts w:hint="eastAsia"/>
          <w:rtl/>
        </w:rPr>
        <w:t>חוק</w:t>
      </w:r>
      <w:r w:rsidRPr="000F7701">
        <w:rPr>
          <w:rtl/>
        </w:rPr>
        <w:t xml:space="preserve">. </w:t>
      </w:r>
      <w:r w:rsidRPr="000F7701">
        <w:rPr>
          <w:rFonts w:hint="eastAsia"/>
          <w:rtl/>
        </w:rPr>
        <w:t>ניתן</w:t>
      </w:r>
      <w:r w:rsidRPr="000F7701">
        <w:rPr>
          <w:rtl/>
        </w:rPr>
        <w:t xml:space="preserve"> </w:t>
      </w:r>
      <w:r w:rsidRPr="000F7701">
        <w:rPr>
          <w:rFonts w:hint="eastAsia"/>
          <w:rtl/>
        </w:rPr>
        <w:t>להיעזר</w:t>
      </w:r>
      <w:r w:rsidRPr="000F7701">
        <w:rPr>
          <w:rtl/>
        </w:rPr>
        <w:t xml:space="preserve"> </w:t>
      </w:r>
      <w:r w:rsidRPr="000F7701">
        <w:rPr>
          <w:rFonts w:hint="eastAsia"/>
          <w:rtl/>
        </w:rPr>
        <w:t>ב</w:t>
      </w:r>
      <w:hyperlink r:id="rId18" w:history="1">
        <w:r w:rsidRPr="000F7701">
          <w:rPr>
            <w:rFonts w:hint="eastAsia"/>
            <w:rtl/>
          </w:rPr>
          <w:t>אתר</w:t>
        </w:r>
        <w:r w:rsidRPr="000F7701">
          <w:rPr>
            <w:rtl/>
          </w:rPr>
          <w:t xml:space="preserve"> </w:t>
        </w:r>
        <w:proofErr w:type="spellStart"/>
        <w:r w:rsidRPr="000F7701">
          <w:rPr>
            <w:rFonts w:hint="eastAsia"/>
            <w:rtl/>
          </w:rPr>
          <w:t>הגיידסטאר</w:t>
        </w:r>
        <w:proofErr w:type="spellEnd"/>
      </w:hyperlink>
      <w:r w:rsidRPr="000F7701">
        <w:rPr>
          <w:rtl/>
        </w:rPr>
        <w:t xml:space="preserve">.  </w:t>
      </w:r>
    </w:p>
    <w:p w14:paraId="4622F984" w14:textId="77777777" w:rsidR="00A1050C" w:rsidRPr="000F7701" w:rsidRDefault="000B0260" w:rsidP="000F7701">
      <w:pPr>
        <w:pStyle w:val="2-"/>
        <w:numPr>
          <w:ilvl w:val="3"/>
          <w:numId w:val="302"/>
        </w:numPr>
        <w:spacing w:before="0"/>
        <w:ind w:left="2610"/>
      </w:pPr>
      <w:r w:rsidRPr="000F7701">
        <w:rPr>
          <w:rFonts w:hint="eastAsia"/>
          <w:rtl/>
        </w:rPr>
        <w:t>אם</w:t>
      </w:r>
      <w:r w:rsidRPr="000F7701">
        <w:rPr>
          <w:rtl/>
        </w:rPr>
        <w:t xml:space="preserve"> </w:t>
      </w:r>
      <w:r w:rsidR="00376312" w:rsidRPr="000F7701">
        <w:rPr>
          <w:rFonts w:hint="eastAsia"/>
          <w:rtl/>
        </w:rPr>
        <w:t>הזוכה</w:t>
      </w:r>
      <w:r w:rsidR="00376312" w:rsidRPr="000F7701">
        <w:rPr>
          <w:rtl/>
        </w:rPr>
        <w:t xml:space="preserve"> </w:t>
      </w:r>
      <w:r w:rsidR="00376312" w:rsidRPr="000F7701">
        <w:rPr>
          <w:rFonts w:hint="eastAsia"/>
          <w:rtl/>
        </w:rPr>
        <w:t>הוא</w:t>
      </w:r>
      <w:r w:rsidR="00376312" w:rsidRPr="000F7701">
        <w:rPr>
          <w:rtl/>
        </w:rPr>
        <w:t xml:space="preserve"> </w:t>
      </w:r>
      <w:r w:rsidR="00376312" w:rsidRPr="000F7701">
        <w:rPr>
          <w:rFonts w:hint="eastAsia"/>
          <w:rtl/>
        </w:rPr>
        <w:t>עמותה</w:t>
      </w:r>
      <w:r w:rsidR="006F782B" w:rsidRPr="000F7701">
        <w:rPr>
          <w:rtl/>
        </w:rPr>
        <w:t xml:space="preserve">, </w:t>
      </w:r>
      <w:r w:rsidR="006F782B" w:rsidRPr="000F7701">
        <w:rPr>
          <w:rFonts w:hint="eastAsia"/>
          <w:rtl/>
        </w:rPr>
        <w:t>הקדש</w:t>
      </w:r>
      <w:r w:rsidR="006F782B" w:rsidRPr="000F7701">
        <w:rPr>
          <w:rtl/>
        </w:rPr>
        <w:t xml:space="preserve">, </w:t>
      </w:r>
      <w:r w:rsidR="006F782B" w:rsidRPr="000F7701">
        <w:rPr>
          <w:rFonts w:hint="eastAsia"/>
          <w:rtl/>
        </w:rPr>
        <w:t>אגודה</w:t>
      </w:r>
      <w:r w:rsidR="006F782B" w:rsidRPr="000F7701">
        <w:rPr>
          <w:rtl/>
        </w:rPr>
        <w:t xml:space="preserve"> </w:t>
      </w:r>
      <w:r w:rsidR="006F782B" w:rsidRPr="000F7701">
        <w:rPr>
          <w:rFonts w:hint="eastAsia"/>
          <w:rtl/>
        </w:rPr>
        <w:t>עותומאנית</w:t>
      </w:r>
      <w:r w:rsidR="00376312" w:rsidRPr="000F7701">
        <w:rPr>
          <w:rtl/>
        </w:rPr>
        <w:t xml:space="preserve"> או חברה לתועלת הציבור </w:t>
      </w:r>
      <w:r w:rsidRPr="000F7701">
        <w:rPr>
          <w:rtl/>
        </w:rPr>
        <w:t>–</w:t>
      </w:r>
      <w:r w:rsidR="00376312" w:rsidRPr="000F7701">
        <w:rPr>
          <w:rtl/>
        </w:rPr>
        <w:t xml:space="preserve"> </w:t>
      </w:r>
    </w:p>
    <w:p w14:paraId="46CB1871" w14:textId="70137EBD" w:rsidR="006F782B" w:rsidRPr="000F7701" w:rsidRDefault="000B0260" w:rsidP="000F7701">
      <w:pPr>
        <w:pStyle w:val="2-"/>
        <w:numPr>
          <w:ilvl w:val="4"/>
          <w:numId w:val="302"/>
        </w:numPr>
        <w:spacing w:before="0"/>
        <w:ind w:left="3744"/>
      </w:pPr>
      <w:r w:rsidRPr="000F7701">
        <w:rPr>
          <w:rFonts w:hint="eastAsia"/>
          <w:rtl/>
        </w:rPr>
        <w:lastRenderedPageBreak/>
        <w:t>הגשת</w:t>
      </w:r>
      <w:r w:rsidRPr="000F7701">
        <w:rPr>
          <w:rtl/>
        </w:rPr>
        <w:t xml:space="preserve"> אישור ניהול תקין </w:t>
      </w:r>
      <w:r w:rsidRPr="000F7701">
        <w:rPr>
          <w:rFonts w:hint="eastAsia"/>
          <w:rtl/>
        </w:rPr>
        <w:t>מאת</w:t>
      </w:r>
      <w:r w:rsidRPr="000F7701">
        <w:rPr>
          <w:rtl/>
        </w:rPr>
        <w:t xml:space="preserve"> </w:t>
      </w:r>
      <w:r w:rsidRPr="000F7701">
        <w:rPr>
          <w:rFonts w:hint="eastAsia"/>
          <w:rtl/>
        </w:rPr>
        <w:t>רשם</w:t>
      </w:r>
      <w:r w:rsidRPr="000F7701">
        <w:rPr>
          <w:rtl/>
        </w:rPr>
        <w:t xml:space="preserve"> </w:t>
      </w:r>
      <w:r w:rsidRPr="000F7701">
        <w:rPr>
          <w:rFonts w:hint="eastAsia"/>
          <w:rtl/>
        </w:rPr>
        <w:t>העמותות</w:t>
      </w:r>
      <w:r w:rsidRPr="000F7701">
        <w:rPr>
          <w:rtl/>
        </w:rPr>
        <w:t xml:space="preserve"> </w:t>
      </w:r>
      <w:r w:rsidRPr="000F7701">
        <w:rPr>
          <w:rFonts w:hint="eastAsia"/>
          <w:rtl/>
        </w:rPr>
        <w:t>או</w:t>
      </w:r>
      <w:r w:rsidRPr="000F7701">
        <w:rPr>
          <w:rtl/>
        </w:rPr>
        <w:t xml:space="preserve"> </w:t>
      </w:r>
      <w:r w:rsidRPr="000F7701">
        <w:rPr>
          <w:rFonts w:hint="eastAsia"/>
          <w:rtl/>
        </w:rPr>
        <w:t>רשם</w:t>
      </w:r>
      <w:r w:rsidRPr="000F7701">
        <w:rPr>
          <w:rtl/>
        </w:rPr>
        <w:t xml:space="preserve"> </w:t>
      </w:r>
      <w:r w:rsidRPr="000F7701">
        <w:rPr>
          <w:rFonts w:hint="eastAsia"/>
          <w:rtl/>
        </w:rPr>
        <w:t>ההקדשות</w:t>
      </w:r>
      <w:r w:rsidRPr="000F7701">
        <w:rPr>
          <w:rtl/>
        </w:rPr>
        <w:t xml:space="preserve">, </w:t>
      </w:r>
      <w:r w:rsidRPr="000F7701">
        <w:rPr>
          <w:rFonts w:hint="eastAsia"/>
          <w:rtl/>
        </w:rPr>
        <w:t>לפי</w:t>
      </w:r>
      <w:r w:rsidRPr="000F7701">
        <w:rPr>
          <w:rtl/>
        </w:rPr>
        <w:t xml:space="preserve"> </w:t>
      </w:r>
      <w:r w:rsidRPr="000F7701">
        <w:rPr>
          <w:rFonts w:hint="eastAsia"/>
          <w:rtl/>
        </w:rPr>
        <w:t>העניין</w:t>
      </w:r>
      <w:r w:rsidRPr="000F7701">
        <w:rPr>
          <w:rtl/>
        </w:rPr>
        <w:t xml:space="preserve">, </w:t>
      </w:r>
      <w:r w:rsidRPr="000F7701">
        <w:rPr>
          <w:rFonts w:hint="eastAsia"/>
          <w:rtl/>
        </w:rPr>
        <w:t>המעיד</w:t>
      </w:r>
      <w:r w:rsidRPr="000F7701">
        <w:rPr>
          <w:rtl/>
        </w:rPr>
        <w:t xml:space="preserve"> </w:t>
      </w:r>
      <w:r w:rsidRPr="000F7701">
        <w:rPr>
          <w:rFonts w:hint="eastAsia"/>
          <w:rtl/>
        </w:rPr>
        <w:t>כי</w:t>
      </w:r>
      <w:r w:rsidRPr="000F7701">
        <w:rPr>
          <w:rtl/>
        </w:rPr>
        <w:t xml:space="preserve"> </w:t>
      </w:r>
      <w:r w:rsidRPr="000F7701">
        <w:rPr>
          <w:rFonts w:hint="eastAsia"/>
          <w:rtl/>
        </w:rPr>
        <w:t>הגוף</w:t>
      </w:r>
      <w:r w:rsidRPr="000F7701">
        <w:rPr>
          <w:rtl/>
        </w:rPr>
        <w:t xml:space="preserve"> </w:t>
      </w:r>
      <w:r w:rsidRPr="000F7701">
        <w:rPr>
          <w:rFonts w:hint="eastAsia"/>
          <w:rtl/>
        </w:rPr>
        <w:t>מקיים</w:t>
      </w:r>
      <w:r w:rsidRPr="000F7701">
        <w:rPr>
          <w:rtl/>
        </w:rPr>
        <w:t xml:space="preserve"> </w:t>
      </w:r>
      <w:r w:rsidRPr="000F7701">
        <w:rPr>
          <w:rFonts w:hint="eastAsia"/>
          <w:rtl/>
        </w:rPr>
        <w:t>את</w:t>
      </w:r>
      <w:r w:rsidRPr="000F7701">
        <w:rPr>
          <w:rtl/>
        </w:rPr>
        <w:t xml:space="preserve"> </w:t>
      </w:r>
      <w:r w:rsidRPr="000F7701">
        <w:rPr>
          <w:rFonts w:hint="eastAsia"/>
          <w:rtl/>
        </w:rPr>
        <w:t>דרישות</w:t>
      </w:r>
      <w:r w:rsidRPr="000F7701">
        <w:rPr>
          <w:rtl/>
        </w:rPr>
        <w:t xml:space="preserve"> </w:t>
      </w:r>
      <w:hyperlink r:id="rId19" w:history="1">
        <w:r w:rsidR="009D181F">
          <w:rPr>
            <w:rStyle w:val="Hyperlink"/>
            <w:rFonts w:ascii="David" w:hAnsi="David" w:cs="David"/>
            <w:rtl/>
          </w:rPr>
          <w:t>חוק העמותות, התש"ם-1980</w:t>
        </w:r>
      </w:hyperlink>
      <w:r w:rsidR="009D181F" w:rsidRPr="00376312">
        <w:rPr>
          <w:rFonts w:hint="cs"/>
          <w:rtl/>
        </w:rPr>
        <w:t>,</w:t>
      </w:r>
      <w:r w:rsidR="009D181F" w:rsidRPr="00376312">
        <w:rPr>
          <w:rtl/>
        </w:rPr>
        <w:t xml:space="preserve"> </w:t>
      </w:r>
      <w:hyperlink r:id="rId20" w:history="1">
        <w:r w:rsidR="009D181F">
          <w:rPr>
            <w:rStyle w:val="Hyperlink"/>
            <w:rFonts w:ascii="David" w:hAnsi="David" w:cs="David"/>
            <w:rtl/>
          </w:rPr>
          <w:t>חוק החברות, התשנ"ט-1999</w:t>
        </w:r>
      </w:hyperlink>
      <w:r w:rsidR="009D181F" w:rsidRPr="00376312">
        <w:rPr>
          <w:rtl/>
        </w:rPr>
        <w:t xml:space="preserve"> </w:t>
      </w:r>
      <w:r w:rsidR="009D181F" w:rsidRPr="00376312">
        <w:rPr>
          <w:rFonts w:hint="eastAsia"/>
          <w:rtl/>
        </w:rPr>
        <w:t>או</w:t>
      </w:r>
      <w:r w:rsidR="009D181F" w:rsidRPr="00376312">
        <w:rPr>
          <w:rtl/>
        </w:rPr>
        <w:t xml:space="preserve"> </w:t>
      </w:r>
      <w:hyperlink r:id="rId21" w:history="1">
        <w:r w:rsidR="009D181F">
          <w:rPr>
            <w:rStyle w:val="Hyperlink"/>
            <w:rFonts w:ascii="David" w:hAnsi="David" w:cs="David"/>
            <w:rtl/>
          </w:rPr>
          <w:t>חוק הנאמנות, התשל"ט-1979</w:t>
        </w:r>
      </w:hyperlink>
      <w:r w:rsidR="009D181F" w:rsidRPr="00376312">
        <w:rPr>
          <w:rtl/>
        </w:rPr>
        <w:t xml:space="preserve"> </w:t>
      </w:r>
      <w:r w:rsidRPr="000F7701">
        <w:rPr>
          <w:rFonts w:hint="eastAsia"/>
          <w:rtl/>
        </w:rPr>
        <w:t>או</w:t>
      </w:r>
      <w:r w:rsidRPr="000F7701">
        <w:rPr>
          <w:rtl/>
        </w:rPr>
        <w:t xml:space="preserve"> החוק העותומני על האגודות (1909), </w:t>
      </w:r>
      <w:r w:rsidRPr="000F7701">
        <w:rPr>
          <w:rFonts w:hint="eastAsia"/>
          <w:rtl/>
        </w:rPr>
        <w:t>לפי</w:t>
      </w:r>
      <w:r w:rsidRPr="000F7701">
        <w:rPr>
          <w:rtl/>
        </w:rPr>
        <w:t xml:space="preserve"> </w:t>
      </w:r>
      <w:r w:rsidRPr="000F7701">
        <w:rPr>
          <w:rFonts w:hint="eastAsia"/>
          <w:rtl/>
        </w:rPr>
        <w:t>העניין</w:t>
      </w:r>
      <w:r w:rsidRPr="000F7701">
        <w:rPr>
          <w:rtl/>
        </w:rPr>
        <w:t xml:space="preserve">, </w:t>
      </w:r>
      <w:r w:rsidRPr="000F7701">
        <w:rPr>
          <w:rFonts w:hint="eastAsia"/>
          <w:rtl/>
        </w:rPr>
        <w:t>והנחיות</w:t>
      </w:r>
      <w:r w:rsidRPr="000F7701">
        <w:rPr>
          <w:rtl/>
        </w:rPr>
        <w:t xml:space="preserve"> </w:t>
      </w:r>
      <w:r w:rsidRPr="000F7701">
        <w:rPr>
          <w:rFonts w:hint="eastAsia"/>
          <w:rtl/>
        </w:rPr>
        <w:t>רשם</w:t>
      </w:r>
      <w:r w:rsidRPr="000F7701">
        <w:rPr>
          <w:rtl/>
        </w:rPr>
        <w:t xml:space="preserve"> העמותות/רשם ההקדשות, לפי העניין, </w:t>
      </w:r>
      <w:r w:rsidRPr="000F7701">
        <w:rPr>
          <w:rFonts w:hint="eastAsia"/>
          <w:rtl/>
        </w:rPr>
        <w:t>לאופן</w:t>
      </w:r>
      <w:r w:rsidRPr="000F7701">
        <w:rPr>
          <w:rtl/>
        </w:rPr>
        <w:t xml:space="preserve"> </w:t>
      </w:r>
      <w:r w:rsidRPr="000F7701">
        <w:rPr>
          <w:rFonts w:hint="eastAsia"/>
          <w:rtl/>
        </w:rPr>
        <w:t>ניהולו</w:t>
      </w:r>
      <w:r w:rsidRPr="000F7701">
        <w:rPr>
          <w:rtl/>
        </w:rPr>
        <w:t xml:space="preserve"> </w:t>
      </w:r>
      <w:r w:rsidRPr="000F7701">
        <w:rPr>
          <w:rFonts w:hint="eastAsia"/>
          <w:rtl/>
        </w:rPr>
        <w:t>התקין</w:t>
      </w:r>
      <w:r w:rsidRPr="000F7701">
        <w:rPr>
          <w:rtl/>
        </w:rPr>
        <w:t xml:space="preserve"> </w:t>
      </w:r>
      <w:r w:rsidRPr="000F7701">
        <w:rPr>
          <w:rFonts w:hint="eastAsia"/>
          <w:rtl/>
        </w:rPr>
        <w:t>לצורך</w:t>
      </w:r>
      <w:r w:rsidRPr="000F7701">
        <w:rPr>
          <w:rtl/>
        </w:rPr>
        <w:t xml:space="preserve"> </w:t>
      </w:r>
      <w:r w:rsidRPr="000F7701">
        <w:rPr>
          <w:rFonts w:hint="eastAsia"/>
          <w:rtl/>
        </w:rPr>
        <w:t>קבלת</w:t>
      </w:r>
      <w:r w:rsidRPr="000F7701">
        <w:rPr>
          <w:rtl/>
        </w:rPr>
        <w:t xml:space="preserve"> </w:t>
      </w:r>
      <w:r w:rsidRPr="000F7701">
        <w:rPr>
          <w:rFonts w:hint="eastAsia"/>
          <w:rtl/>
        </w:rPr>
        <w:t>האישור</w:t>
      </w:r>
      <w:r w:rsidRPr="000F7701">
        <w:rPr>
          <w:rtl/>
        </w:rPr>
        <w:t xml:space="preserve">, למעט החריגים הבאים, בהם ניתן יהיה להסתפק ב"אישור הגשת מסמכים" מאת הרשם הרלוונטי: </w:t>
      </w:r>
    </w:p>
    <w:p w14:paraId="78757892" w14:textId="77777777" w:rsidR="006F782B" w:rsidRPr="000F7701" w:rsidRDefault="000B0260" w:rsidP="000F7701">
      <w:pPr>
        <w:pStyle w:val="2-"/>
        <w:numPr>
          <w:ilvl w:val="5"/>
          <w:numId w:val="302"/>
        </w:numPr>
        <w:spacing w:before="0"/>
        <w:ind w:left="4878"/>
      </w:pPr>
      <w:r w:rsidRPr="000F7701">
        <w:rPr>
          <w:rFonts w:hint="eastAsia"/>
          <w:rtl/>
        </w:rPr>
        <w:t>התקשרות</w:t>
      </w:r>
      <w:r w:rsidRPr="000F7701">
        <w:rPr>
          <w:rtl/>
        </w:rPr>
        <w:t xml:space="preserve"> </w:t>
      </w:r>
      <w:r w:rsidRPr="000F7701">
        <w:rPr>
          <w:rFonts w:hint="eastAsia"/>
          <w:rtl/>
        </w:rPr>
        <w:t>עם</w:t>
      </w:r>
      <w:r w:rsidRPr="000F7701">
        <w:rPr>
          <w:rtl/>
        </w:rPr>
        <w:t xml:space="preserve"> </w:t>
      </w:r>
      <w:r w:rsidRPr="000F7701">
        <w:rPr>
          <w:rFonts w:hint="eastAsia"/>
          <w:rtl/>
        </w:rPr>
        <w:t>עמותה</w:t>
      </w:r>
      <w:r w:rsidRPr="000F7701">
        <w:rPr>
          <w:rtl/>
        </w:rPr>
        <w:t xml:space="preserve">, </w:t>
      </w:r>
      <w:proofErr w:type="spellStart"/>
      <w:r w:rsidRPr="000F7701">
        <w:rPr>
          <w:rFonts w:hint="eastAsia"/>
          <w:rtl/>
        </w:rPr>
        <w:t>חל</w:t>
      </w:r>
      <w:r w:rsidR="00A877F3" w:rsidRPr="000F7701">
        <w:rPr>
          <w:rtl/>
        </w:rPr>
        <w:t>"</w:t>
      </w:r>
      <w:r w:rsidRPr="000F7701">
        <w:rPr>
          <w:rFonts w:hint="eastAsia"/>
          <w:rtl/>
        </w:rPr>
        <w:t>צ</w:t>
      </w:r>
      <w:proofErr w:type="spellEnd"/>
      <w:r w:rsidRPr="000F7701">
        <w:rPr>
          <w:rtl/>
        </w:rPr>
        <w:t xml:space="preserve">, או ההקדש, אשר טרם חלפו שנתיים מיום רישומן. </w:t>
      </w:r>
    </w:p>
    <w:p w14:paraId="4D9F6ADB" w14:textId="77777777" w:rsidR="00376312" w:rsidRPr="000F7701" w:rsidRDefault="000B0260" w:rsidP="000F7701">
      <w:pPr>
        <w:pStyle w:val="2-"/>
        <w:numPr>
          <w:ilvl w:val="5"/>
          <w:numId w:val="302"/>
        </w:numPr>
        <w:spacing w:before="0"/>
        <w:ind w:left="4878"/>
      </w:pPr>
      <w:r w:rsidRPr="000F7701">
        <w:rPr>
          <w:rFonts w:hint="eastAsia"/>
          <w:rtl/>
        </w:rPr>
        <w:t>התקשרות</w:t>
      </w:r>
      <w:r w:rsidRPr="000F7701">
        <w:rPr>
          <w:rtl/>
        </w:rPr>
        <w:t xml:space="preserve"> עם אגודה עותומאנית. </w:t>
      </w:r>
    </w:p>
    <w:p w14:paraId="77D32A19" w14:textId="77777777" w:rsidR="00A1050C" w:rsidRPr="000F7701" w:rsidRDefault="000B0260" w:rsidP="000F7701">
      <w:pPr>
        <w:pStyle w:val="2-"/>
        <w:numPr>
          <w:ilvl w:val="4"/>
          <w:numId w:val="302"/>
        </w:numPr>
        <w:spacing w:before="0"/>
        <w:ind w:left="3744"/>
      </w:pPr>
      <w:r w:rsidRPr="000F7701">
        <w:rPr>
          <w:rFonts w:hint="eastAsia"/>
          <w:rtl/>
        </w:rPr>
        <w:t>זוכה</w:t>
      </w:r>
      <w:r w:rsidRPr="000F7701">
        <w:rPr>
          <w:rtl/>
        </w:rPr>
        <w:t xml:space="preserve"> </w:t>
      </w:r>
      <w:r w:rsidR="00F34233" w:rsidRPr="000F7701">
        <w:rPr>
          <w:rFonts w:hint="eastAsia"/>
          <w:rtl/>
        </w:rPr>
        <w:t>אשר</w:t>
      </w:r>
      <w:r w:rsidR="007A4775" w:rsidRPr="000F7701">
        <w:rPr>
          <w:rtl/>
        </w:rPr>
        <w:t xml:space="preserve"> הצהיר במסגרת הצעתו</w:t>
      </w:r>
      <w:r w:rsidR="00F34233" w:rsidRPr="000F7701">
        <w:rPr>
          <w:rtl/>
        </w:rPr>
        <w:t xml:space="preserve"> כי הוא אינו חב בתשלום מע"מ במסגרת ביצוע ההתקשרות ושהוא פנה לרשות המיסים לקבלת אישור על כך,</w:t>
      </w:r>
      <w:r w:rsidR="007A4775" w:rsidRPr="000F7701">
        <w:rPr>
          <w:rtl/>
        </w:rPr>
        <w:t xml:space="preserve"> </w:t>
      </w:r>
      <w:r w:rsidR="00F34233" w:rsidRPr="000F7701">
        <w:rPr>
          <w:rFonts w:hint="eastAsia"/>
          <w:rtl/>
        </w:rPr>
        <w:t>י</w:t>
      </w:r>
      <w:r w:rsidRPr="000F7701">
        <w:rPr>
          <w:rFonts w:hint="eastAsia"/>
          <w:rtl/>
        </w:rPr>
        <w:t>גיש</w:t>
      </w:r>
      <w:r w:rsidRPr="000F7701">
        <w:rPr>
          <w:rtl/>
        </w:rPr>
        <w:t xml:space="preserve"> אישור מאת רשות המיסים על כך שהוא </w:t>
      </w:r>
      <w:r w:rsidR="00753CB0" w:rsidRPr="000F7701">
        <w:rPr>
          <w:rFonts w:hint="eastAsia"/>
          <w:rtl/>
        </w:rPr>
        <w:t>פנה</w:t>
      </w:r>
      <w:r w:rsidR="00753CB0" w:rsidRPr="000F7701">
        <w:rPr>
          <w:rtl/>
        </w:rPr>
        <w:t xml:space="preserve"> אליהם לקבלת אישור </w:t>
      </w:r>
      <w:r w:rsidR="00F34233" w:rsidRPr="000F7701">
        <w:rPr>
          <w:rFonts w:hint="eastAsia"/>
          <w:rtl/>
        </w:rPr>
        <w:t>כאמור</w:t>
      </w:r>
      <w:r w:rsidRPr="000F7701">
        <w:rPr>
          <w:rtl/>
        </w:rPr>
        <w:t xml:space="preserve">. </w:t>
      </w:r>
    </w:p>
    <w:p w14:paraId="7B02F96A" w14:textId="6A074FD1" w:rsidR="00903EFB" w:rsidRPr="000F7701" w:rsidRDefault="000B0260" w:rsidP="000F7701">
      <w:pPr>
        <w:pStyle w:val="2-"/>
        <w:numPr>
          <w:ilvl w:val="3"/>
          <w:numId w:val="302"/>
        </w:numPr>
        <w:spacing w:before="0"/>
        <w:ind w:left="2610"/>
      </w:pPr>
      <w:r w:rsidRPr="000F7701">
        <w:rPr>
          <w:rFonts w:hint="eastAsia"/>
          <w:rtl/>
        </w:rPr>
        <w:t>לה</w:t>
      </w:r>
      <w:r w:rsidRPr="000F7701">
        <w:rPr>
          <w:rtl/>
        </w:rPr>
        <w:t>גיש את הסכם ההתקשרות שב</w:t>
      </w:r>
      <w:r w:rsidRPr="000F7701">
        <w:rPr>
          <w:b/>
          <w:bCs/>
          <w:rtl/>
        </w:rPr>
        <w:t>פרק ד</w:t>
      </w:r>
      <w:r w:rsidRPr="000F7701">
        <w:rPr>
          <w:rtl/>
        </w:rPr>
        <w:t xml:space="preserve">, על נספחיו </w:t>
      </w:r>
      <w:r w:rsidR="00B34678" w:rsidRPr="000F7701">
        <w:rPr>
          <w:rtl/>
        </w:rPr>
        <w:t>(לדוג'</w:t>
      </w:r>
      <w:r w:rsidR="00785F5F" w:rsidRPr="000F7701">
        <w:rPr>
          <w:rtl/>
        </w:rPr>
        <w:t xml:space="preserve"> </w:t>
      </w:r>
      <w:r w:rsidR="00B34678" w:rsidRPr="000F7701">
        <w:rPr>
          <w:rFonts w:hint="eastAsia"/>
          <w:rtl/>
        </w:rPr>
        <w:t>נספח</w:t>
      </w:r>
      <w:r w:rsidR="00B34678" w:rsidRPr="000F7701">
        <w:rPr>
          <w:rtl/>
        </w:rPr>
        <w:t xml:space="preserve"> </w:t>
      </w:r>
      <w:r w:rsidR="00B34678" w:rsidRPr="000F7701">
        <w:rPr>
          <w:rFonts w:hint="eastAsia"/>
          <w:rtl/>
        </w:rPr>
        <w:t>סודיות</w:t>
      </w:r>
      <w:r w:rsidR="00B34678" w:rsidRPr="000F7701">
        <w:rPr>
          <w:rtl/>
        </w:rPr>
        <w:t xml:space="preserve"> </w:t>
      </w:r>
      <w:r w:rsidR="00B34678" w:rsidRPr="000F7701">
        <w:rPr>
          <w:rFonts w:hint="eastAsia"/>
          <w:rtl/>
        </w:rPr>
        <w:t>והיעדר</w:t>
      </w:r>
      <w:r w:rsidR="00B34678" w:rsidRPr="000F7701">
        <w:rPr>
          <w:rtl/>
        </w:rPr>
        <w:t xml:space="preserve"> </w:t>
      </w:r>
      <w:r w:rsidR="00B34678" w:rsidRPr="000F7701">
        <w:rPr>
          <w:rFonts w:hint="eastAsia"/>
          <w:rtl/>
        </w:rPr>
        <w:t>ניגוד</w:t>
      </w:r>
      <w:r w:rsidR="00B34678" w:rsidRPr="000F7701">
        <w:rPr>
          <w:rtl/>
        </w:rPr>
        <w:t xml:space="preserve"> </w:t>
      </w:r>
      <w:r w:rsidR="00B34678" w:rsidRPr="000F7701">
        <w:rPr>
          <w:rFonts w:hint="eastAsia"/>
          <w:rtl/>
        </w:rPr>
        <w:t>עניינים</w:t>
      </w:r>
      <w:r w:rsidR="00B34678" w:rsidRPr="000F7701">
        <w:rPr>
          <w:rtl/>
        </w:rPr>
        <w:t xml:space="preserve"> </w:t>
      </w:r>
      <w:r w:rsidR="00B34678" w:rsidRPr="000F7701">
        <w:rPr>
          <w:rFonts w:hint="eastAsia"/>
          <w:rtl/>
        </w:rPr>
        <w:t>וכדו</w:t>
      </w:r>
      <w:r w:rsidR="00B34678" w:rsidRPr="000F7701">
        <w:rPr>
          <w:rtl/>
        </w:rPr>
        <w:t>')</w:t>
      </w:r>
      <w:r w:rsidR="006016DC" w:rsidRPr="000F7701">
        <w:rPr>
          <w:rtl/>
        </w:rPr>
        <w:t xml:space="preserve"> כשהוא חתום על ידי מורשה החתימה של </w:t>
      </w:r>
      <w:r w:rsidR="00D0423F" w:rsidRPr="000F7701">
        <w:rPr>
          <w:rtl/>
        </w:rPr>
        <w:t>ה</w:t>
      </w:r>
      <w:r w:rsidR="00D0423F" w:rsidRPr="000F7701">
        <w:rPr>
          <w:rFonts w:hint="eastAsia"/>
          <w:rtl/>
        </w:rPr>
        <w:t>זוכה</w:t>
      </w:r>
      <w:r w:rsidR="00D0423F" w:rsidRPr="000F7701">
        <w:rPr>
          <w:rtl/>
        </w:rPr>
        <w:t xml:space="preserve"> </w:t>
      </w:r>
      <w:r w:rsidR="006016DC" w:rsidRPr="000F7701">
        <w:rPr>
          <w:rtl/>
        </w:rPr>
        <w:t>וחותמת התאגיד</w:t>
      </w:r>
      <w:r w:rsidRPr="000F7701">
        <w:rPr>
          <w:rtl/>
        </w:rPr>
        <w:t>.</w:t>
      </w:r>
    </w:p>
    <w:p w14:paraId="3C274CEC" w14:textId="7E18A5D4" w:rsidR="00322FCF" w:rsidRPr="000F7701" w:rsidRDefault="000B0260" w:rsidP="000F7701">
      <w:pPr>
        <w:pStyle w:val="2-"/>
        <w:numPr>
          <w:ilvl w:val="3"/>
          <w:numId w:val="302"/>
        </w:numPr>
        <w:spacing w:before="0"/>
        <w:ind w:left="2610"/>
      </w:pPr>
      <w:r w:rsidRPr="000F7701">
        <w:rPr>
          <w:rFonts w:hint="eastAsia"/>
          <w:rtl/>
        </w:rPr>
        <w:t>על</w:t>
      </w:r>
      <w:r w:rsidRPr="000F7701">
        <w:rPr>
          <w:rtl/>
        </w:rPr>
        <w:t xml:space="preserve"> הזוכה להירשם כספק (ככל שאינו רשום) בפורטל הספקים הממשלתי לשם הגשת דיווחים וחשבוניות. לצורך כך, הזוכה יידרש </w:t>
      </w:r>
      <w:r w:rsidRPr="000F7701">
        <w:rPr>
          <w:rFonts w:hint="eastAsia"/>
          <w:rtl/>
        </w:rPr>
        <w:t>לשאת</w:t>
      </w:r>
      <w:r w:rsidRPr="000F7701">
        <w:rPr>
          <w:rtl/>
        </w:rPr>
        <w:t xml:space="preserve"> </w:t>
      </w:r>
      <w:r w:rsidRPr="000F7701">
        <w:rPr>
          <w:rFonts w:hint="eastAsia"/>
          <w:rtl/>
        </w:rPr>
        <w:t>בכל</w:t>
      </w:r>
      <w:r w:rsidRPr="000F7701">
        <w:rPr>
          <w:rtl/>
        </w:rPr>
        <w:t xml:space="preserve"> </w:t>
      </w:r>
      <w:r w:rsidRPr="000F7701">
        <w:rPr>
          <w:rFonts w:hint="eastAsia"/>
          <w:rtl/>
        </w:rPr>
        <w:t>העלויות</w:t>
      </w:r>
      <w:r w:rsidRPr="000F7701">
        <w:rPr>
          <w:rtl/>
        </w:rPr>
        <w:t xml:space="preserve">, </w:t>
      </w:r>
      <w:r w:rsidRPr="000F7701">
        <w:rPr>
          <w:rFonts w:hint="eastAsia"/>
          <w:rtl/>
        </w:rPr>
        <w:t>ככל</w:t>
      </w:r>
      <w:r w:rsidRPr="000F7701">
        <w:rPr>
          <w:rtl/>
        </w:rPr>
        <w:t xml:space="preserve"> </w:t>
      </w:r>
      <w:r w:rsidRPr="000F7701">
        <w:rPr>
          <w:rFonts w:hint="eastAsia"/>
          <w:rtl/>
        </w:rPr>
        <w:t>שישנן</w:t>
      </w:r>
      <w:r w:rsidRPr="000F7701">
        <w:rPr>
          <w:rtl/>
        </w:rPr>
        <w:t xml:space="preserve">, </w:t>
      </w:r>
      <w:r w:rsidRPr="000F7701">
        <w:rPr>
          <w:rFonts w:hint="eastAsia"/>
          <w:rtl/>
        </w:rPr>
        <w:t>ולאשר</w:t>
      </w:r>
      <w:r w:rsidRPr="000F7701">
        <w:rPr>
          <w:rtl/>
        </w:rPr>
        <w:t xml:space="preserve"> </w:t>
      </w:r>
      <w:r w:rsidRPr="000F7701">
        <w:rPr>
          <w:rFonts w:hint="eastAsia"/>
          <w:rtl/>
        </w:rPr>
        <w:t>את</w:t>
      </w:r>
      <w:r w:rsidRPr="000F7701">
        <w:rPr>
          <w:rtl/>
        </w:rPr>
        <w:t xml:space="preserve"> </w:t>
      </w:r>
      <w:r w:rsidRPr="000F7701">
        <w:rPr>
          <w:rFonts w:hint="eastAsia"/>
          <w:rtl/>
        </w:rPr>
        <w:t>תנאי</w:t>
      </w:r>
      <w:r w:rsidRPr="000F7701">
        <w:rPr>
          <w:rtl/>
        </w:rPr>
        <w:t xml:space="preserve"> </w:t>
      </w:r>
      <w:r w:rsidRPr="000F7701">
        <w:rPr>
          <w:rFonts w:hint="eastAsia"/>
          <w:rtl/>
        </w:rPr>
        <w:t>השימוש</w:t>
      </w:r>
      <w:r w:rsidRPr="000F7701">
        <w:rPr>
          <w:rtl/>
        </w:rPr>
        <w:t xml:space="preserve"> </w:t>
      </w:r>
      <w:r w:rsidRPr="000F7701">
        <w:rPr>
          <w:rFonts w:hint="eastAsia"/>
          <w:rtl/>
        </w:rPr>
        <w:t>בפורטל</w:t>
      </w:r>
      <w:r w:rsidR="00F70D9A" w:rsidRPr="000F7701">
        <w:rPr>
          <w:rtl/>
        </w:rPr>
        <w:t xml:space="preserve"> </w:t>
      </w:r>
      <w:r w:rsidRPr="000F7701">
        <w:rPr>
          <w:rtl/>
        </w:rPr>
        <w:t xml:space="preserve">(ראה </w:t>
      </w:r>
      <w:hyperlink r:id="rId22" w:history="1">
        <w:r w:rsidRPr="000F7701">
          <w:rPr>
            <w:rStyle w:val="Hyperlink"/>
            <w:rFonts w:ascii="David" w:hAnsi="David" w:cs="David"/>
            <w:rtl/>
          </w:rPr>
          <w:t xml:space="preserve">הוראת </w:t>
        </w:r>
        <w:proofErr w:type="spellStart"/>
        <w:r w:rsidRPr="000F7701">
          <w:rPr>
            <w:rStyle w:val="Hyperlink"/>
            <w:rFonts w:ascii="David" w:hAnsi="David" w:cs="David"/>
            <w:rtl/>
          </w:rPr>
          <w:t>תכ"ם</w:t>
        </w:r>
        <w:proofErr w:type="spellEnd"/>
        <w:r w:rsidRPr="000F7701">
          <w:rPr>
            <w:rStyle w:val="Hyperlink"/>
            <w:rFonts w:ascii="David" w:hAnsi="David" w:cs="David"/>
            <w:rtl/>
          </w:rPr>
          <w:t xml:space="preserve"> 7</w:t>
        </w:r>
        <w:r w:rsidR="00786539" w:rsidRPr="000F7701">
          <w:rPr>
            <w:rStyle w:val="Hyperlink"/>
            <w:rFonts w:ascii="David" w:hAnsi="David" w:cs="David"/>
            <w:rtl/>
          </w:rPr>
          <w:t>.12.5</w:t>
        </w:r>
        <w:r w:rsidRPr="000F7701">
          <w:rPr>
            <w:rStyle w:val="Hyperlink"/>
            <w:rFonts w:ascii="David" w:hAnsi="David" w:cs="David"/>
            <w:rtl/>
          </w:rPr>
          <w:t xml:space="preserve"> "</w:t>
        </w:r>
        <w:r w:rsidRPr="000F7701">
          <w:rPr>
            <w:rStyle w:val="Hyperlink"/>
            <w:rFonts w:ascii="David" w:hAnsi="David" w:cs="David"/>
            <w:b/>
            <w:bCs/>
            <w:rtl/>
          </w:rPr>
          <w:t>פורטל הספקים</w:t>
        </w:r>
        <w:r w:rsidRPr="000F7701">
          <w:rPr>
            <w:rStyle w:val="Hyperlink"/>
            <w:rFonts w:ascii="David" w:hAnsi="David" w:cs="David"/>
            <w:rtl/>
          </w:rPr>
          <w:t>"</w:t>
        </w:r>
      </w:hyperlink>
      <w:r w:rsidRPr="000F7701">
        <w:rPr>
          <w:rtl/>
        </w:rPr>
        <w:t xml:space="preserve">). </w:t>
      </w:r>
    </w:p>
    <w:p w14:paraId="4ABEC57D" w14:textId="77777777" w:rsidR="001A7586" w:rsidRPr="000F7701" w:rsidRDefault="000B0260" w:rsidP="000F7701">
      <w:pPr>
        <w:pStyle w:val="2-"/>
        <w:numPr>
          <w:ilvl w:val="3"/>
          <w:numId w:val="302"/>
        </w:numPr>
        <w:spacing w:before="0"/>
        <w:ind w:left="2610"/>
      </w:pPr>
      <w:r w:rsidRPr="000F7701">
        <w:rPr>
          <w:rFonts w:hint="eastAsia"/>
          <w:rtl/>
        </w:rPr>
        <w:t>אם</w:t>
      </w:r>
      <w:r w:rsidR="001253F2" w:rsidRPr="000F7701">
        <w:rPr>
          <w:rtl/>
        </w:rPr>
        <w:t xml:space="preserve"> </w:t>
      </w:r>
      <w:r w:rsidR="00901284" w:rsidRPr="000F7701">
        <w:rPr>
          <w:rFonts w:hint="eastAsia"/>
          <w:rtl/>
        </w:rPr>
        <w:t>הזוכה</w:t>
      </w:r>
      <w:r w:rsidRPr="000F7701">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0F7701">
        <w:rPr>
          <w:rtl/>
        </w:rPr>
        <w:t xml:space="preserve"> ולבטל את המכרז</w:t>
      </w:r>
      <w:r w:rsidRPr="000F7701">
        <w:rPr>
          <w:rtl/>
        </w:rPr>
        <w:t xml:space="preserve">, </w:t>
      </w:r>
      <w:r w:rsidRPr="000F7701">
        <w:rPr>
          <w:rFonts w:hint="eastAsia"/>
          <w:rtl/>
        </w:rPr>
        <w:t>או</w:t>
      </w:r>
      <w:r w:rsidRPr="000F7701">
        <w:rPr>
          <w:rtl/>
        </w:rPr>
        <w:t xml:space="preserve"> </w:t>
      </w:r>
      <w:r w:rsidRPr="000F7701">
        <w:rPr>
          <w:rFonts w:hint="eastAsia"/>
          <w:rtl/>
        </w:rPr>
        <w:t>להכריז</w:t>
      </w:r>
      <w:r w:rsidRPr="000F7701">
        <w:rPr>
          <w:rtl/>
        </w:rPr>
        <w:t xml:space="preserve"> </w:t>
      </w:r>
      <w:r w:rsidRPr="000F7701">
        <w:rPr>
          <w:rFonts w:hint="eastAsia"/>
          <w:rtl/>
        </w:rPr>
        <w:t>על</w:t>
      </w:r>
      <w:r w:rsidRPr="000F7701">
        <w:rPr>
          <w:rtl/>
        </w:rPr>
        <w:t xml:space="preserve"> </w:t>
      </w:r>
      <w:r w:rsidRPr="000F7701">
        <w:rPr>
          <w:rFonts w:hint="eastAsia"/>
          <w:rtl/>
        </w:rPr>
        <w:t>המדורג</w:t>
      </w:r>
      <w:r w:rsidRPr="000F7701">
        <w:rPr>
          <w:rtl/>
        </w:rPr>
        <w:t xml:space="preserve"> </w:t>
      </w:r>
      <w:r w:rsidRPr="000F7701">
        <w:rPr>
          <w:rFonts w:hint="eastAsia"/>
          <w:rtl/>
        </w:rPr>
        <w:t>הבא</w:t>
      </w:r>
      <w:r w:rsidRPr="000F7701">
        <w:rPr>
          <w:rtl/>
        </w:rPr>
        <w:t xml:space="preserve"> </w:t>
      </w:r>
      <w:r w:rsidRPr="000F7701">
        <w:rPr>
          <w:rFonts w:hint="eastAsia"/>
          <w:rtl/>
        </w:rPr>
        <w:t>כ</w:t>
      </w:r>
      <w:r w:rsidR="005A5E72" w:rsidRPr="000F7701">
        <w:rPr>
          <w:rFonts w:hint="eastAsia"/>
          <w:rtl/>
        </w:rPr>
        <w:t>זוכה</w:t>
      </w:r>
      <w:r w:rsidR="005A5E72" w:rsidRPr="000F7701">
        <w:rPr>
          <w:rtl/>
        </w:rPr>
        <w:t xml:space="preserve"> </w:t>
      </w:r>
      <w:r w:rsidR="005A5E72" w:rsidRPr="000F7701">
        <w:rPr>
          <w:rFonts w:hint="eastAsia"/>
          <w:rtl/>
        </w:rPr>
        <w:t>במכרז</w:t>
      </w:r>
      <w:r w:rsidRPr="000F7701">
        <w:rPr>
          <w:rtl/>
        </w:rPr>
        <w:t>.</w:t>
      </w:r>
      <w:r w:rsidR="00783C9D" w:rsidRPr="000F7701">
        <w:rPr>
          <w:rtl/>
        </w:rPr>
        <w:t xml:space="preserve"> </w:t>
      </w:r>
    </w:p>
    <w:p w14:paraId="13AB1864" w14:textId="77777777" w:rsidR="00AA027F" w:rsidRPr="000F7701" w:rsidRDefault="000B0260" w:rsidP="000F7701">
      <w:pPr>
        <w:pStyle w:val="2-"/>
        <w:numPr>
          <w:ilvl w:val="1"/>
          <w:numId w:val="302"/>
        </w:numPr>
        <w:spacing w:before="0"/>
        <w:ind w:left="1192" w:hanging="520"/>
      </w:pPr>
      <w:bookmarkStart w:id="75" w:name="_Toc43400601"/>
      <w:bookmarkStart w:id="76" w:name="_Toc44931910"/>
      <w:bookmarkStart w:id="77" w:name="_Toc44931997"/>
      <w:r w:rsidRPr="000F7701">
        <w:rPr>
          <w:rFonts w:hint="eastAsia"/>
          <w:b/>
          <w:bCs/>
          <w:rtl/>
        </w:rPr>
        <w:t>תחילת</w:t>
      </w:r>
      <w:r w:rsidRPr="000F7701">
        <w:rPr>
          <w:b/>
          <w:bCs/>
          <w:rtl/>
        </w:rPr>
        <w:t xml:space="preserve"> </w:t>
      </w:r>
      <w:r w:rsidRPr="000F7701">
        <w:rPr>
          <w:rFonts w:hint="eastAsia"/>
          <w:b/>
          <w:bCs/>
          <w:rtl/>
        </w:rPr>
        <w:t>מתן</w:t>
      </w:r>
      <w:r w:rsidRPr="000F7701">
        <w:rPr>
          <w:b/>
          <w:bCs/>
          <w:rtl/>
        </w:rPr>
        <w:t xml:space="preserve"> </w:t>
      </w:r>
      <w:r w:rsidRPr="000F7701">
        <w:rPr>
          <w:rFonts w:hint="eastAsia"/>
          <w:b/>
          <w:bCs/>
          <w:rtl/>
        </w:rPr>
        <w:t>השירותים</w:t>
      </w:r>
      <w:bookmarkEnd w:id="75"/>
      <w:bookmarkEnd w:id="76"/>
      <w:bookmarkEnd w:id="77"/>
    </w:p>
    <w:p w14:paraId="25D36ED9" w14:textId="77777777" w:rsidR="00A921E5" w:rsidRPr="000F7701" w:rsidRDefault="000B0260" w:rsidP="000F7701">
      <w:pPr>
        <w:pStyle w:val="2-"/>
        <w:numPr>
          <w:ilvl w:val="2"/>
          <w:numId w:val="302"/>
        </w:numPr>
        <w:spacing w:before="0"/>
        <w:ind w:left="1901"/>
      </w:pPr>
      <w:r w:rsidRPr="000F7701">
        <w:rPr>
          <w:rtl/>
        </w:rPr>
        <w:t>לאחר שימלא ה</w:t>
      </w:r>
      <w:r w:rsidR="002B62A3" w:rsidRPr="000F7701">
        <w:rPr>
          <w:rFonts w:hint="eastAsia"/>
          <w:rtl/>
        </w:rPr>
        <w:t>זוכה</w:t>
      </w:r>
      <w:r w:rsidRPr="000F7701">
        <w:rPr>
          <w:rtl/>
        </w:rPr>
        <w:t xml:space="preserve"> את כל התנאים הנקובים</w:t>
      </w:r>
      <w:r w:rsidR="00F33C88" w:rsidRPr="000F7701">
        <w:rPr>
          <w:rtl/>
        </w:rPr>
        <w:t xml:space="preserve"> </w:t>
      </w:r>
      <w:bookmarkStart w:id="78" w:name="_Toc407797419"/>
      <w:r w:rsidRPr="000F7701">
        <w:rPr>
          <w:rtl/>
        </w:rPr>
        <w:t xml:space="preserve">יוסיף </w:t>
      </w:r>
      <w:r w:rsidR="00361FDC" w:rsidRPr="000F7701">
        <w:rPr>
          <w:rtl/>
        </w:rPr>
        <w:t>המזמין</w:t>
      </w:r>
      <w:r w:rsidRPr="000F7701">
        <w:rPr>
          <w:rtl/>
        </w:rPr>
        <w:t xml:space="preserve"> את חתימת </w:t>
      </w:r>
      <w:proofErr w:type="spellStart"/>
      <w:r w:rsidRPr="000F7701">
        <w:rPr>
          <w:rFonts w:hint="eastAsia"/>
          <w:rtl/>
        </w:rPr>
        <w:t>מורשי</w:t>
      </w:r>
      <w:proofErr w:type="spellEnd"/>
      <w:r w:rsidRPr="000F7701">
        <w:rPr>
          <w:rtl/>
        </w:rPr>
        <w:t xml:space="preserve"> החתימה מטע</w:t>
      </w:r>
      <w:r w:rsidRPr="000F7701">
        <w:rPr>
          <w:rFonts w:hint="eastAsia"/>
          <w:rtl/>
        </w:rPr>
        <w:t>מו</w:t>
      </w:r>
      <w:r w:rsidRPr="000F7701">
        <w:rPr>
          <w:rtl/>
        </w:rPr>
        <w:t xml:space="preserve"> על גבי </w:t>
      </w:r>
      <w:r w:rsidR="001E023B" w:rsidRPr="000F7701">
        <w:rPr>
          <w:rFonts w:hint="eastAsia"/>
          <w:rtl/>
        </w:rPr>
        <w:t>הסכם</w:t>
      </w:r>
      <w:r w:rsidR="001E023B" w:rsidRPr="000F7701">
        <w:rPr>
          <w:rtl/>
        </w:rPr>
        <w:t xml:space="preserve"> </w:t>
      </w:r>
      <w:r w:rsidRPr="000F7701">
        <w:rPr>
          <w:rFonts w:hint="eastAsia"/>
          <w:rtl/>
        </w:rPr>
        <w:t>ההתקשרות</w:t>
      </w:r>
      <w:r w:rsidR="0088430B" w:rsidRPr="000F7701">
        <w:rPr>
          <w:rtl/>
        </w:rPr>
        <w:t xml:space="preserve"> ("</w:t>
      </w:r>
      <w:r w:rsidR="0088430B" w:rsidRPr="000F7701">
        <w:rPr>
          <w:rFonts w:hint="eastAsia"/>
          <w:b/>
          <w:bCs/>
          <w:rtl/>
        </w:rPr>
        <w:t>מועד</w:t>
      </w:r>
      <w:r w:rsidR="0088430B" w:rsidRPr="000F7701">
        <w:rPr>
          <w:b/>
          <w:bCs/>
          <w:rtl/>
        </w:rPr>
        <w:t xml:space="preserve"> </w:t>
      </w:r>
      <w:r w:rsidR="0088430B" w:rsidRPr="000F7701">
        <w:rPr>
          <w:rFonts w:hint="eastAsia"/>
          <w:b/>
          <w:bCs/>
          <w:rtl/>
        </w:rPr>
        <w:t>החתימה</w:t>
      </w:r>
      <w:r w:rsidR="0088430B" w:rsidRPr="000F7701">
        <w:rPr>
          <w:b/>
          <w:bCs/>
          <w:rtl/>
        </w:rPr>
        <w:t xml:space="preserve"> </w:t>
      </w:r>
      <w:r w:rsidR="0088430B" w:rsidRPr="000F7701">
        <w:rPr>
          <w:rFonts w:hint="eastAsia"/>
          <w:b/>
          <w:bCs/>
          <w:rtl/>
        </w:rPr>
        <w:t>על</w:t>
      </w:r>
      <w:r w:rsidR="0088430B" w:rsidRPr="000F7701">
        <w:rPr>
          <w:b/>
          <w:bCs/>
          <w:rtl/>
        </w:rPr>
        <w:t xml:space="preserve"> </w:t>
      </w:r>
      <w:r w:rsidR="001E023B" w:rsidRPr="000F7701">
        <w:rPr>
          <w:rFonts w:hint="eastAsia"/>
          <w:b/>
          <w:bCs/>
          <w:rtl/>
        </w:rPr>
        <w:t>הסכם</w:t>
      </w:r>
      <w:r w:rsidR="001E023B" w:rsidRPr="000F7701">
        <w:rPr>
          <w:b/>
          <w:bCs/>
          <w:rtl/>
        </w:rPr>
        <w:t xml:space="preserve"> </w:t>
      </w:r>
      <w:r w:rsidR="0088430B" w:rsidRPr="000F7701">
        <w:rPr>
          <w:rFonts w:hint="eastAsia"/>
          <w:b/>
          <w:bCs/>
          <w:rtl/>
        </w:rPr>
        <w:t>ההתקשרות</w:t>
      </w:r>
      <w:r w:rsidR="0088430B" w:rsidRPr="000F7701">
        <w:rPr>
          <w:rtl/>
        </w:rPr>
        <w:t>")</w:t>
      </w:r>
      <w:r w:rsidRPr="000F7701">
        <w:rPr>
          <w:rtl/>
        </w:rPr>
        <w:t xml:space="preserve">. </w:t>
      </w:r>
      <w:bookmarkEnd w:id="78"/>
    </w:p>
    <w:p w14:paraId="3B504F5A" w14:textId="77777777" w:rsidR="00AA027F" w:rsidRPr="000F7701" w:rsidRDefault="000B0260" w:rsidP="000F7701">
      <w:pPr>
        <w:pStyle w:val="2-"/>
        <w:numPr>
          <w:ilvl w:val="2"/>
          <w:numId w:val="302"/>
        </w:numPr>
        <w:spacing w:before="0"/>
        <w:ind w:left="1901"/>
        <w:rPr>
          <w:rtl/>
        </w:rPr>
      </w:pPr>
      <w:r w:rsidRPr="000F7701">
        <w:rPr>
          <w:rFonts w:hint="eastAsia"/>
          <w:rtl/>
        </w:rPr>
        <w:t>לאחר</w:t>
      </w:r>
      <w:r w:rsidRPr="000F7701">
        <w:rPr>
          <w:rtl/>
        </w:rPr>
        <w:t xml:space="preserve"> מועד החתימה על </w:t>
      </w:r>
      <w:r w:rsidR="001E023B" w:rsidRPr="000F7701">
        <w:rPr>
          <w:rFonts w:hint="eastAsia"/>
          <w:rtl/>
        </w:rPr>
        <w:t>הסכם</w:t>
      </w:r>
      <w:r w:rsidR="001E023B" w:rsidRPr="000F7701">
        <w:rPr>
          <w:rtl/>
        </w:rPr>
        <w:t xml:space="preserve"> </w:t>
      </w:r>
      <w:r w:rsidRPr="000F7701">
        <w:rPr>
          <w:rFonts w:hint="eastAsia"/>
          <w:rtl/>
        </w:rPr>
        <w:t>ההתקשרות</w:t>
      </w:r>
      <w:r w:rsidRPr="000F7701">
        <w:rPr>
          <w:rtl/>
        </w:rPr>
        <w:t xml:space="preserve"> על ה</w:t>
      </w:r>
      <w:r w:rsidRPr="000F7701">
        <w:rPr>
          <w:rFonts w:hint="eastAsia"/>
          <w:rtl/>
        </w:rPr>
        <w:t>זוכה</w:t>
      </w:r>
      <w:r w:rsidRPr="000F7701">
        <w:rPr>
          <w:rtl/>
        </w:rPr>
        <w:t xml:space="preserve"> ל</w:t>
      </w:r>
      <w:r w:rsidRPr="000F7701">
        <w:rPr>
          <w:rFonts w:hint="eastAsia"/>
          <w:rtl/>
        </w:rPr>
        <w:t>היות</w:t>
      </w:r>
      <w:r w:rsidRPr="000F7701">
        <w:rPr>
          <w:rtl/>
        </w:rPr>
        <w:t xml:space="preserve"> מוכן לתחילת העבודה, וזאת תוך פרק הזמן שיוגדר על ידי המזמין. </w:t>
      </w:r>
    </w:p>
    <w:p w14:paraId="2936A5AF" w14:textId="77777777" w:rsidR="00721BE1" w:rsidRPr="000F7701" w:rsidRDefault="000B0260" w:rsidP="000F7701">
      <w:pPr>
        <w:pStyle w:val="1fe"/>
        <w:numPr>
          <w:ilvl w:val="0"/>
          <w:numId w:val="302"/>
        </w:numPr>
        <w:spacing w:before="0" w:line="360" w:lineRule="auto"/>
        <w:rPr>
          <w:sz w:val="24"/>
          <w:szCs w:val="24"/>
        </w:rPr>
      </w:pPr>
      <w:bookmarkStart w:id="79" w:name="_Toc32477902"/>
      <w:bookmarkStart w:id="80" w:name="_Toc43400602"/>
      <w:bookmarkStart w:id="81" w:name="_Toc44931911"/>
      <w:bookmarkStart w:id="82" w:name="_Toc44931998"/>
      <w:bookmarkStart w:id="83" w:name="_Toc53331332"/>
      <w:bookmarkStart w:id="84" w:name="_Toc173823722"/>
      <w:bookmarkStart w:id="85" w:name="_Toc173825530"/>
      <w:bookmarkStart w:id="86" w:name="_Toc236834687"/>
      <w:bookmarkStart w:id="87" w:name="_Toc243258944"/>
      <w:r w:rsidRPr="000F7701">
        <w:rPr>
          <w:rFonts w:hint="eastAsia"/>
          <w:sz w:val="24"/>
          <w:szCs w:val="24"/>
          <w:rtl/>
        </w:rPr>
        <w:lastRenderedPageBreak/>
        <w:t>מופעים</w:t>
      </w:r>
      <w:r w:rsidRPr="000F7701">
        <w:rPr>
          <w:sz w:val="24"/>
          <w:szCs w:val="24"/>
          <w:rtl/>
        </w:rPr>
        <w:t xml:space="preserve"> </w:t>
      </w:r>
      <w:r w:rsidRPr="000F7701">
        <w:rPr>
          <w:rFonts w:hint="eastAsia"/>
          <w:sz w:val="24"/>
          <w:szCs w:val="24"/>
          <w:rtl/>
        </w:rPr>
        <w:t>ומועדים</w:t>
      </w:r>
      <w:r w:rsidRPr="000F7701">
        <w:rPr>
          <w:sz w:val="24"/>
          <w:szCs w:val="24"/>
          <w:rtl/>
        </w:rPr>
        <w:t xml:space="preserve"> </w:t>
      </w:r>
      <w:r w:rsidRPr="000F7701">
        <w:rPr>
          <w:rFonts w:hint="eastAsia"/>
          <w:sz w:val="24"/>
          <w:szCs w:val="24"/>
          <w:rtl/>
        </w:rPr>
        <w:t>במכרז</w:t>
      </w:r>
      <w:bookmarkStart w:id="88" w:name="_Toc516503356"/>
      <w:bookmarkEnd w:id="79"/>
      <w:bookmarkEnd w:id="80"/>
      <w:bookmarkEnd w:id="81"/>
      <w:bookmarkEnd w:id="82"/>
      <w:bookmarkEnd w:id="83"/>
      <w:bookmarkEnd w:id="84"/>
      <w:bookmarkEnd w:id="85"/>
      <w:bookmarkEnd w:id="86"/>
      <w:bookmarkEnd w:id="87"/>
    </w:p>
    <w:p w14:paraId="307F0490" w14:textId="77777777" w:rsidR="00721BE1" w:rsidRPr="000F7701" w:rsidRDefault="000B0260" w:rsidP="000F7701">
      <w:pPr>
        <w:pStyle w:val="2-"/>
        <w:numPr>
          <w:ilvl w:val="1"/>
          <w:numId w:val="302"/>
        </w:numPr>
        <w:spacing w:before="0"/>
        <w:ind w:left="1192" w:hanging="520"/>
      </w:pPr>
      <w:bookmarkStart w:id="89" w:name="_Toc43400603"/>
      <w:bookmarkStart w:id="90" w:name="_Toc44931912"/>
      <w:bookmarkStart w:id="91" w:name="_Toc44931999"/>
      <w:bookmarkEnd w:id="88"/>
      <w:r w:rsidRPr="000F7701">
        <w:rPr>
          <w:rFonts w:hint="eastAsia"/>
          <w:b/>
          <w:bCs/>
          <w:rtl/>
        </w:rPr>
        <w:t>מועדי</w:t>
      </w:r>
      <w:r w:rsidRPr="000F7701">
        <w:rPr>
          <w:b/>
          <w:bCs/>
          <w:rtl/>
        </w:rPr>
        <w:t xml:space="preserve"> </w:t>
      </w:r>
      <w:r w:rsidRPr="000F7701">
        <w:rPr>
          <w:rFonts w:hint="eastAsia"/>
          <w:b/>
          <w:bCs/>
          <w:rtl/>
        </w:rPr>
        <w:t>המכרז</w:t>
      </w:r>
      <w:bookmarkEnd w:id="89"/>
      <w:bookmarkEnd w:id="90"/>
      <w:bookmarkEnd w:id="91"/>
    </w:p>
    <w:p w14:paraId="5EED4AA1" w14:textId="1CA48A5B" w:rsidR="00D219E4" w:rsidRPr="000F7701" w:rsidRDefault="005B637A" w:rsidP="000F7701">
      <w:pPr>
        <w:pStyle w:val="2-"/>
        <w:numPr>
          <w:ilvl w:val="2"/>
          <w:numId w:val="302"/>
        </w:numPr>
        <w:spacing w:before="0"/>
        <w:ind w:left="1901"/>
      </w:pPr>
      <w:r w:rsidRPr="000F7701">
        <w:rPr>
          <w:rFonts w:hint="eastAsia"/>
          <w:rtl/>
        </w:rPr>
        <w:t>הליך</w:t>
      </w:r>
      <w:r w:rsidRPr="000F7701">
        <w:rPr>
          <w:rtl/>
        </w:rPr>
        <w:t xml:space="preserve"> המכרז יתבצע בהתאם ללוחות הזמנים אשר יפורטו במערכת </w:t>
      </w:r>
      <w:proofErr w:type="spellStart"/>
      <w:r w:rsidRPr="000F7701">
        <w:rPr>
          <w:rFonts w:hint="eastAsia"/>
          <w:rtl/>
        </w:rPr>
        <w:t>יהלו</w:t>
      </w:r>
      <w:r w:rsidRPr="000F7701">
        <w:rPr>
          <w:rtl/>
        </w:rPr>
        <w:t>"ם</w:t>
      </w:r>
      <w:proofErr w:type="spellEnd"/>
      <w:r w:rsidRPr="000F7701">
        <w:rPr>
          <w:rtl/>
        </w:rPr>
        <w:t xml:space="preserve"> תחת שם המכרז.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 </w:t>
      </w:r>
      <w:r w:rsidRPr="000F7701">
        <w:rPr>
          <w:rFonts w:hint="eastAsia"/>
          <w:rtl/>
        </w:rPr>
        <w:t>יפורסמו</w:t>
      </w:r>
      <w:r w:rsidRPr="000F7701">
        <w:rPr>
          <w:rtl/>
        </w:rPr>
        <w:t xml:space="preserve"> </w:t>
      </w:r>
      <w:r w:rsidRPr="000F7701">
        <w:rPr>
          <w:rFonts w:hint="eastAsia"/>
          <w:rtl/>
        </w:rPr>
        <w:t>גם</w:t>
      </w:r>
      <w:r w:rsidRPr="000F7701">
        <w:rPr>
          <w:rtl/>
        </w:rPr>
        <w:t xml:space="preserve"> </w:t>
      </w:r>
      <w:r w:rsidRPr="000F7701">
        <w:rPr>
          <w:rFonts w:hint="eastAsia"/>
          <w:rtl/>
        </w:rPr>
        <w:t>באתר</w:t>
      </w:r>
      <w:r w:rsidRPr="000F7701">
        <w:rPr>
          <w:rtl/>
        </w:rPr>
        <w:t xml:space="preserve"> האינטרנט של מינהל הרכש הממשלתי בכתובת: </w:t>
      </w:r>
      <w:r w:rsidRPr="000F7701">
        <w:t>www.mr.gov.il</w:t>
      </w:r>
      <w:r w:rsidRPr="000F7701">
        <w:rPr>
          <w:rtl/>
        </w:rPr>
        <w:t xml:space="preserve"> תחת </w:t>
      </w:r>
      <w:r w:rsidRPr="000F7701">
        <w:rPr>
          <w:rFonts w:hint="eastAsia"/>
          <w:rtl/>
        </w:rPr>
        <w:t>שם</w:t>
      </w:r>
      <w:r w:rsidRPr="000F7701">
        <w:rPr>
          <w:rtl/>
        </w:rPr>
        <w:t xml:space="preserve"> </w:t>
      </w:r>
      <w:r w:rsidRPr="000F7701">
        <w:rPr>
          <w:rFonts w:hint="eastAsia"/>
          <w:rtl/>
        </w:rPr>
        <w:t>המכרז</w:t>
      </w:r>
      <w:r w:rsidR="000B0260" w:rsidRPr="000F7701">
        <w:rPr>
          <w:rtl/>
        </w:rPr>
        <w:t xml:space="preserve"> – מכרז </w:t>
      </w:r>
      <w:r w:rsidR="00EF44A2">
        <w:t>14</w:t>
      </w:r>
      <w:r w:rsidR="007A1075" w:rsidRPr="000F7701">
        <w:t>/2026</w:t>
      </w:r>
      <w:r w:rsidR="000B0260" w:rsidRPr="000F7701">
        <w:rPr>
          <w:rtl/>
        </w:rPr>
        <w:t xml:space="preserve"> – מתן שירותי ייעוץ לרשות לנהיגה ספורטיבית בתחום </w:t>
      </w:r>
      <w:proofErr w:type="spellStart"/>
      <w:r w:rsidR="000B0260" w:rsidRPr="000F7701">
        <w:rPr>
          <w:rtl/>
        </w:rPr>
        <w:t>ה</w:t>
      </w:r>
      <w:r w:rsidR="00123145" w:rsidRPr="000F7701">
        <w:rPr>
          <w:rtl/>
        </w:rPr>
        <w:t>קארטינג</w:t>
      </w:r>
      <w:proofErr w:type="spellEnd"/>
      <w:r w:rsidR="00E15716" w:rsidRPr="000F7701">
        <w:rPr>
          <w:rtl/>
        </w:rPr>
        <w:t xml:space="preserve"> ("</w:t>
      </w:r>
      <w:r w:rsidR="00E15716" w:rsidRPr="000F7701">
        <w:rPr>
          <w:rFonts w:hint="eastAsia"/>
          <w:b/>
          <w:bCs/>
          <w:rtl/>
        </w:rPr>
        <w:t>דף</w:t>
      </w:r>
      <w:r w:rsidR="00E15716" w:rsidRPr="000F7701">
        <w:rPr>
          <w:b/>
          <w:bCs/>
          <w:rtl/>
        </w:rPr>
        <w:t xml:space="preserve"> </w:t>
      </w:r>
      <w:r w:rsidR="00E15716" w:rsidRPr="000F7701">
        <w:rPr>
          <w:rFonts w:hint="eastAsia"/>
          <w:b/>
          <w:bCs/>
          <w:rtl/>
        </w:rPr>
        <w:t>המכרז</w:t>
      </w:r>
      <w:r w:rsidR="00E15716" w:rsidRPr="000F7701">
        <w:rPr>
          <w:rtl/>
        </w:rPr>
        <w:t>").</w:t>
      </w:r>
    </w:p>
    <w:p w14:paraId="5054EAA3" w14:textId="77777777" w:rsidR="003D6B71" w:rsidRPr="000F7701" w:rsidRDefault="000B0260" w:rsidP="000F7701">
      <w:pPr>
        <w:pStyle w:val="2-"/>
        <w:numPr>
          <w:ilvl w:val="1"/>
          <w:numId w:val="302"/>
        </w:numPr>
        <w:spacing w:before="0"/>
        <w:ind w:left="1192" w:hanging="520"/>
      </w:pPr>
      <w:bookmarkStart w:id="92" w:name="_Toc43400605"/>
      <w:bookmarkStart w:id="93" w:name="_Toc44931914"/>
      <w:bookmarkStart w:id="94" w:name="_Toc44932001"/>
      <w:r w:rsidRPr="000F7701">
        <w:rPr>
          <w:rFonts w:hint="eastAsia"/>
          <w:b/>
          <w:bCs/>
          <w:rtl/>
        </w:rPr>
        <w:t>שאלות</w:t>
      </w:r>
      <w:r w:rsidRPr="000F7701">
        <w:rPr>
          <w:b/>
          <w:bCs/>
          <w:rtl/>
        </w:rPr>
        <w:t xml:space="preserve"> </w:t>
      </w:r>
      <w:r w:rsidRPr="000F7701">
        <w:rPr>
          <w:rFonts w:hint="eastAsia"/>
          <w:b/>
          <w:bCs/>
          <w:rtl/>
        </w:rPr>
        <w:t>הבהרה</w:t>
      </w:r>
      <w:r w:rsidRPr="000F7701">
        <w:rPr>
          <w:b/>
          <w:bCs/>
          <w:rtl/>
        </w:rPr>
        <w:t xml:space="preserve"> </w:t>
      </w:r>
      <w:r w:rsidRPr="000F7701">
        <w:rPr>
          <w:rFonts w:hint="eastAsia"/>
          <w:b/>
          <w:bCs/>
          <w:rtl/>
        </w:rPr>
        <w:t>בנוגע</w:t>
      </w:r>
      <w:r w:rsidRPr="000F7701">
        <w:rPr>
          <w:b/>
          <w:bCs/>
          <w:rtl/>
        </w:rPr>
        <w:t xml:space="preserve"> </w:t>
      </w:r>
      <w:r w:rsidRPr="000F7701">
        <w:rPr>
          <w:rFonts w:hint="eastAsia"/>
          <w:b/>
          <w:bCs/>
          <w:rtl/>
        </w:rPr>
        <w:t>למכרז</w:t>
      </w:r>
      <w:bookmarkEnd w:id="92"/>
      <w:bookmarkEnd w:id="93"/>
      <w:bookmarkEnd w:id="94"/>
    </w:p>
    <w:p w14:paraId="64BA5B7C" w14:textId="77777777" w:rsidR="00721BE1" w:rsidRPr="000F7701" w:rsidRDefault="000B0260" w:rsidP="000F7701">
      <w:pPr>
        <w:pStyle w:val="2-"/>
        <w:numPr>
          <w:ilvl w:val="2"/>
          <w:numId w:val="302"/>
        </w:numPr>
        <w:spacing w:before="0"/>
        <w:ind w:left="1901"/>
      </w:pPr>
      <w:r w:rsidRPr="000F7701">
        <w:rPr>
          <w:rFonts w:hint="eastAsia"/>
          <w:rtl/>
        </w:rPr>
        <w:t>בכל</w:t>
      </w:r>
      <w:r w:rsidRPr="000F7701">
        <w:rPr>
          <w:rtl/>
        </w:rPr>
        <w:t xml:space="preserve"> </w:t>
      </w:r>
      <w:r w:rsidRPr="000F7701">
        <w:rPr>
          <w:rFonts w:hint="eastAsia"/>
          <w:rtl/>
        </w:rPr>
        <w:t>מקרה</w:t>
      </w:r>
      <w:r w:rsidRPr="000F7701">
        <w:rPr>
          <w:rtl/>
        </w:rPr>
        <w:t xml:space="preserve"> </w:t>
      </w:r>
      <w:r w:rsidRPr="000F7701">
        <w:rPr>
          <w:rFonts w:hint="eastAsia"/>
          <w:rtl/>
        </w:rPr>
        <w:t>של</w:t>
      </w:r>
      <w:r w:rsidRPr="000F7701">
        <w:rPr>
          <w:rtl/>
        </w:rPr>
        <w:t xml:space="preserve"> </w:t>
      </w:r>
      <w:r w:rsidRPr="000F7701">
        <w:rPr>
          <w:rFonts w:hint="eastAsia"/>
          <w:rtl/>
        </w:rPr>
        <w:t>אי</w:t>
      </w:r>
      <w:r w:rsidRPr="000F7701">
        <w:rPr>
          <w:rtl/>
        </w:rPr>
        <w:t xml:space="preserve"> </w:t>
      </w:r>
      <w:r w:rsidRPr="000F7701">
        <w:rPr>
          <w:rFonts w:hint="eastAsia"/>
          <w:rtl/>
        </w:rPr>
        <w:t>בהירות</w:t>
      </w:r>
      <w:r w:rsidRPr="000F7701">
        <w:rPr>
          <w:rtl/>
        </w:rPr>
        <w:t xml:space="preserve"> </w:t>
      </w:r>
      <w:r w:rsidRPr="000F7701">
        <w:rPr>
          <w:rFonts w:hint="eastAsia"/>
          <w:rtl/>
        </w:rPr>
        <w:t>או</w:t>
      </w:r>
      <w:r w:rsidRPr="000F7701">
        <w:rPr>
          <w:rtl/>
        </w:rPr>
        <w:t xml:space="preserve"> </w:t>
      </w:r>
      <w:r w:rsidRPr="000F7701">
        <w:rPr>
          <w:rFonts w:hint="eastAsia"/>
          <w:rtl/>
        </w:rPr>
        <w:t>הערות</w:t>
      </w:r>
      <w:r w:rsidRPr="000F7701">
        <w:rPr>
          <w:rtl/>
        </w:rPr>
        <w:t xml:space="preserve"> </w:t>
      </w:r>
      <w:r w:rsidRPr="000F7701">
        <w:rPr>
          <w:rFonts w:hint="eastAsia"/>
          <w:rtl/>
        </w:rPr>
        <w:t>בנוגע</w:t>
      </w:r>
      <w:r w:rsidRPr="000F7701">
        <w:rPr>
          <w:rtl/>
        </w:rPr>
        <w:t xml:space="preserve"> </w:t>
      </w:r>
      <w:r w:rsidRPr="000F7701">
        <w:rPr>
          <w:rFonts w:hint="eastAsia"/>
          <w:rtl/>
        </w:rPr>
        <w:t>למכרז</w:t>
      </w:r>
      <w:r w:rsidR="00F92904" w:rsidRPr="000F7701">
        <w:rPr>
          <w:rtl/>
        </w:rPr>
        <w:t xml:space="preserve">, </w:t>
      </w:r>
      <w:r w:rsidR="00F92904" w:rsidRPr="000F7701">
        <w:rPr>
          <w:rFonts w:hint="eastAsia"/>
          <w:rtl/>
        </w:rPr>
        <w:t>מועדיו</w:t>
      </w:r>
      <w:r w:rsidRPr="000F7701">
        <w:rPr>
          <w:rtl/>
        </w:rPr>
        <w:t xml:space="preserve"> או לתנאיו ניתן לפנות </w:t>
      </w:r>
      <w:r w:rsidR="0042795F" w:rsidRPr="000F7701">
        <w:rPr>
          <w:rFonts w:hint="eastAsia"/>
          <w:rtl/>
        </w:rPr>
        <w:t>למזמין</w:t>
      </w:r>
      <w:r w:rsidRPr="000F7701">
        <w:rPr>
          <w:rtl/>
        </w:rPr>
        <w:t xml:space="preserve"> בשאלות הבהרה, וזאת עד למועד האחרון להגשת שאלות הבהרה הנקוב לעיל.</w:t>
      </w:r>
      <w:r w:rsidR="00ED5238" w:rsidRPr="000F7701">
        <w:rPr>
          <w:rtl/>
        </w:rPr>
        <w:t xml:space="preserve"> </w:t>
      </w:r>
    </w:p>
    <w:p w14:paraId="5C548FF1" w14:textId="77777777" w:rsidR="005A3059" w:rsidRPr="000F7701" w:rsidRDefault="000B0260" w:rsidP="000F7701">
      <w:pPr>
        <w:pStyle w:val="2-"/>
        <w:numPr>
          <w:ilvl w:val="2"/>
          <w:numId w:val="302"/>
        </w:numPr>
        <w:spacing w:before="0"/>
        <w:ind w:left="1901"/>
      </w:pPr>
      <w:r w:rsidRPr="000F7701">
        <w:rPr>
          <w:rFonts w:hint="eastAsia"/>
          <w:rtl/>
        </w:rPr>
        <w:t>שאלות</w:t>
      </w:r>
      <w:r w:rsidRPr="000F7701">
        <w:rPr>
          <w:rtl/>
        </w:rPr>
        <w:t xml:space="preserve">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p w14:paraId="3322FFF8" w14:textId="77777777" w:rsidR="00721BE1" w:rsidRPr="000F7701" w:rsidRDefault="000B0260" w:rsidP="000F7701">
      <w:pPr>
        <w:pStyle w:val="2-"/>
        <w:numPr>
          <w:ilvl w:val="2"/>
          <w:numId w:val="302"/>
        </w:numPr>
        <w:spacing w:before="0"/>
        <w:ind w:left="1901"/>
      </w:pPr>
      <w:r w:rsidRPr="000F7701">
        <w:rPr>
          <w:rtl/>
        </w:rPr>
        <w:t>המזמין רשאי לאפשר סבבים נוספים של שאלות הבהרה, בהודעה שתפורסם ב</w:t>
      </w:r>
      <w:r w:rsidR="00E15716" w:rsidRPr="000F7701">
        <w:rPr>
          <w:rFonts w:hint="eastAsia"/>
          <w:rtl/>
        </w:rPr>
        <w:t>דף</w:t>
      </w:r>
      <w:r w:rsidR="00E15716" w:rsidRPr="000F7701">
        <w:rPr>
          <w:rtl/>
        </w:rPr>
        <w:t xml:space="preserve"> </w:t>
      </w:r>
      <w:r w:rsidR="00E15716" w:rsidRPr="000F7701">
        <w:rPr>
          <w:rFonts w:hint="eastAsia"/>
          <w:rtl/>
        </w:rPr>
        <w:t>המכרז</w:t>
      </w:r>
      <w:r w:rsidR="0062039A" w:rsidRPr="000F7701">
        <w:rPr>
          <w:rtl/>
        </w:rPr>
        <w:t xml:space="preserve">, </w:t>
      </w:r>
      <w:r w:rsidR="0062039A" w:rsidRPr="000F7701">
        <w:rPr>
          <w:rFonts w:hint="eastAsia"/>
          <w:rtl/>
        </w:rPr>
        <w:t>וזאת</w:t>
      </w:r>
      <w:r w:rsidR="0062039A" w:rsidRPr="000F7701">
        <w:rPr>
          <w:rtl/>
        </w:rPr>
        <w:t xml:space="preserve"> </w:t>
      </w:r>
      <w:r w:rsidR="0062039A" w:rsidRPr="000F7701">
        <w:rPr>
          <w:rFonts w:hint="eastAsia"/>
          <w:rtl/>
        </w:rPr>
        <w:t>בהתאם</w:t>
      </w:r>
      <w:r w:rsidR="0062039A" w:rsidRPr="000F7701">
        <w:rPr>
          <w:rtl/>
        </w:rPr>
        <w:t xml:space="preserve"> </w:t>
      </w:r>
      <w:r w:rsidR="0062039A" w:rsidRPr="000F7701">
        <w:rPr>
          <w:rFonts w:hint="eastAsia"/>
          <w:rtl/>
        </w:rPr>
        <w:t>לשיקול</w:t>
      </w:r>
      <w:r w:rsidR="0062039A" w:rsidRPr="000F7701">
        <w:rPr>
          <w:rtl/>
        </w:rPr>
        <w:t xml:space="preserve"> </w:t>
      </w:r>
      <w:r w:rsidR="0062039A" w:rsidRPr="000F7701">
        <w:rPr>
          <w:rFonts w:hint="eastAsia"/>
          <w:rtl/>
        </w:rPr>
        <w:t>דעתו</w:t>
      </w:r>
      <w:r w:rsidR="0062039A" w:rsidRPr="000F7701">
        <w:rPr>
          <w:rtl/>
        </w:rPr>
        <w:t xml:space="preserve"> </w:t>
      </w:r>
      <w:r w:rsidR="0062039A" w:rsidRPr="000F7701">
        <w:rPr>
          <w:rFonts w:hint="eastAsia"/>
          <w:rtl/>
        </w:rPr>
        <w:t>הבלעדי</w:t>
      </w:r>
      <w:r w:rsidRPr="000F7701">
        <w:rPr>
          <w:rtl/>
        </w:rPr>
        <w:t>.</w:t>
      </w:r>
    </w:p>
    <w:p w14:paraId="60C2AAC1" w14:textId="77777777" w:rsidR="00236E1B" w:rsidRPr="000F7701" w:rsidRDefault="000B0260" w:rsidP="000F7701">
      <w:pPr>
        <w:pStyle w:val="2-"/>
        <w:numPr>
          <w:ilvl w:val="2"/>
          <w:numId w:val="302"/>
        </w:numPr>
        <w:spacing w:before="0"/>
        <w:ind w:left="1901"/>
      </w:pPr>
      <w:r w:rsidRPr="000F7701">
        <w:rPr>
          <w:rtl/>
        </w:rPr>
        <w:t>מציע שלא יפנ</w:t>
      </w:r>
      <w:r w:rsidRPr="000F7701">
        <w:rPr>
          <w:rFonts w:hint="eastAsia"/>
          <w:rtl/>
        </w:rPr>
        <w:t>ה</w:t>
      </w:r>
      <w:r w:rsidRPr="000F7701">
        <w:rPr>
          <w:rtl/>
        </w:rPr>
        <w:t xml:space="preserve"> </w:t>
      </w:r>
      <w:r w:rsidRPr="000F7701">
        <w:rPr>
          <w:rFonts w:hint="eastAsia"/>
          <w:rtl/>
        </w:rPr>
        <w:t>ל</w:t>
      </w:r>
      <w:r w:rsidR="003E255E" w:rsidRPr="000F7701">
        <w:rPr>
          <w:rFonts w:hint="eastAsia"/>
          <w:rtl/>
        </w:rPr>
        <w:t>מזמין</w:t>
      </w:r>
      <w:r w:rsidR="0044315B" w:rsidRPr="000F7701">
        <w:rPr>
          <w:rtl/>
        </w:rPr>
        <w:t xml:space="preserve"> בשאלות הבהרה על המכרז</w:t>
      </w:r>
      <w:r w:rsidR="00E965DB" w:rsidRPr="000F7701">
        <w:rPr>
          <w:rtl/>
        </w:rPr>
        <w:t xml:space="preserve">, </w:t>
      </w:r>
      <w:r w:rsidR="00E965DB" w:rsidRPr="000F7701">
        <w:rPr>
          <w:rFonts w:hint="eastAsia"/>
          <w:rtl/>
        </w:rPr>
        <w:t>בהתאם</w:t>
      </w:r>
      <w:r w:rsidR="00E965DB" w:rsidRPr="000F7701">
        <w:rPr>
          <w:rtl/>
        </w:rPr>
        <w:t xml:space="preserve"> </w:t>
      </w:r>
      <w:r w:rsidR="00E965DB" w:rsidRPr="000F7701">
        <w:rPr>
          <w:rFonts w:hint="eastAsia"/>
          <w:rtl/>
        </w:rPr>
        <w:t>לכללי</w:t>
      </w:r>
      <w:r w:rsidR="00E965DB" w:rsidRPr="000F7701">
        <w:rPr>
          <w:rtl/>
        </w:rPr>
        <w:t xml:space="preserve"> </w:t>
      </w:r>
      <w:r w:rsidR="00E965DB" w:rsidRPr="000F7701">
        <w:rPr>
          <w:rFonts w:hint="eastAsia"/>
          <w:rtl/>
        </w:rPr>
        <w:t>המכרז</w:t>
      </w:r>
      <w:r w:rsidR="00E965DB" w:rsidRPr="000F7701">
        <w:rPr>
          <w:rtl/>
        </w:rPr>
        <w:t>,</w:t>
      </w:r>
      <w:r w:rsidRPr="000F7701">
        <w:rPr>
          <w:rtl/>
        </w:rPr>
        <w:t xml:space="preserve"> יהיה מנוע מלהעלות בעתיד כל טענה, דרישה או תביעה </w:t>
      </w:r>
      <w:r w:rsidR="0044315B" w:rsidRPr="000F7701">
        <w:rPr>
          <w:rFonts w:hint="eastAsia"/>
          <w:rtl/>
        </w:rPr>
        <w:t>כנגד</w:t>
      </w:r>
      <w:r w:rsidRPr="000F7701">
        <w:rPr>
          <w:rtl/>
        </w:rPr>
        <w:t xml:space="preserve"> המכרז.</w:t>
      </w:r>
    </w:p>
    <w:p w14:paraId="271D89E7" w14:textId="77777777" w:rsidR="00721BE1" w:rsidRPr="000F7701" w:rsidRDefault="000B0260" w:rsidP="000F7701">
      <w:pPr>
        <w:pStyle w:val="2-"/>
        <w:numPr>
          <w:ilvl w:val="1"/>
          <w:numId w:val="302"/>
        </w:numPr>
        <w:spacing w:before="0"/>
        <w:ind w:left="1192" w:hanging="520"/>
      </w:pPr>
      <w:bookmarkStart w:id="95" w:name="_Toc43400606"/>
      <w:bookmarkStart w:id="96" w:name="_Toc44931915"/>
      <w:bookmarkStart w:id="97" w:name="_Toc44932002"/>
      <w:r w:rsidRPr="000F7701">
        <w:rPr>
          <w:b/>
          <w:bCs/>
          <w:rtl/>
        </w:rPr>
        <w:t>מענה המזמין לשאלות ההבהרה</w:t>
      </w:r>
      <w:bookmarkEnd w:id="95"/>
      <w:bookmarkEnd w:id="96"/>
      <w:bookmarkEnd w:id="97"/>
    </w:p>
    <w:p w14:paraId="334029F3" w14:textId="77777777" w:rsidR="00ED5238" w:rsidRPr="000F7701" w:rsidRDefault="000B0260" w:rsidP="000F7701">
      <w:pPr>
        <w:pStyle w:val="2-"/>
        <w:numPr>
          <w:ilvl w:val="2"/>
          <w:numId w:val="302"/>
        </w:numPr>
        <w:spacing w:before="0"/>
        <w:ind w:left="1901"/>
      </w:pPr>
      <w:r w:rsidRPr="000F7701">
        <w:rPr>
          <w:rFonts w:hint="eastAsia"/>
          <w:rtl/>
        </w:rPr>
        <w:t>תשובות</w:t>
      </w:r>
      <w:r w:rsidRPr="000F7701">
        <w:rPr>
          <w:rtl/>
        </w:rPr>
        <w:t xml:space="preserve"> </w:t>
      </w:r>
      <w:r w:rsidRPr="000F7701">
        <w:rPr>
          <w:rFonts w:hint="eastAsia"/>
          <w:rtl/>
        </w:rPr>
        <w:t>והבהרות</w:t>
      </w:r>
      <w:r w:rsidRPr="000F7701">
        <w:rPr>
          <w:rtl/>
        </w:rPr>
        <w:t xml:space="preserve"> </w:t>
      </w:r>
      <w:r w:rsidRPr="000F7701">
        <w:rPr>
          <w:rFonts w:hint="eastAsia"/>
          <w:rtl/>
        </w:rPr>
        <w:t>תינתנה</w:t>
      </w:r>
      <w:r w:rsidRPr="000F7701">
        <w:rPr>
          <w:rtl/>
        </w:rPr>
        <w:t xml:space="preserve"> </w:t>
      </w:r>
      <w:r w:rsidRPr="000F7701">
        <w:rPr>
          <w:rFonts w:hint="eastAsia"/>
          <w:rtl/>
        </w:rPr>
        <w:t>בכתב</w:t>
      </w:r>
      <w:r w:rsidRPr="000F7701">
        <w:rPr>
          <w:rtl/>
        </w:rPr>
        <w:t xml:space="preserve"> </w:t>
      </w:r>
      <w:r w:rsidRPr="000F7701">
        <w:rPr>
          <w:rFonts w:hint="eastAsia"/>
          <w:rtl/>
        </w:rPr>
        <w:t>בלבד</w:t>
      </w:r>
      <w:r w:rsidRPr="000F7701">
        <w:rPr>
          <w:rtl/>
        </w:rPr>
        <w:t xml:space="preserve">, </w:t>
      </w:r>
      <w:r w:rsidRPr="000F7701">
        <w:rPr>
          <w:rFonts w:hint="eastAsia"/>
          <w:rtl/>
        </w:rPr>
        <w:t>נוסחן</w:t>
      </w:r>
      <w:r w:rsidRPr="000F7701">
        <w:rPr>
          <w:rtl/>
        </w:rPr>
        <w:t xml:space="preserve"> </w:t>
      </w:r>
      <w:r w:rsidRPr="000F7701">
        <w:rPr>
          <w:rFonts w:hint="eastAsia"/>
          <w:rtl/>
        </w:rPr>
        <w:t>הוא</w:t>
      </w:r>
      <w:r w:rsidRPr="000F7701">
        <w:rPr>
          <w:rtl/>
        </w:rPr>
        <w:t xml:space="preserve"> </w:t>
      </w:r>
      <w:r w:rsidRPr="000F7701">
        <w:rPr>
          <w:rFonts w:hint="eastAsia"/>
          <w:rtl/>
        </w:rPr>
        <w:t>הנוסח</w:t>
      </w:r>
      <w:r w:rsidRPr="000F7701">
        <w:rPr>
          <w:rtl/>
        </w:rPr>
        <w:t xml:space="preserve"> </w:t>
      </w:r>
      <w:r w:rsidRPr="000F7701">
        <w:rPr>
          <w:rFonts w:hint="eastAsia"/>
          <w:rtl/>
        </w:rPr>
        <w:t>המחייב</w:t>
      </w:r>
      <w:r w:rsidRPr="000F7701">
        <w:rPr>
          <w:rtl/>
        </w:rPr>
        <w:t xml:space="preserve"> </w:t>
      </w:r>
      <w:r w:rsidRPr="000F7701">
        <w:rPr>
          <w:rFonts w:hint="eastAsia"/>
          <w:rtl/>
        </w:rPr>
        <w:t>והן</w:t>
      </w:r>
      <w:r w:rsidRPr="000F7701">
        <w:rPr>
          <w:rtl/>
        </w:rPr>
        <w:t xml:space="preserve"> </w:t>
      </w:r>
      <w:r w:rsidRPr="000F7701">
        <w:rPr>
          <w:rFonts w:hint="eastAsia"/>
          <w:rtl/>
        </w:rPr>
        <w:t>יהיו</w:t>
      </w:r>
      <w:r w:rsidRPr="000F7701">
        <w:rPr>
          <w:rtl/>
        </w:rPr>
        <w:t xml:space="preserve"> </w:t>
      </w:r>
      <w:r w:rsidRPr="000F7701">
        <w:rPr>
          <w:rFonts w:hint="eastAsia"/>
          <w:rtl/>
        </w:rPr>
        <w:t>חלק</w:t>
      </w:r>
      <w:r w:rsidRPr="000F7701">
        <w:rPr>
          <w:rtl/>
        </w:rPr>
        <w:t xml:space="preserve"> </w:t>
      </w:r>
      <w:r w:rsidRPr="000F7701">
        <w:rPr>
          <w:rFonts w:hint="eastAsia"/>
          <w:rtl/>
        </w:rPr>
        <w:t>בלתי</w:t>
      </w:r>
      <w:r w:rsidRPr="000F7701">
        <w:rPr>
          <w:rtl/>
        </w:rPr>
        <w:t xml:space="preserve"> </w:t>
      </w:r>
      <w:r w:rsidRPr="000F7701">
        <w:rPr>
          <w:rFonts w:hint="eastAsia"/>
          <w:rtl/>
        </w:rPr>
        <w:t>נפרד</w:t>
      </w:r>
      <w:r w:rsidRPr="000F7701">
        <w:rPr>
          <w:rtl/>
        </w:rPr>
        <w:t xml:space="preserve"> </w:t>
      </w:r>
      <w:r w:rsidRPr="000F7701">
        <w:rPr>
          <w:rFonts w:hint="eastAsia"/>
          <w:rtl/>
        </w:rPr>
        <w:t>ממסמכי</w:t>
      </w:r>
      <w:r w:rsidRPr="000F7701">
        <w:rPr>
          <w:rtl/>
        </w:rPr>
        <w:t xml:space="preserve"> </w:t>
      </w:r>
      <w:r w:rsidRPr="000F7701">
        <w:rPr>
          <w:rFonts w:hint="eastAsia"/>
          <w:rtl/>
        </w:rPr>
        <w:t>המכרז</w:t>
      </w:r>
      <w:r w:rsidRPr="000F7701">
        <w:rPr>
          <w:rtl/>
        </w:rPr>
        <w:t>.</w:t>
      </w:r>
    </w:p>
    <w:p w14:paraId="3F96309C" w14:textId="77777777" w:rsidR="00ED5238" w:rsidRPr="000F7701" w:rsidRDefault="000B0260" w:rsidP="000F7701">
      <w:pPr>
        <w:pStyle w:val="2-"/>
        <w:numPr>
          <w:ilvl w:val="2"/>
          <w:numId w:val="302"/>
        </w:numPr>
        <w:spacing w:before="0"/>
        <w:ind w:left="1901"/>
      </w:pPr>
      <w:r w:rsidRPr="000F7701">
        <w:rPr>
          <w:rFonts w:hint="eastAsia"/>
          <w:rtl/>
        </w:rPr>
        <w:t>תשובות</w:t>
      </w:r>
      <w:r w:rsidRPr="000F7701">
        <w:rPr>
          <w:rtl/>
        </w:rPr>
        <w:t xml:space="preserve"> </w:t>
      </w:r>
      <w:r w:rsidRPr="000F7701">
        <w:rPr>
          <w:rFonts w:hint="eastAsia"/>
          <w:rtl/>
        </w:rPr>
        <w:t>והבהרות</w:t>
      </w:r>
      <w:r w:rsidRPr="000F7701">
        <w:rPr>
          <w:rtl/>
        </w:rPr>
        <w:t xml:space="preserve"> </w:t>
      </w:r>
      <w:r w:rsidRPr="000F7701">
        <w:rPr>
          <w:rFonts w:hint="eastAsia"/>
          <w:rtl/>
        </w:rPr>
        <w:t>של</w:t>
      </w:r>
      <w:r w:rsidRPr="000F7701">
        <w:rPr>
          <w:rtl/>
        </w:rPr>
        <w:t xml:space="preserve"> </w:t>
      </w:r>
      <w:r w:rsidRPr="000F7701">
        <w:rPr>
          <w:rFonts w:hint="eastAsia"/>
          <w:rtl/>
        </w:rPr>
        <w:t>המזמין</w:t>
      </w:r>
      <w:r w:rsidRPr="000F7701">
        <w:rPr>
          <w:rtl/>
        </w:rPr>
        <w:t xml:space="preserve">, </w:t>
      </w:r>
      <w:r w:rsidRPr="000F7701">
        <w:rPr>
          <w:rFonts w:hint="eastAsia"/>
          <w:rtl/>
        </w:rPr>
        <w:t>יפורסמו</w:t>
      </w:r>
      <w:r w:rsidRPr="000F7701">
        <w:rPr>
          <w:rtl/>
        </w:rPr>
        <w:t xml:space="preserve"> </w:t>
      </w:r>
      <w:r w:rsidRPr="000F7701">
        <w:rPr>
          <w:rFonts w:hint="eastAsia"/>
          <w:rtl/>
        </w:rPr>
        <w:t>בדף</w:t>
      </w:r>
      <w:r w:rsidRPr="000F7701">
        <w:rPr>
          <w:rtl/>
        </w:rPr>
        <w:t xml:space="preserve"> </w:t>
      </w:r>
      <w:r w:rsidRPr="000F7701">
        <w:rPr>
          <w:rFonts w:hint="eastAsia"/>
          <w:rtl/>
        </w:rPr>
        <w:t>המכרז</w:t>
      </w:r>
      <w:r w:rsidRPr="000F7701">
        <w:rPr>
          <w:rtl/>
        </w:rPr>
        <w:t xml:space="preserve">. </w:t>
      </w:r>
      <w:r w:rsidRPr="000F7701">
        <w:rPr>
          <w:rFonts w:hint="eastAsia"/>
          <w:rtl/>
        </w:rPr>
        <w:t>באחריות</w:t>
      </w:r>
      <w:r w:rsidRPr="000F7701">
        <w:rPr>
          <w:rtl/>
        </w:rPr>
        <w:t xml:space="preserve"> </w:t>
      </w:r>
      <w:r w:rsidRPr="000F7701">
        <w:rPr>
          <w:rFonts w:hint="eastAsia"/>
          <w:rtl/>
        </w:rPr>
        <w:t>מציע</w:t>
      </w:r>
      <w:r w:rsidRPr="000F7701">
        <w:rPr>
          <w:rtl/>
        </w:rPr>
        <w:t xml:space="preserve"> </w:t>
      </w:r>
      <w:r w:rsidRPr="000F7701">
        <w:rPr>
          <w:rFonts w:hint="eastAsia"/>
          <w:rtl/>
        </w:rPr>
        <w:t>במכרז</w:t>
      </w:r>
      <w:r w:rsidRPr="000F7701">
        <w:rPr>
          <w:rtl/>
        </w:rPr>
        <w:t xml:space="preserve"> </w:t>
      </w:r>
      <w:r w:rsidRPr="000F7701">
        <w:rPr>
          <w:rFonts w:hint="eastAsia"/>
          <w:rtl/>
        </w:rPr>
        <w:t>להתעדכן</w:t>
      </w:r>
      <w:r w:rsidRPr="000F7701">
        <w:rPr>
          <w:rtl/>
        </w:rPr>
        <w:t xml:space="preserve"> </w:t>
      </w:r>
      <w:r w:rsidRPr="000F7701">
        <w:rPr>
          <w:rFonts w:hint="eastAsia"/>
          <w:rtl/>
        </w:rPr>
        <w:t>בתשובות</w:t>
      </w:r>
      <w:r w:rsidRPr="000F7701">
        <w:rPr>
          <w:rtl/>
        </w:rPr>
        <w:t xml:space="preserve"> </w:t>
      </w:r>
      <w:r w:rsidRPr="000F7701">
        <w:rPr>
          <w:rFonts w:hint="eastAsia"/>
          <w:rtl/>
        </w:rPr>
        <w:t>המזמין</w:t>
      </w:r>
      <w:r w:rsidRPr="000F7701">
        <w:rPr>
          <w:rtl/>
        </w:rPr>
        <w:t xml:space="preserve"> </w:t>
      </w:r>
      <w:r w:rsidRPr="000F7701">
        <w:rPr>
          <w:rFonts w:hint="eastAsia"/>
          <w:rtl/>
        </w:rPr>
        <w:t>וכן</w:t>
      </w:r>
      <w:r w:rsidRPr="000F7701">
        <w:rPr>
          <w:rtl/>
        </w:rPr>
        <w:t xml:space="preserve"> </w:t>
      </w:r>
      <w:r w:rsidRPr="000F7701">
        <w:rPr>
          <w:rFonts w:hint="eastAsia"/>
          <w:rtl/>
        </w:rPr>
        <w:t>בעדכונים</w:t>
      </w:r>
      <w:r w:rsidRPr="000F7701">
        <w:rPr>
          <w:rtl/>
        </w:rPr>
        <w:t xml:space="preserve"> </w:t>
      </w:r>
      <w:r w:rsidRPr="000F7701">
        <w:rPr>
          <w:rFonts w:hint="eastAsia"/>
          <w:rtl/>
        </w:rPr>
        <w:t>שוטפים</w:t>
      </w:r>
      <w:r w:rsidRPr="000F7701">
        <w:rPr>
          <w:rtl/>
        </w:rPr>
        <w:t xml:space="preserve"> </w:t>
      </w:r>
      <w:r w:rsidRPr="000F7701">
        <w:rPr>
          <w:rFonts w:hint="eastAsia"/>
          <w:rtl/>
        </w:rPr>
        <w:t>אשר</w:t>
      </w:r>
      <w:r w:rsidRPr="000F7701">
        <w:rPr>
          <w:rtl/>
        </w:rPr>
        <w:t xml:space="preserve"> </w:t>
      </w:r>
      <w:r w:rsidRPr="000F7701">
        <w:rPr>
          <w:rFonts w:hint="eastAsia"/>
          <w:rtl/>
        </w:rPr>
        <w:t>יפורסמו</w:t>
      </w:r>
      <w:r w:rsidRPr="000F7701">
        <w:rPr>
          <w:rtl/>
        </w:rPr>
        <w:t xml:space="preserve"> </w:t>
      </w:r>
      <w:r w:rsidRPr="000F7701">
        <w:rPr>
          <w:rFonts w:hint="eastAsia"/>
          <w:rtl/>
        </w:rPr>
        <w:t>בנוגע</w:t>
      </w:r>
      <w:r w:rsidRPr="000F7701">
        <w:rPr>
          <w:rtl/>
        </w:rPr>
        <w:t xml:space="preserve"> </w:t>
      </w:r>
      <w:r w:rsidRPr="000F7701">
        <w:rPr>
          <w:rFonts w:hint="eastAsia"/>
          <w:rtl/>
        </w:rPr>
        <w:t>למכרז</w:t>
      </w:r>
      <w:r w:rsidRPr="000F7701">
        <w:rPr>
          <w:rtl/>
        </w:rPr>
        <w:t xml:space="preserve"> </w:t>
      </w:r>
      <w:r w:rsidRPr="000F7701">
        <w:rPr>
          <w:rFonts w:hint="eastAsia"/>
          <w:rtl/>
        </w:rPr>
        <w:t>זה</w:t>
      </w:r>
      <w:r w:rsidRPr="000F7701">
        <w:rPr>
          <w:rtl/>
        </w:rPr>
        <w:t>.</w:t>
      </w:r>
    </w:p>
    <w:p w14:paraId="7FD3A8A2" w14:textId="77777777" w:rsidR="00ED5238" w:rsidRPr="000F7701" w:rsidRDefault="000B0260" w:rsidP="000F7701">
      <w:pPr>
        <w:pStyle w:val="2-"/>
        <w:numPr>
          <w:ilvl w:val="2"/>
          <w:numId w:val="302"/>
        </w:numPr>
        <w:spacing w:before="0"/>
        <w:ind w:left="1901"/>
      </w:pPr>
      <w:r w:rsidRPr="000F7701">
        <w:rPr>
          <w:rFonts w:hint="eastAsia"/>
          <w:rtl/>
        </w:rPr>
        <w:t>המזמין</w:t>
      </w:r>
      <w:r w:rsidRPr="000F7701">
        <w:rPr>
          <w:rtl/>
        </w:rPr>
        <w:t xml:space="preserve"> </w:t>
      </w:r>
      <w:r w:rsidRPr="000F7701">
        <w:rPr>
          <w:rFonts w:hint="eastAsia"/>
          <w:rtl/>
        </w:rPr>
        <w:t>רשאי</w:t>
      </w:r>
      <w:r w:rsidRPr="000F7701">
        <w:rPr>
          <w:rtl/>
        </w:rPr>
        <w:t xml:space="preserve"> </w:t>
      </w:r>
      <w:r w:rsidRPr="000F7701">
        <w:rPr>
          <w:rFonts w:hint="eastAsia"/>
          <w:rtl/>
        </w:rPr>
        <w:t>לבצע</w:t>
      </w:r>
      <w:r w:rsidRPr="000F7701">
        <w:rPr>
          <w:rtl/>
        </w:rPr>
        <w:t xml:space="preserve"> </w:t>
      </w:r>
      <w:r w:rsidRPr="000F7701">
        <w:rPr>
          <w:rFonts w:hint="eastAsia"/>
          <w:rtl/>
        </w:rPr>
        <w:t>כל</w:t>
      </w:r>
      <w:r w:rsidRPr="000F7701">
        <w:rPr>
          <w:rtl/>
        </w:rPr>
        <w:t xml:space="preserve"> </w:t>
      </w:r>
      <w:r w:rsidRPr="000F7701">
        <w:rPr>
          <w:rFonts w:hint="eastAsia"/>
          <w:rtl/>
        </w:rPr>
        <w:t>שינוי</w:t>
      </w:r>
      <w:r w:rsidRPr="000F7701">
        <w:rPr>
          <w:rtl/>
        </w:rPr>
        <w:t xml:space="preserve"> </w:t>
      </w:r>
      <w:r w:rsidRPr="000F7701">
        <w:rPr>
          <w:rFonts w:hint="eastAsia"/>
          <w:rtl/>
        </w:rPr>
        <w:t>במסמכי</w:t>
      </w:r>
      <w:r w:rsidRPr="000F7701">
        <w:rPr>
          <w:rtl/>
        </w:rPr>
        <w:t xml:space="preserve"> </w:t>
      </w:r>
      <w:r w:rsidRPr="000F7701">
        <w:rPr>
          <w:rFonts w:hint="eastAsia"/>
          <w:rtl/>
        </w:rPr>
        <w:t>המכרז</w:t>
      </w:r>
      <w:r w:rsidRPr="000F7701">
        <w:rPr>
          <w:rtl/>
        </w:rPr>
        <w:t xml:space="preserve">, </w:t>
      </w:r>
      <w:r w:rsidRPr="000F7701">
        <w:rPr>
          <w:rFonts w:hint="eastAsia"/>
          <w:rtl/>
        </w:rPr>
        <w:t>וכן</w:t>
      </w:r>
      <w:r w:rsidRPr="000F7701">
        <w:rPr>
          <w:rtl/>
        </w:rPr>
        <w:t xml:space="preserve"> </w:t>
      </w:r>
      <w:r w:rsidRPr="000F7701">
        <w:rPr>
          <w:rFonts w:hint="eastAsia"/>
          <w:rtl/>
        </w:rPr>
        <w:t>ליתן</w:t>
      </w:r>
      <w:r w:rsidRPr="000F7701">
        <w:rPr>
          <w:rtl/>
        </w:rPr>
        <w:t xml:space="preserve"> </w:t>
      </w:r>
      <w:r w:rsidRPr="000F7701">
        <w:rPr>
          <w:rFonts w:hint="eastAsia"/>
          <w:rtl/>
        </w:rPr>
        <w:t>פרשנות</w:t>
      </w:r>
      <w:r w:rsidRPr="000F7701">
        <w:rPr>
          <w:rtl/>
        </w:rPr>
        <w:t xml:space="preserve"> </w:t>
      </w:r>
      <w:r w:rsidRPr="000F7701">
        <w:rPr>
          <w:rFonts w:hint="eastAsia"/>
          <w:rtl/>
        </w:rPr>
        <w:t>או</w:t>
      </w:r>
      <w:r w:rsidRPr="000F7701">
        <w:rPr>
          <w:rtl/>
        </w:rPr>
        <w:t xml:space="preserve"> </w:t>
      </w:r>
      <w:r w:rsidRPr="000F7701">
        <w:rPr>
          <w:rFonts w:hint="eastAsia"/>
          <w:rtl/>
        </w:rPr>
        <w:t>הבהרה</w:t>
      </w:r>
      <w:r w:rsidRPr="000F7701">
        <w:rPr>
          <w:rtl/>
        </w:rPr>
        <w:t xml:space="preserve"> </w:t>
      </w:r>
      <w:r w:rsidRPr="000F7701">
        <w:rPr>
          <w:rFonts w:hint="eastAsia"/>
          <w:rtl/>
        </w:rPr>
        <w:t>להוראות</w:t>
      </w:r>
      <w:r w:rsidRPr="000F7701">
        <w:rPr>
          <w:rtl/>
        </w:rPr>
        <w:t xml:space="preserve"> </w:t>
      </w:r>
      <w:r w:rsidRPr="000F7701">
        <w:rPr>
          <w:rFonts w:hint="eastAsia"/>
          <w:rtl/>
        </w:rPr>
        <w:t>מסמכי</w:t>
      </w:r>
      <w:r w:rsidRPr="000F7701">
        <w:rPr>
          <w:rtl/>
        </w:rPr>
        <w:t xml:space="preserve"> </w:t>
      </w:r>
      <w:r w:rsidRPr="000F7701">
        <w:rPr>
          <w:rFonts w:hint="eastAsia"/>
          <w:rtl/>
        </w:rPr>
        <w:t>המכרז</w:t>
      </w:r>
      <w:r w:rsidRPr="000F7701">
        <w:rPr>
          <w:rtl/>
        </w:rPr>
        <w:t>.</w:t>
      </w:r>
    </w:p>
    <w:p w14:paraId="75F9587E" w14:textId="77777777" w:rsidR="00ED5238" w:rsidRPr="000F7701" w:rsidRDefault="000B0260" w:rsidP="000F7701">
      <w:pPr>
        <w:pStyle w:val="2-"/>
        <w:numPr>
          <w:ilvl w:val="2"/>
          <w:numId w:val="302"/>
        </w:numPr>
        <w:spacing w:before="0"/>
        <w:ind w:left="1901"/>
      </w:pPr>
      <w:r w:rsidRPr="000F7701">
        <w:rPr>
          <w:rFonts w:hint="eastAsia"/>
          <w:rtl/>
        </w:rPr>
        <w:t>המזמין</w:t>
      </w:r>
      <w:r w:rsidRPr="000F7701">
        <w:rPr>
          <w:rtl/>
        </w:rPr>
        <w:t xml:space="preserve"> </w:t>
      </w:r>
      <w:r w:rsidRPr="000F7701">
        <w:rPr>
          <w:rFonts w:hint="eastAsia"/>
          <w:rtl/>
        </w:rPr>
        <w:t>אינו</w:t>
      </w:r>
      <w:r w:rsidRPr="000F7701">
        <w:rPr>
          <w:rtl/>
        </w:rPr>
        <w:t xml:space="preserve"> </w:t>
      </w:r>
      <w:r w:rsidRPr="000F7701">
        <w:rPr>
          <w:rFonts w:hint="eastAsia"/>
          <w:rtl/>
        </w:rPr>
        <w:t>מחויב</w:t>
      </w:r>
      <w:r w:rsidRPr="000F7701">
        <w:rPr>
          <w:rtl/>
        </w:rPr>
        <w:t xml:space="preserve"> </w:t>
      </w:r>
      <w:r w:rsidRPr="000F7701">
        <w:rPr>
          <w:rFonts w:hint="eastAsia"/>
          <w:rtl/>
        </w:rPr>
        <w:t>לנוסח</w:t>
      </w:r>
      <w:r w:rsidRPr="000F7701">
        <w:rPr>
          <w:rtl/>
        </w:rPr>
        <w:t xml:space="preserve"> </w:t>
      </w:r>
      <w:r w:rsidRPr="000F7701">
        <w:rPr>
          <w:rFonts w:hint="eastAsia"/>
          <w:rtl/>
        </w:rPr>
        <w:t>שאלה</w:t>
      </w:r>
      <w:r w:rsidRPr="000F7701">
        <w:rPr>
          <w:rtl/>
        </w:rPr>
        <w:t xml:space="preserve"> </w:t>
      </w:r>
      <w:r w:rsidRPr="000F7701">
        <w:rPr>
          <w:rFonts w:hint="eastAsia"/>
          <w:rtl/>
        </w:rPr>
        <w:t>שהוגשה</w:t>
      </w:r>
      <w:r w:rsidRPr="000F7701">
        <w:rPr>
          <w:rtl/>
        </w:rPr>
        <w:t xml:space="preserve">, </w:t>
      </w:r>
      <w:r w:rsidRPr="000F7701">
        <w:rPr>
          <w:rFonts w:hint="eastAsia"/>
          <w:rtl/>
        </w:rPr>
        <w:t>ובכלל</w:t>
      </w:r>
      <w:r w:rsidRPr="000F7701">
        <w:rPr>
          <w:rtl/>
        </w:rPr>
        <w:t xml:space="preserve"> </w:t>
      </w:r>
      <w:r w:rsidRPr="000F7701">
        <w:rPr>
          <w:rFonts w:hint="eastAsia"/>
          <w:rtl/>
        </w:rPr>
        <w:t>זה</w:t>
      </w:r>
      <w:r w:rsidRPr="000F7701">
        <w:rPr>
          <w:rtl/>
        </w:rPr>
        <w:t xml:space="preserve"> </w:t>
      </w:r>
      <w:r w:rsidRPr="000F7701">
        <w:rPr>
          <w:rFonts w:hint="eastAsia"/>
          <w:rtl/>
        </w:rPr>
        <w:t>רשאי</w:t>
      </w:r>
      <w:r w:rsidRPr="000F7701">
        <w:rPr>
          <w:rtl/>
        </w:rPr>
        <w:t xml:space="preserve"> </w:t>
      </w:r>
      <w:r w:rsidRPr="000F7701">
        <w:rPr>
          <w:rFonts w:hint="eastAsia"/>
          <w:rtl/>
        </w:rPr>
        <w:t>המזמין</w:t>
      </w:r>
      <w:r w:rsidRPr="000F7701">
        <w:rPr>
          <w:rtl/>
        </w:rPr>
        <w:t xml:space="preserve">, </w:t>
      </w:r>
      <w:r w:rsidRPr="000F7701">
        <w:rPr>
          <w:rFonts w:hint="eastAsia"/>
          <w:rtl/>
        </w:rPr>
        <w:t>בעת</w:t>
      </w:r>
      <w:r w:rsidRPr="000F7701">
        <w:rPr>
          <w:rtl/>
        </w:rPr>
        <w:t xml:space="preserve"> </w:t>
      </w:r>
      <w:r w:rsidRPr="000F7701">
        <w:rPr>
          <w:rFonts w:hint="eastAsia"/>
          <w:rtl/>
        </w:rPr>
        <w:t>ניסוח</w:t>
      </w:r>
      <w:r w:rsidRPr="000F7701">
        <w:rPr>
          <w:rtl/>
        </w:rPr>
        <w:t xml:space="preserve"> </w:t>
      </w:r>
      <w:r w:rsidRPr="000F7701">
        <w:rPr>
          <w:rFonts w:hint="eastAsia"/>
          <w:rtl/>
        </w:rPr>
        <w:t>מענה</w:t>
      </w:r>
      <w:r w:rsidRPr="000F7701">
        <w:rPr>
          <w:rtl/>
        </w:rPr>
        <w:t xml:space="preserve"> </w:t>
      </w:r>
      <w:r w:rsidRPr="000F7701">
        <w:rPr>
          <w:rFonts w:hint="eastAsia"/>
          <w:rtl/>
        </w:rPr>
        <w:t>לשאלות</w:t>
      </w:r>
      <w:r w:rsidRPr="000F7701">
        <w:rPr>
          <w:rtl/>
        </w:rPr>
        <w:t xml:space="preserve"> </w:t>
      </w:r>
      <w:r w:rsidRPr="000F7701">
        <w:rPr>
          <w:rFonts w:hint="eastAsia"/>
          <w:rtl/>
        </w:rPr>
        <w:t>ההבהרה</w:t>
      </w:r>
      <w:r w:rsidRPr="000F7701">
        <w:rPr>
          <w:rtl/>
        </w:rPr>
        <w:t xml:space="preserve">, </w:t>
      </w:r>
      <w:r w:rsidRPr="000F7701">
        <w:rPr>
          <w:rFonts w:hint="eastAsia"/>
          <w:rtl/>
        </w:rPr>
        <w:t>לקצר</w:t>
      </w:r>
      <w:r w:rsidRPr="000F7701">
        <w:rPr>
          <w:rtl/>
        </w:rPr>
        <w:t xml:space="preserve"> </w:t>
      </w:r>
      <w:r w:rsidRPr="000F7701">
        <w:rPr>
          <w:rFonts w:hint="eastAsia"/>
          <w:rtl/>
        </w:rPr>
        <w:t>נוסח</w:t>
      </w:r>
      <w:r w:rsidRPr="000F7701">
        <w:rPr>
          <w:rtl/>
        </w:rPr>
        <w:t xml:space="preserve"> </w:t>
      </w:r>
      <w:r w:rsidRPr="000F7701">
        <w:rPr>
          <w:rFonts w:hint="eastAsia"/>
          <w:rtl/>
        </w:rPr>
        <w:t>שאלה</w:t>
      </w:r>
      <w:r w:rsidRPr="000F7701">
        <w:rPr>
          <w:rtl/>
        </w:rPr>
        <w:t xml:space="preserve"> </w:t>
      </w:r>
      <w:r w:rsidRPr="000F7701">
        <w:rPr>
          <w:rFonts w:hint="eastAsia"/>
          <w:rtl/>
        </w:rPr>
        <w:t>או</w:t>
      </w:r>
      <w:r w:rsidRPr="000F7701">
        <w:rPr>
          <w:rtl/>
        </w:rPr>
        <w:t xml:space="preserve"> </w:t>
      </w:r>
      <w:r w:rsidRPr="000F7701">
        <w:rPr>
          <w:rFonts w:hint="eastAsia"/>
          <w:rtl/>
        </w:rPr>
        <w:t>לנסחה</w:t>
      </w:r>
      <w:r w:rsidRPr="000F7701">
        <w:rPr>
          <w:rtl/>
        </w:rPr>
        <w:t xml:space="preserve"> </w:t>
      </w:r>
      <w:r w:rsidRPr="000F7701">
        <w:rPr>
          <w:rFonts w:hint="eastAsia"/>
          <w:rtl/>
        </w:rPr>
        <w:t>מחדש</w:t>
      </w:r>
      <w:r w:rsidRPr="000F7701">
        <w:rPr>
          <w:rtl/>
        </w:rPr>
        <w:t>.</w:t>
      </w:r>
    </w:p>
    <w:p w14:paraId="79C4CD89" w14:textId="77777777" w:rsidR="00ED5238" w:rsidRPr="000F7701" w:rsidRDefault="000B0260" w:rsidP="000F7701">
      <w:pPr>
        <w:pStyle w:val="2-"/>
        <w:numPr>
          <w:ilvl w:val="2"/>
          <w:numId w:val="302"/>
        </w:numPr>
        <w:spacing w:before="0"/>
        <w:ind w:left="1901"/>
      </w:pPr>
      <w:r w:rsidRPr="000F7701">
        <w:rPr>
          <w:rFonts w:hint="eastAsia"/>
          <w:rtl/>
        </w:rPr>
        <w:t>תשובות</w:t>
      </w:r>
      <w:r w:rsidRPr="000F7701">
        <w:rPr>
          <w:rtl/>
        </w:rPr>
        <w:t xml:space="preserve"> </w:t>
      </w:r>
      <w:r w:rsidRPr="000F7701">
        <w:rPr>
          <w:rFonts w:hint="eastAsia"/>
          <w:rtl/>
        </w:rPr>
        <w:t>המזמין</w:t>
      </w:r>
      <w:r w:rsidRPr="000F7701">
        <w:rPr>
          <w:rtl/>
        </w:rPr>
        <w:t xml:space="preserve"> </w:t>
      </w:r>
      <w:r w:rsidRPr="000F7701">
        <w:rPr>
          <w:rFonts w:hint="eastAsia"/>
          <w:rtl/>
        </w:rPr>
        <w:t>יפורסמו</w:t>
      </w:r>
      <w:r w:rsidRPr="000F7701">
        <w:rPr>
          <w:rtl/>
        </w:rPr>
        <w:t xml:space="preserve"> </w:t>
      </w:r>
      <w:r w:rsidRPr="000F7701">
        <w:rPr>
          <w:rFonts w:hint="eastAsia"/>
          <w:rtl/>
        </w:rPr>
        <w:t>ללא</w:t>
      </w:r>
      <w:r w:rsidRPr="000F7701">
        <w:rPr>
          <w:rtl/>
        </w:rPr>
        <w:t xml:space="preserve"> </w:t>
      </w:r>
      <w:r w:rsidRPr="000F7701">
        <w:rPr>
          <w:rFonts w:hint="eastAsia"/>
          <w:rtl/>
        </w:rPr>
        <w:t>שמות</w:t>
      </w:r>
      <w:r w:rsidRPr="000F7701">
        <w:rPr>
          <w:rtl/>
        </w:rPr>
        <w:t xml:space="preserve"> </w:t>
      </w:r>
      <w:r w:rsidRPr="000F7701">
        <w:rPr>
          <w:rFonts w:hint="eastAsia"/>
          <w:rtl/>
        </w:rPr>
        <w:t>הפונים</w:t>
      </w:r>
      <w:r w:rsidRPr="000F7701">
        <w:rPr>
          <w:rtl/>
        </w:rPr>
        <w:t>.</w:t>
      </w:r>
    </w:p>
    <w:p w14:paraId="0E0DF30A" w14:textId="77777777" w:rsidR="00236E1B" w:rsidRPr="000F7701" w:rsidRDefault="000B0260" w:rsidP="000F7701">
      <w:pPr>
        <w:pStyle w:val="2-"/>
        <w:numPr>
          <w:ilvl w:val="1"/>
          <w:numId w:val="302"/>
        </w:numPr>
        <w:spacing w:before="0"/>
        <w:ind w:left="1192" w:hanging="520"/>
        <w:rPr>
          <w:rtl/>
        </w:rPr>
      </w:pPr>
      <w:bookmarkStart w:id="98" w:name="_Toc43400608"/>
      <w:bookmarkStart w:id="99" w:name="_Toc44931917"/>
      <w:bookmarkStart w:id="100" w:name="_Toc44932004"/>
      <w:r w:rsidRPr="000F7701">
        <w:rPr>
          <w:rFonts w:hint="eastAsia"/>
          <w:b/>
          <w:bCs/>
          <w:rtl/>
        </w:rPr>
        <w:t>הגשת</w:t>
      </w:r>
      <w:r w:rsidRPr="000F7701">
        <w:rPr>
          <w:b/>
          <w:bCs/>
          <w:rtl/>
        </w:rPr>
        <w:t xml:space="preserve"> </w:t>
      </w:r>
      <w:r w:rsidRPr="000F7701">
        <w:rPr>
          <w:rFonts w:hint="eastAsia"/>
          <w:b/>
          <w:bCs/>
          <w:rtl/>
        </w:rPr>
        <w:t>הצעות</w:t>
      </w:r>
      <w:r w:rsidRPr="000F7701">
        <w:rPr>
          <w:b/>
          <w:bCs/>
          <w:rtl/>
        </w:rPr>
        <w:t xml:space="preserve"> </w:t>
      </w:r>
      <w:r w:rsidRPr="000F7701">
        <w:rPr>
          <w:rFonts w:hint="eastAsia"/>
          <w:b/>
          <w:bCs/>
          <w:rtl/>
        </w:rPr>
        <w:t>במכרז</w:t>
      </w:r>
      <w:bookmarkEnd w:id="98"/>
      <w:bookmarkEnd w:id="99"/>
      <w:bookmarkEnd w:id="100"/>
      <w:r w:rsidR="00793D92" w:rsidRPr="000F7701">
        <w:rPr>
          <w:b/>
          <w:bCs/>
          <w:rtl/>
        </w:rPr>
        <w:t xml:space="preserve"> </w:t>
      </w:r>
    </w:p>
    <w:p w14:paraId="48317A42" w14:textId="77777777" w:rsidR="00B73FEF" w:rsidRPr="000F7701" w:rsidRDefault="000B0260" w:rsidP="000F7701">
      <w:pPr>
        <w:pStyle w:val="2-"/>
        <w:numPr>
          <w:ilvl w:val="2"/>
          <w:numId w:val="302"/>
        </w:numPr>
        <w:spacing w:before="0"/>
        <w:ind w:left="1901"/>
      </w:pPr>
      <w:r w:rsidRPr="000F7701">
        <w:rPr>
          <w:rtl/>
        </w:rPr>
        <w:lastRenderedPageBreak/>
        <w:t xml:space="preserve">הגשת ההצעות למכרז תבוצע באופן מקוון, </w:t>
      </w:r>
      <w:r w:rsidRPr="000F7701">
        <w:rPr>
          <w:rFonts w:hint="eastAsia"/>
          <w:rtl/>
        </w:rPr>
        <w:t>באמצעות</w:t>
      </w:r>
      <w:r w:rsidRPr="000F7701">
        <w:rPr>
          <w:rtl/>
        </w:rPr>
        <w:t xml:space="preserve"> </w:t>
      </w:r>
      <w:r w:rsidRPr="000F7701">
        <w:rPr>
          <w:rFonts w:hint="eastAsia"/>
          <w:rtl/>
        </w:rPr>
        <w:t>מערכת</w:t>
      </w:r>
      <w:r w:rsidRPr="000F7701">
        <w:rPr>
          <w:rtl/>
        </w:rPr>
        <w:t xml:space="preserve"> </w:t>
      </w:r>
      <w:r w:rsidRPr="000F7701">
        <w:rPr>
          <w:rFonts w:hint="eastAsia"/>
          <w:rtl/>
        </w:rPr>
        <w:t>יהלום</w:t>
      </w:r>
      <w:r w:rsidRPr="000F7701">
        <w:rPr>
          <w:rtl/>
        </w:rPr>
        <w:t xml:space="preserve">, </w:t>
      </w:r>
      <w:r w:rsidRPr="000F7701">
        <w:rPr>
          <w:rFonts w:hint="eastAsia"/>
          <w:rtl/>
        </w:rPr>
        <w:t>אלא</w:t>
      </w:r>
      <w:r w:rsidRPr="000F7701">
        <w:rPr>
          <w:rtl/>
        </w:rPr>
        <w:t xml:space="preserve"> </w:t>
      </w:r>
      <w:r w:rsidRPr="000F7701">
        <w:rPr>
          <w:rFonts w:hint="eastAsia"/>
          <w:rtl/>
        </w:rPr>
        <w:t>אם</w:t>
      </w:r>
      <w:r w:rsidRPr="000F7701">
        <w:rPr>
          <w:rtl/>
        </w:rPr>
        <w:t xml:space="preserve"> </w:t>
      </w:r>
      <w:r w:rsidRPr="000F7701">
        <w:rPr>
          <w:rFonts w:hint="eastAsia"/>
          <w:rtl/>
        </w:rPr>
        <w:t>כן</w:t>
      </w:r>
      <w:r w:rsidRPr="000F7701">
        <w:rPr>
          <w:rtl/>
        </w:rPr>
        <w:t xml:space="preserve"> </w:t>
      </w:r>
      <w:r w:rsidRPr="000F7701">
        <w:rPr>
          <w:rFonts w:hint="eastAsia"/>
          <w:rtl/>
        </w:rPr>
        <w:t>קבע</w:t>
      </w:r>
      <w:r w:rsidRPr="000F7701">
        <w:rPr>
          <w:rtl/>
        </w:rPr>
        <w:t xml:space="preserve"> המזמין, בהודעה שתפורסם </w:t>
      </w:r>
      <w:r w:rsidRPr="000F7701">
        <w:rPr>
          <w:rFonts w:hint="eastAsia"/>
          <w:rtl/>
        </w:rPr>
        <w:t>בדף</w:t>
      </w:r>
      <w:r w:rsidRPr="000F7701">
        <w:rPr>
          <w:rtl/>
        </w:rPr>
        <w:t xml:space="preserve"> המכרז, דרך הגשה אחרת במכרז. במקרה כאמור על המציעים לפעול בהתאם להוראות להגשת הצעות שפרסם המזמין בדף המכרז.  </w:t>
      </w:r>
    </w:p>
    <w:p w14:paraId="2D2C1596" w14:textId="77777777" w:rsidR="00B73FEF" w:rsidRPr="000F7701" w:rsidRDefault="000B0260" w:rsidP="000F7701">
      <w:pPr>
        <w:pStyle w:val="2-"/>
        <w:numPr>
          <w:ilvl w:val="2"/>
          <w:numId w:val="302"/>
        </w:numPr>
        <w:spacing w:before="0"/>
        <w:ind w:left="1901"/>
      </w:pPr>
      <w:r w:rsidRPr="000F7701">
        <w:rP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0F7701">
        <w:t>.</w:t>
      </w:r>
    </w:p>
    <w:p w14:paraId="0F44ECA5" w14:textId="77777777" w:rsidR="00B73FEF" w:rsidRPr="000F7701" w:rsidRDefault="000B0260" w:rsidP="000F7701">
      <w:pPr>
        <w:pStyle w:val="2-"/>
        <w:numPr>
          <w:ilvl w:val="2"/>
          <w:numId w:val="302"/>
        </w:numPr>
        <w:spacing w:before="0"/>
        <w:ind w:left="1901"/>
      </w:pPr>
      <w:r w:rsidRPr="000F7701">
        <w:rPr>
          <w:rFonts w:hint="eastAsia"/>
          <w:rtl/>
        </w:rPr>
        <w:t>קישור</w:t>
      </w:r>
      <w:r w:rsidRPr="000F7701">
        <w:rPr>
          <w:rtl/>
        </w:rPr>
        <w:t xml:space="preserve"> </w:t>
      </w:r>
      <w:r w:rsidRPr="000F7701">
        <w:rPr>
          <w:rFonts w:hint="eastAsia"/>
          <w:rtl/>
        </w:rPr>
        <w:t>למערכת</w:t>
      </w:r>
      <w:r w:rsidRPr="000F7701">
        <w:rPr>
          <w:rtl/>
        </w:rPr>
        <w:t xml:space="preserve"> </w:t>
      </w:r>
      <w:r w:rsidRPr="000F7701">
        <w:rPr>
          <w:rFonts w:hint="eastAsia"/>
          <w:rtl/>
        </w:rPr>
        <w:t>יהלום</w:t>
      </w:r>
      <w:r w:rsidRPr="000F7701">
        <w:rPr>
          <w:rtl/>
        </w:rPr>
        <w:t xml:space="preserve"> </w:t>
      </w:r>
      <w:r w:rsidRPr="000F7701">
        <w:rPr>
          <w:rFonts w:hint="eastAsia"/>
          <w:rtl/>
        </w:rPr>
        <w:t>לצורך</w:t>
      </w:r>
      <w:r w:rsidRPr="000F7701">
        <w:rPr>
          <w:rtl/>
        </w:rPr>
        <w:t xml:space="preserve"> </w:t>
      </w:r>
      <w:r w:rsidRPr="000F7701">
        <w:rPr>
          <w:rFonts w:hint="eastAsia"/>
          <w:rtl/>
        </w:rPr>
        <w:t>הגשת</w:t>
      </w:r>
      <w:r w:rsidRPr="000F7701">
        <w:rPr>
          <w:rtl/>
        </w:rPr>
        <w:t xml:space="preserve"> </w:t>
      </w:r>
      <w:r w:rsidRPr="000F7701">
        <w:rPr>
          <w:rFonts w:hint="eastAsia"/>
          <w:rtl/>
        </w:rPr>
        <w:t>הצעות</w:t>
      </w:r>
      <w:r w:rsidRPr="000F7701">
        <w:rPr>
          <w:rtl/>
        </w:rPr>
        <w:t xml:space="preserve"> </w:t>
      </w:r>
      <w:r w:rsidRPr="000F7701">
        <w:rPr>
          <w:rFonts w:hint="eastAsia"/>
          <w:rtl/>
        </w:rPr>
        <w:t>במכרז</w:t>
      </w:r>
      <w:r w:rsidRPr="000F7701">
        <w:rPr>
          <w:rtl/>
        </w:rPr>
        <w:t xml:space="preserve"> </w:t>
      </w:r>
      <w:r w:rsidRPr="000F7701">
        <w:rPr>
          <w:rFonts w:hint="eastAsia"/>
          <w:rtl/>
        </w:rPr>
        <w:t>יפורסם</w:t>
      </w:r>
      <w:r w:rsidRPr="000F7701">
        <w:rPr>
          <w:rtl/>
        </w:rPr>
        <w:t xml:space="preserve"> </w:t>
      </w:r>
      <w:r w:rsidRPr="000F7701">
        <w:rPr>
          <w:rFonts w:hint="eastAsia"/>
          <w:rtl/>
        </w:rPr>
        <w:t>בדף</w:t>
      </w:r>
      <w:r w:rsidRPr="000F7701">
        <w:rPr>
          <w:rtl/>
        </w:rPr>
        <w:t xml:space="preserve"> </w:t>
      </w:r>
      <w:r w:rsidRPr="000F7701">
        <w:rPr>
          <w:rFonts w:hint="eastAsia"/>
          <w:rtl/>
        </w:rPr>
        <w:t>המכרז</w:t>
      </w:r>
      <w:r w:rsidRPr="000F7701">
        <w:rPr>
          <w:rtl/>
        </w:rPr>
        <w:t xml:space="preserve">. </w:t>
      </w:r>
      <w:r w:rsidRPr="000F7701">
        <w:rPr>
          <w:rFonts w:hint="eastAsia"/>
          <w:rtl/>
        </w:rPr>
        <w:t>מציע</w:t>
      </w:r>
      <w:r w:rsidRPr="000F7701">
        <w:rPr>
          <w:rtl/>
        </w:rPr>
        <w:t xml:space="preserve"> המעוניין להגיש את הצעתו במכרז נדרש ללחוץ על הקישור "</w:t>
      </w:r>
      <w:r w:rsidRPr="000F7701">
        <w:rPr>
          <w:rFonts w:hint="eastAsia"/>
          <w:rtl/>
        </w:rPr>
        <w:t>להגשת</w:t>
      </w:r>
      <w:r w:rsidRPr="000F7701">
        <w:rPr>
          <w:rtl/>
        </w:rPr>
        <w:t xml:space="preserve"> </w:t>
      </w:r>
      <w:r w:rsidRPr="000F7701">
        <w:rPr>
          <w:rFonts w:hint="eastAsia"/>
          <w:rtl/>
        </w:rPr>
        <w:t>הצעות</w:t>
      </w:r>
      <w:r w:rsidRPr="000F7701">
        <w:rPr>
          <w:rtl/>
        </w:rPr>
        <w:t xml:space="preserve">" </w:t>
      </w:r>
      <w:r w:rsidRPr="000F7701">
        <w:rPr>
          <w:rFonts w:hint="eastAsia"/>
          <w:rtl/>
        </w:rPr>
        <w:t>בדף</w:t>
      </w:r>
      <w:r w:rsidRPr="000F7701">
        <w:rPr>
          <w:rtl/>
        </w:rPr>
        <w:t xml:space="preserve"> </w:t>
      </w:r>
      <w:r w:rsidRPr="000F7701">
        <w:rPr>
          <w:rFonts w:hint="eastAsia"/>
          <w:rtl/>
        </w:rPr>
        <w:t>המכרז</w:t>
      </w:r>
      <w:r w:rsidRPr="000F7701">
        <w:rPr>
          <w:rtl/>
        </w:rPr>
        <w:t xml:space="preserve">, </w:t>
      </w:r>
      <w:r w:rsidRPr="000F7701">
        <w:rPr>
          <w:rFonts w:hint="eastAsia"/>
          <w:rtl/>
        </w:rPr>
        <w:t>אשר</w:t>
      </w:r>
      <w:r w:rsidRPr="000F7701">
        <w:rPr>
          <w:rtl/>
        </w:rPr>
        <w:t xml:space="preserve"> </w:t>
      </w:r>
      <w:r w:rsidRPr="000F7701">
        <w:rPr>
          <w:rFonts w:hint="eastAsia"/>
          <w:rtl/>
        </w:rPr>
        <w:t>יעביר</w:t>
      </w:r>
      <w:r w:rsidRPr="000F7701">
        <w:rPr>
          <w:rtl/>
        </w:rPr>
        <w:t xml:space="preserve"> </w:t>
      </w:r>
      <w:r w:rsidRPr="000F7701">
        <w:rPr>
          <w:rFonts w:hint="eastAsia"/>
          <w:rtl/>
        </w:rPr>
        <w:t>אותו</w:t>
      </w:r>
      <w:r w:rsidRPr="000F7701">
        <w:rPr>
          <w:rtl/>
        </w:rPr>
        <w:t xml:space="preserve"> </w:t>
      </w:r>
      <w:r w:rsidRPr="000F7701">
        <w:rPr>
          <w:rFonts w:hint="eastAsia"/>
          <w:rtl/>
        </w:rPr>
        <w:t>למערכת</w:t>
      </w:r>
      <w:r w:rsidRPr="000F7701">
        <w:rPr>
          <w:rtl/>
        </w:rPr>
        <w:t>.</w:t>
      </w:r>
    </w:p>
    <w:p w14:paraId="62371E8D" w14:textId="77777777" w:rsidR="00B73FEF" w:rsidRPr="000F7701" w:rsidRDefault="000B0260" w:rsidP="000F7701">
      <w:pPr>
        <w:pStyle w:val="2-"/>
        <w:numPr>
          <w:ilvl w:val="2"/>
          <w:numId w:val="302"/>
        </w:numPr>
        <w:spacing w:before="0"/>
        <w:ind w:left="1901"/>
      </w:pPr>
      <w:r w:rsidRPr="000F7701">
        <w:rPr>
          <w:rFonts w:hint="eastAsia"/>
          <w:rtl/>
        </w:rPr>
        <w:t>הליך</w:t>
      </w:r>
      <w:r w:rsidRPr="000F7701">
        <w:rPr>
          <w:rtl/>
        </w:rPr>
        <w:t xml:space="preserve"> הגשת ההצעות במערכת כולל 2 שלבים: 1) הזדהות מגיש ההצעה באמצעות מערכת ההזדהות הממשלתית; 2) הגשת ההצעה בתיבת המכרזים במערכת יהלום ("</w:t>
      </w:r>
      <w:r w:rsidRPr="000F7701">
        <w:rPr>
          <w:rFonts w:hint="eastAsia"/>
          <w:b/>
          <w:bCs/>
          <w:rtl/>
        </w:rPr>
        <w:t>התיבה</w:t>
      </w:r>
      <w:r w:rsidRPr="000F7701">
        <w:rPr>
          <w:rtl/>
        </w:rPr>
        <w:t xml:space="preserve">"). </w:t>
      </w:r>
    </w:p>
    <w:p w14:paraId="779BF24B" w14:textId="77777777" w:rsidR="00B73FEF" w:rsidRPr="000F7701" w:rsidRDefault="000B0260" w:rsidP="000F7701">
      <w:pPr>
        <w:pStyle w:val="2-"/>
        <w:numPr>
          <w:ilvl w:val="2"/>
          <w:numId w:val="302"/>
        </w:numPr>
        <w:spacing w:before="0"/>
        <w:ind w:left="1901"/>
      </w:pPr>
      <w:r w:rsidRPr="000F7701">
        <w:rPr>
          <w:rFonts w:hint="eastAsia"/>
          <w:rtl/>
        </w:rPr>
        <w:t>פעולות</w:t>
      </w:r>
      <w:r w:rsidRPr="000F7701">
        <w:rPr>
          <w:rtl/>
        </w:rPr>
        <w:t xml:space="preserve"> במערכת ההזדהות - </w:t>
      </w:r>
    </w:p>
    <w:p w14:paraId="34AB16BE" w14:textId="77777777" w:rsidR="00B73FEF" w:rsidRPr="000F7701" w:rsidRDefault="000B0260" w:rsidP="000F7701">
      <w:pPr>
        <w:pStyle w:val="2-"/>
        <w:numPr>
          <w:ilvl w:val="3"/>
          <w:numId w:val="302"/>
        </w:numPr>
        <w:spacing w:before="0"/>
        <w:ind w:left="2610"/>
      </w:pPr>
      <w:r w:rsidRPr="000F7701">
        <w:rPr>
          <w:rFonts w:hint="eastAsia"/>
          <w:rtl/>
        </w:rPr>
        <w:t>מגיש</w:t>
      </w:r>
      <w:r w:rsidRPr="000F7701">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2294354A" w14:textId="77777777" w:rsidR="00B73FEF" w:rsidRPr="000F7701" w:rsidRDefault="000B0260" w:rsidP="000F7701">
      <w:pPr>
        <w:pStyle w:val="2-"/>
        <w:numPr>
          <w:ilvl w:val="3"/>
          <w:numId w:val="302"/>
        </w:numPr>
        <w:spacing w:before="0"/>
        <w:ind w:left="2610"/>
      </w:pPr>
      <w:r w:rsidRPr="000F7701">
        <w:rPr>
          <w:rFonts w:hint="eastAsia"/>
          <w:rtl/>
        </w:rPr>
        <w:t>מגיש</w:t>
      </w:r>
      <w:r w:rsidRPr="000F7701">
        <w:rPr>
          <w:rtl/>
        </w:rPr>
        <w:t xml:space="preserve"> הצעה אשר רשום למערכת ההזדהות הממשלתית, יידרש לאמת את זהותו לצורך מעבר לשלב הגשת ההצעה. </w:t>
      </w:r>
    </w:p>
    <w:p w14:paraId="2ACD2F8D" w14:textId="13A1E3D2" w:rsidR="00B73FEF" w:rsidRPr="000F7701" w:rsidRDefault="000B0260" w:rsidP="000F7701">
      <w:pPr>
        <w:pStyle w:val="2-"/>
        <w:numPr>
          <w:ilvl w:val="3"/>
          <w:numId w:val="302"/>
        </w:numPr>
        <w:spacing w:before="0"/>
        <w:ind w:left="2610"/>
      </w:pPr>
      <w:r w:rsidRPr="000F7701">
        <w:rPr>
          <w:rFonts w:hint="eastAsia"/>
          <w:rtl/>
        </w:rPr>
        <w:t>בכל</w:t>
      </w:r>
      <w:r w:rsidRPr="000F7701">
        <w:rPr>
          <w:rtl/>
        </w:rPr>
        <w:t xml:space="preserve"> תקלה בהליך ההרשמה להזדהות הממשלתית, או </w:t>
      </w:r>
      <w:r w:rsidRPr="000F7701">
        <w:rPr>
          <w:rFonts w:hint="eastAsia"/>
          <w:rtl/>
        </w:rPr>
        <w:t>בתהליך</w:t>
      </w:r>
      <w:r w:rsidRPr="000F7701">
        <w:rPr>
          <w:rtl/>
        </w:rPr>
        <w:t xml:space="preserve"> </w:t>
      </w:r>
      <w:r w:rsidRPr="000F7701">
        <w:rPr>
          <w:rFonts w:hint="eastAsia"/>
          <w:rtl/>
        </w:rPr>
        <w:t>ההזדהות</w:t>
      </w:r>
      <w:r w:rsidRPr="000F7701">
        <w:rPr>
          <w:rtl/>
        </w:rPr>
        <w:t xml:space="preserve"> </w:t>
      </w:r>
      <w:r w:rsidRPr="000F7701">
        <w:rPr>
          <w:rFonts w:hint="eastAsia"/>
          <w:rtl/>
        </w:rPr>
        <w:t>יש</w:t>
      </w:r>
      <w:r w:rsidRPr="000F7701">
        <w:rPr>
          <w:rtl/>
        </w:rPr>
        <w:t xml:space="preserve"> </w:t>
      </w:r>
      <w:r w:rsidRPr="000F7701">
        <w:rPr>
          <w:rFonts w:hint="eastAsia"/>
          <w:rtl/>
        </w:rPr>
        <w:t>לפנות</w:t>
      </w:r>
      <w:r w:rsidRPr="000F7701">
        <w:rPr>
          <w:rtl/>
        </w:rPr>
        <w:t xml:space="preserve"> </w:t>
      </w:r>
      <w:r w:rsidRPr="000F7701">
        <w:rPr>
          <w:rFonts w:hint="eastAsia"/>
          <w:rtl/>
        </w:rPr>
        <w:t>למוקד</w:t>
      </w:r>
      <w:r w:rsidRPr="000F7701">
        <w:rPr>
          <w:rtl/>
        </w:rPr>
        <w:t xml:space="preserve"> </w:t>
      </w:r>
      <w:r w:rsidRPr="000F7701">
        <w:rPr>
          <w:rFonts w:hint="eastAsia"/>
          <w:rtl/>
        </w:rPr>
        <w:t>התמיכה</w:t>
      </w:r>
      <w:r w:rsidRPr="000F7701">
        <w:rPr>
          <w:rtl/>
        </w:rPr>
        <w:t xml:space="preserve"> </w:t>
      </w:r>
      <w:r w:rsidRPr="000F7701">
        <w:rPr>
          <w:rFonts w:hint="eastAsia"/>
          <w:rtl/>
        </w:rPr>
        <w:t>של</w:t>
      </w:r>
      <w:r w:rsidRPr="000F7701">
        <w:rPr>
          <w:rtl/>
        </w:rPr>
        <w:t xml:space="preserve"> המערכת (טל</w:t>
      </w:r>
      <w:r w:rsidRPr="000F7701">
        <w:rPr>
          <w:rFonts w:hint="eastAsia"/>
          <w:rtl/>
        </w:rPr>
        <w:t>פון</w:t>
      </w:r>
      <w:r w:rsidRPr="000F7701">
        <w:rPr>
          <w:rtl/>
        </w:rPr>
        <w:t xml:space="preserve"> - </w:t>
      </w:r>
      <w:hyperlink r:id="rId23" w:history="1">
        <w:r w:rsidRPr="000F7701">
          <w:t>1299</w:t>
        </w:r>
      </w:hyperlink>
      <w:r w:rsidRPr="000F7701">
        <w:rPr>
          <w:rtl/>
        </w:rPr>
        <w:t>, כתובת דואר אלקטרוני </w:t>
      </w:r>
      <w:hyperlink r:id="rId24" w:tgtFrame="_top" w:tooltip="כתובת דואר אלקטרוני" w:history="1">
        <w:r w:rsidRPr="000F7701">
          <w:rPr>
            <w:rStyle w:val="Hyperlink"/>
            <w:rFonts w:ascii="David" w:hAnsi="David" w:cs="David"/>
          </w:rPr>
          <w:t>moked@mail.gov.il</w:t>
        </w:r>
      </w:hyperlink>
      <w:r w:rsidRPr="000F7701">
        <w:rPr>
          <w:rtl/>
        </w:rPr>
        <w:t>, טלפון נוסף </w:t>
      </w:r>
      <w:hyperlink r:id="rId25" w:tooltip="טלפון" w:history="1">
        <w:r w:rsidRPr="000F7701">
          <w:t>08-6863100</w:t>
        </w:r>
      </w:hyperlink>
      <w:r w:rsidRPr="000F7701">
        <w:rPr>
          <w:rtl/>
        </w:rPr>
        <w:t>).</w:t>
      </w:r>
    </w:p>
    <w:p w14:paraId="1CA5FBA2" w14:textId="556C5DD0" w:rsidR="000A66FA" w:rsidRPr="000F7701" w:rsidRDefault="000B0260" w:rsidP="000F7701">
      <w:pPr>
        <w:pStyle w:val="2-"/>
        <w:numPr>
          <w:ilvl w:val="3"/>
          <w:numId w:val="302"/>
        </w:numPr>
        <w:spacing w:before="0"/>
        <w:ind w:left="2610"/>
      </w:pPr>
      <w:r w:rsidRPr="000F7701">
        <w:rPr>
          <w:rFonts w:hint="eastAsia"/>
          <w:rtl/>
        </w:rPr>
        <w:t>לפרטים</w:t>
      </w:r>
      <w:r w:rsidRPr="000F7701">
        <w:rPr>
          <w:rtl/>
        </w:rPr>
        <w:t xml:space="preserve"> נוספים אודות הליך ההרשמה ראו </w:t>
      </w:r>
      <w:hyperlink r:id="rId26" w:history="1">
        <w:r w:rsidRPr="000F7701">
          <w:rPr>
            <w:rStyle w:val="Hyperlink"/>
            <w:rFonts w:ascii="David" w:hAnsi="David" w:cs="David" w:hint="eastAsia"/>
            <w:rtl/>
          </w:rPr>
          <w:t>בקישור</w:t>
        </w:r>
        <w:r w:rsidRPr="000F7701">
          <w:rPr>
            <w:rStyle w:val="Hyperlink"/>
            <w:rFonts w:ascii="David" w:hAnsi="David" w:cs="David"/>
            <w:rtl/>
          </w:rPr>
          <w:t xml:space="preserve"> </w:t>
        </w:r>
        <w:r w:rsidRPr="000F7701">
          <w:rPr>
            <w:rStyle w:val="Hyperlink"/>
            <w:rFonts w:ascii="David" w:hAnsi="David" w:cs="David" w:hint="eastAsia"/>
            <w:rtl/>
          </w:rPr>
          <w:t>זה</w:t>
        </w:r>
      </w:hyperlink>
      <w:r w:rsidRPr="000F7701">
        <w:rPr>
          <w:rtl/>
        </w:rPr>
        <w:t>.</w:t>
      </w:r>
    </w:p>
    <w:p w14:paraId="26B32D4D" w14:textId="77777777" w:rsidR="00B73FEF" w:rsidRPr="000F7701" w:rsidRDefault="000B0260" w:rsidP="000F7701">
      <w:pPr>
        <w:pStyle w:val="2-"/>
        <w:numPr>
          <w:ilvl w:val="3"/>
          <w:numId w:val="302"/>
        </w:numPr>
        <w:spacing w:before="0"/>
        <w:ind w:left="2610"/>
      </w:pPr>
      <w:r w:rsidRPr="000F7701">
        <w:rPr>
          <w:rFonts w:hint="eastAsia"/>
          <w:rtl/>
        </w:rPr>
        <w:t>לאחר</w:t>
      </w:r>
      <w:r w:rsidRPr="000F7701">
        <w:rPr>
          <w:rtl/>
        </w:rPr>
        <w:t xml:space="preserve"> </w:t>
      </w:r>
      <w:r w:rsidRPr="000F7701">
        <w:rPr>
          <w:rFonts w:hint="eastAsia"/>
          <w:rtl/>
        </w:rPr>
        <w:t>השלמת</w:t>
      </w:r>
      <w:r w:rsidRPr="000F7701">
        <w:rPr>
          <w:rtl/>
        </w:rPr>
        <w:t xml:space="preserve"> </w:t>
      </w:r>
      <w:r w:rsidRPr="000F7701">
        <w:rPr>
          <w:rFonts w:hint="eastAsia"/>
          <w:rtl/>
        </w:rPr>
        <w:t>ההזדהות</w:t>
      </w:r>
      <w:r w:rsidRPr="000F7701">
        <w:rPr>
          <w:rtl/>
        </w:rPr>
        <w:t xml:space="preserve">, </w:t>
      </w:r>
      <w:r w:rsidRPr="000F7701">
        <w:rPr>
          <w:rFonts w:hint="eastAsia"/>
          <w:rtl/>
        </w:rPr>
        <w:t>המערכת</w:t>
      </w:r>
      <w:r w:rsidRPr="000F7701">
        <w:rPr>
          <w:rtl/>
        </w:rPr>
        <w:t xml:space="preserve"> </w:t>
      </w:r>
      <w:r w:rsidRPr="000F7701">
        <w:rPr>
          <w:rFonts w:hint="eastAsia"/>
          <w:rtl/>
        </w:rPr>
        <w:t>תעביר</w:t>
      </w:r>
      <w:r w:rsidRPr="000F7701">
        <w:rPr>
          <w:rtl/>
        </w:rPr>
        <w:t xml:space="preserve"> </w:t>
      </w:r>
      <w:r w:rsidRPr="000F7701">
        <w:rPr>
          <w:rFonts w:hint="eastAsia"/>
          <w:rtl/>
        </w:rPr>
        <w:t>את</w:t>
      </w:r>
      <w:r w:rsidRPr="000F7701">
        <w:rPr>
          <w:rtl/>
        </w:rPr>
        <w:t xml:space="preserve"> </w:t>
      </w:r>
      <w:r w:rsidRPr="000F7701">
        <w:rPr>
          <w:rFonts w:hint="eastAsia"/>
          <w:rtl/>
        </w:rPr>
        <w:t>מגיש</w:t>
      </w:r>
      <w:r w:rsidRPr="000F7701">
        <w:rPr>
          <w:rtl/>
        </w:rPr>
        <w:t xml:space="preserve"> </w:t>
      </w:r>
      <w:r w:rsidRPr="000F7701">
        <w:rPr>
          <w:rFonts w:hint="eastAsia"/>
          <w:rtl/>
        </w:rPr>
        <w:t>ההצעה</w:t>
      </w:r>
      <w:r w:rsidRPr="000F7701">
        <w:rPr>
          <w:rtl/>
        </w:rPr>
        <w:t xml:space="preserve"> </w:t>
      </w:r>
      <w:r w:rsidRPr="000F7701">
        <w:rPr>
          <w:rFonts w:hint="eastAsia"/>
          <w:rtl/>
        </w:rPr>
        <w:t>באופן</w:t>
      </w:r>
      <w:r w:rsidRPr="000F7701">
        <w:rPr>
          <w:rtl/>
        </w:rPr>
        <w:t xml:space="preserve"> </w:t>
      </w:r>
      <w:r w:rsidRPr="000F7701">
        <w:rPr>
          <w:rFonts w:hint="eastAsia"/>
          <w:rtl/>
        </w:rPr>
        <w:t>אוטומטי</w:t>
      </w:r>
      <w:r w:rsidRPr="000F7701">
        <w:rPr>
          <w:rtl/>
        </w:rPr>
        <w:t xml:space="preserve"> </w:t>
      </w:r>
      <w:r w:rsidRPr="000F7701">
        <w:rPr>
          <w:rFonts w:hint="eastAsia"/>
          <w:rtl/>
        </w:rPr>
        <w:t>לתיבת</w:t>
      </w:r>
      <w:r w:rsidRPr="000F7701">
        <w:rPr>
          <w:rtl/>
        </w:rPr>
        <w:t xml:space="preserve"> </w:t>
      </w:r>
      <w:r w:rsidRPr="000F7701">
        <w:rPr>
          <w:rFonts w:hint="eastAsia"/>
          <w:rtl/>
        </w:rPr>
        <w:t>המכרז</w:t>
      </w:r>
      <w:r w:rsidRPr="000F7701">
        <w:rPr>
          <w:rtl/>
        </w:rPr>
        <w:t xml:space="preserve"> </w:t>
      </w:r>
      <w:r w:rsidRPr="000F7701">
        <w:rPr>
          <w:rFonts w:hint="eastAsia"/>
          <w:rtl/>
        </w:rPr>
        <w:t>הרלוונטית</w:t>
      </w:r>
      <w:r w:rsidRPr="000F7701">
        <w:rPr>
          <w:rtl/>
        </w:rPr>
        <w:t xml:space="preserve">. </w:t>
      </w:r>
      <w:r w:rsidRPr="000F7701">
        <w:rPr>
          <w:rFonts w:hint="eastAsia"/>
          <w:rtl/>
        </w:rPr>
        <w:t>על</w:t>
      </w:r>
      <w:r w:rsidRPr="000F7701">
        <w:rPr>
          <w:rtl/>
        </w:rPr>
        <w:t xml:space="preserve"> </w:t>
      </w:r>
      <w:r w:rsidRPr="000F7701">
        <w:rPr>
          <w:rFonts w:hint="eastAsia"/>
          <w:rtl/>
        </w:rPr>
        <w:t>המציע</w:t>
      </w:r>
      <w:r w:rsidRPr="000F7701">
        <w:rPr>
          <w:rtl/>
        </w:rPr>
        <w:t xml:space="preserve"> </w:t>
      </w:r>
      <w:r w:rsidRPr="000F7701">
        <w:rPr>
          <w:rFonts w:hint="eastAsia"/>
          <w:rtl/>
        </w:rPr>
        <w:t>לוודא</w:t>
      </w:r>
      <w:r w:rsidRPr="000F7701">
        <w:rPr>
          <w:rtl/>
        </w:rPr>
        <w:t xml:space="preserve"> </w:t>
      </w:r>
      <w:r w:rsidRPr="000F7701">
        <w:rPr>
          <w:rFonts w:hint="eastAsia"/>
          <w:rtl/>
        </w:rPr>
        <w:t>כי</w:t>
      </w:r>
      <w:r w:rsidRPr="000F7701">
        <w:rPr>
          <w:rtl/>
        </w:rPr>
        <w:t xml:space="preserve"> </w:t>
      </w:r>
      <w:r w:rsidRPr="000F7701">
        <w:rPr>
          <w:rFonts w:hint="eastAsia"/>
          <w:rtl/>
        </w:rPr>
        <w:t>במערכת</w:t>
      </w:r>
      <w:r w:rsidRPr="000F7701">
        <w:rPr>
          <w:rtl/>
        </w:rPr>
        <w:t xml:space="preserve"> </w:t>
      </w:r>
      <w:r w:rsidRPr="000F7701">
        <w:rPr>
          <w:rFonts w:hint="eastAsia"/>
          <w:rtl/>
        </w:rPr>
        <w:t>להגשת</w:t>
      </w:r>
      <w:r w:rsidRPr="000F7701">
        <w:rPr>
          <w:rtl/>
        </w:rPr>
        <w:t xml:space="preserve"> </w:t>
      </w:r>
      <w:r w:rsidRPr="000F7701">
        <w:rPr>
          <w:rFonts w:hint="eastAsia"/>
          <w:rtl/>
        </w:rPr>
        <w:t>ההצעות</w:t>
      </w:r>
      <w:r w:rsidRPr="000F7701">
        <w:rPr>
          <w:rtl/>
        </w:rPr>
        <w:t xml:space="preserve"> </w:t>
      </w:r>
      <w:r w:rsidRPr="000F7701">
        <w:rPr>
          <w:rFonts w:hint="eastAsia"/>
          <w:rtl/>
        </w:rPr>
        <w:t>מופיע</w:t>
      </w:r>
      <w:r w:rsidRPr="000F7701">
        <w:rPr>
          <w:rtl/>
        </w:rPr>
        <w:t xml:space="preserve"> </w:t>
      </w:r>
      <w:r w:rsidRPr="000F7701">
        <w:rPr>
          <w:rFonts w:hint="eastAsia"/>
          <w:rtl/>
        </w:rPr>
        <w:t>שם</w:t>
      </w:r>
      <w:r w:rsidRPr="000F7701">
        <w:rPr>
          <w:rtl/>
        </w:rPr>
        <w:t xml:space="preserve"> </w:t>
      </w:r>
      <w:r w:rsidRPr="000F7701">
        <w:rPr>
          <w:rFonts w:hint="eastAsia"/>
          <w:rtl/>
        </w:rPr>
        <w:t>ומספר</w:t>
      </w:r>
      <w:r w:rsidRPr="000F7701">
        <w:rPr>
          <w:rtl/>
        </w:rPr>
        <w:t xml:space="preserve"> </w:t>
      </w:r>
      <w:r w:rsidRPr="000F7701">
        <w:rPr>
          <w:rFonts w:hint="eastAsia"/>
          <w:rtl/>
        </w:rPr>
        <w:t>המכרז</w:t>
      </w:r>
      <w:r w:rsidRPr="000F7701">
        <w:rPr>
          <w:rtl/>
        </w:rPr>
        <w:t xml:space="preserve"> </w:t>
      </w:r>
      <w:r w:rsidRPr="000F7701">
        <w:rPr>
          <w:rFonts w:hint="eastAsia"/>
          <w:rtl/>
        </w:rPr>
        <w:t>המבוקש</w:t>
      </w:r>
      <w:r w:rsidRPr="000F7701">
        <w:rPr>
          <w:rtl/>
        </w:rPr>
        <w:t xml:space="preserve"> </w:t>
      </w:r>
      <w:r w:rsidRPr="000F7701">
        <w:rPr>
          <w:rFonts w:hint="eastAsia"/>
          <w:rtl/>
        </w:rPr>
        <w:t>על</w:t>
      </w:r>
      <w:r w:rsidRPr="000F7701">
        <w:rPr>
          <w:rtl/>
        </w:rPr>
        <w:t xml:space="preserve"> </w:t>
      </w:r>
      <w:r w:rsidRPr="000F7701">
        <w:rPr>
          <w:rFonts w:hint="eastAsia"/>
          <w:rtl/>
        </w:rPr>
        <w:t>ידו</w:t>
      </w:r>
      <w:r w:rsidRPr="000F7701">
        <w:rPr>
          <w:rtl/>
        </w:rPr>
        <w:t>.</w:t>
      </w:r>
    </w:p>
    <w:p w14:paraId="42DDA655" w14:textId="77777777" w:rsidR="00B73FEF" w:rsidRPr="000F7701" w:rsidRDefault="000B0260" w:rsidP="000F7701">
      <w:pPr>
        <w:pStyle w:val="2-"/>
        <w:numPr>
          <w:ilvl w:val="2"/>
          <w:numId w:val="302"/>
        </w:numPr>
        <w:spacing w:before="0"/>
        <w:ind w:left="1901"/>
      </w:pPr>
      <w:r w:rsidRPr="000F7701">
        <w:rPr>
          <w:rFonts w:hint="eastAsia"/>
          <w:rtl/>
        </w:rPr>
        <w:t>פעולות</w:t>
      </w:r>
      <w:r w:rsidRPr="000F7701">
        <w:rPr>
          <w:rtl/>
        </w:rPr>
        <w:t xml:space="preserve"> במערכת </w:t>
      </w:r>
      <w:r w:rsidRPr="000F7701">
        <w:rPr>
          <w:rFonts w:hint="eastAsia"/>
          <w:rtl/>
        </w:rPr>
        <w:t>יהלום</w:t>
      </w:r>
      <w:r w:rsidRPr="000F7701">
        <w:rPr>
          <w:rtl/>
        </w:rPr>
        <w:t xml:space="preserve"> - </w:t>
      </w:r>
    </w:p>
    <w:p w14:paraId="4C42F008" w14:textId="77777777" w:rsidR="00B73FEF" w:rsidRPr="000F7701" w:rsidRDefault="000B0260" w:rsidP="000F7701">
      <w:pPr>
        <w:pStyle w:val="2-"/>
        <w:numPr>
          <w:ilvl w:val="3"/>
          <w:numId w:val="302"/>
        </w:numPr>
        <w:spacing w:before="0"/>
        <w:ind w:left="2610"/>
      </w:pPr>
      <w:r w:rsidRPr="000F7701">
        <w:rPr>
          <w:rFonts w:hint="eastAsia"/>
          <w:rtl/>
        </w:rPr>
        <w:t>במסגרת</w:t>
      </w:r>
      <w:r w:rsidRPr="000F7701">
        <w:rPr>
          <w:rtl/>
        </w:rPr>
        <w:t xml:space="preserve"> הגשת ההצעה על המציע לפעול בהתאם להנחיות שיופיעו במערכת </w:t>
      </w:r>
      <w:r w:rsidRPr="000F7701">
        <w:rPr>
          <w:rFonts w:hint="eastAsia"/>
          <w:rtl/>
        </w:rPr>
        <w:t>יהלום</w:t>
      </w:r>
      <w:r w:rsidRPr="000F7701">
        <w:rPr>
          <w:rtl/>
        </w:rPr>
        <w:t>, למלא את כלל השדות שנדרש באופן ברור ובהתאם להנחיות המערכת, ול</w:t>
      </w:r>
      <w:r w:rsidRPr="000F7701">
        <w:rPr>
          <w:rFonts w:hint="eastAsia"/>
          <w:rtl/>
        </w:rPr>
        <w:t>ה</w:t>
      </w:r>
      <w:r w:rsidRPr="000F7701">
        <w:rPr>
          <w:rtl/>
        </w:rPr>
        <w:t xml:space="preserve">עלות למערכת את הקבצים הנדרשים בהתאם להוראות המכרז. </w:t>
      </w:r>
    </w:p>
    <w:p w14:paraId="3EFF44FD" w14:textId="77777777" w:rsidR="00B73FEF" w:rsidRPr="000F7701" w:rsidRDefault="000B0260" w:rsidP="000F7701">
      <w:pPr>
        <w:pStyle w:val="2-"/>
        <w:numPr>
          <w:ilvl w:val="3"/>
          <w:numId w:val="302"/>
        </w:numPr>
        <w:spacing w:before="0"/>
        <w:ind w:left="2610"/>
      </w:pPr>
      <w:r w:rsidRPr="000F7701">
        <w:rPr>
          <w:rFonts w:hint="eastAsia"/>
          <w:rtl/>
        </w:rPr>
        <w:t>מציע</w:t>
      </w:r>
      <w:r w:rsidRPr="000F7701">
        <w:rPr>
          <w:rtl/>
        </w:rPr>
        <w:t xml:space="preserve"> </w:t>
      </w:r>
      <w:r w:rsidRPr="000F7701">
        <w:rPr>
          <w:rFonts w:hint="eastAsia"/>
          <w:rtl/>
        </w:rPr>
        <w:t>יוכל</w:t>
      </w:r>
      <w:r w:rsidRPr="000F7701">
        <w:rPr>
          <w:rtl/>
        </w:rPr>
        <w:t xml:space="preserve"> </w:t>
      </w:r>
      <w:r w:rsidRPr="000F7701">
        <w:rPr>
          <w:rFonts w:hint="eastAsia"/>
          <w:rtl/>
        </w:rPr>
        <w:t>לעדכן</w:t>
      </w:r>
      <w:r w:rsidRPr="000F7701">
        <w:rPr>
          <w:rtl/>
        </w:rPr>
        <w:t xml:space="preserve"> </w:t>
      </w:r>
      <w:r w:rsidRPr="000F7701">
        <w:rPr>
          <w:rFonts w:hint="eastAsia"/>
          <w:rtl/>
        </w:rPr>
        <w:t>את</w:t>
      </w:r>
      <w:r w:rsidRPr="000F7701">
        <w:rPr>
          <w:rtl/>
        </w:rPr>
        <w:t xml:space="preserve"> </w:t>
      </w:r>
      <w:r w:rsidRPr="000F7701">
        <w:rPr>
          <w:rFonts w:hint="eastAsia"/>
          <w:rtl/>
        </w:rPr>
        <w:t>הצעתו</w:t>
      </w:r>
      <w:r w:rsidRPr="000F7701">
        <w:rPr>
          <w:rtl/>
        </w:rPr>
        <w:t xml:space="preserve"> </w:t>
      </w:r>
      <w:r w:rsidRPr="000F7701">
        <w:rPr>
          <w:rFonts w:hint="eastAsia"/>
          <w:rtl/>
        </w:rPr>
        <w:t>כל</w:t>
      </w:r>
      <w:r w:rsidRPr="000F7701">
        <w:rPr>
          <w:rtl/>
        </w:rPr>
        <w:t xml:space="preserve"> </w:t>
      </w:r>
      <w:r w:rsidRPr="000F7701">
        <w:rPr>
          <w:rFonts w:hint="eastAsia"/>
          <w:rtl/>
        </w:rPr>
        <w:t>עוד</w:t>
      </w:r>
      <w:r w:rsidRPr="000F7701">
        <w:rPr>
          <w:rtl/>
        </w:rPr>
        <w:t xml:space="preserve"> </w:t>
      </w:r>
      <w:r w:rsidRPr="000F7701">
        <w:rPr>
          <w:rFonts w:hint="eastAsia"/>
          <w:rtl/>
        </w:rPr>
        <w:t>לא</w:t>
      </w:r>
      <w:r w:rsidRPr="000F7701">
        <w:rPr>
          <w:rtl/>
        </w:rPr>
        <w:t xml:space="preserve"> </w:t>
      </w:r>
      <w:r w:rsidRPr="000F7701">
        <w:rPr>
          <w:rFonts w:hint="eastAsia"/>
          <w:rtl/>
        </w:rPr>
        <w:t>חלף</w:t>
      </w:r>
      <w:r w:rsidRPr="000F7701">
        <w:rPr>
          <w:rtl/>
        </w:rPr>
        <w:t xml:space="preserve"> </w:t>
      </w:r>
      <w:r w:rsidRPr="000F7701">
        <w:rPr>
          <w:rFonts w:hint="eastAsia"/>
          <w:rtl/>
        </w:rPr>
        <w:t>המועד</w:t>
      </w:r>
      <w:r w:rsidRPr="000F7701">
        <w:rPr>
          <w:rtl/>
        </w:rPr>
        <w:t xml:space="preserve"> </w:t>
      </w:r>
      <w:r w:rsidRPr="000F7701">
        <w:rPr>
          <w:rFonts w:hint="eastAsia"/>
          <w:rtl/>
        </w:rPr>
        <w:t>האחרון</w:t>
      </w:r>
      <w:r w:rsidRPr="000F7701">
        <w:rPr>
          <w:rtl/>
        </w:rPr>
        <w:t xml:space="preserve"> </w:t>
      </w:r>
      <w:r w:rsidRPr="000F7701">
        <w:rPr>
          <w:rFonts w:hint="eastAsia"/>
          <w:rtl/>
        </w:rPr>
        <w:t>להגשות</w:t>
      </w:r>
      <w:r w:rsidRPr="000F7701">
        <w:rPr>
          <w:rtl/>
        </w:rPr>
        <w:t xml:space="preserve"> </w:t>
      </w:r>
      <w:r w:rsidRPr="000F7701">
        <w:rPr>
          <w:rFonts w:hint="eastAsia"/>
          <w:rtl/>
        </w:rPr>
        <w:t>הצעות</w:t>
      </w:r>
      <w:r w:rsidRPr="000F7701">
        <w:rPr>
          <w:rtl/>
        </w:rPr>
        <w:t>.</w:t>
      </w:r>
    </w:p>
    <w:p w14:paraId="62066ED5" w14:textId="77777777" w:rsidR="00B73FEF" w:rsidRPr="000F7701" w:rsidRDefault="000B0260" w:rsidP="000F7701">
      <w:pPr>
        <w:pStyle w:val="2-"/>
        <w:numPr>
          <w:ilvl w:val="3"/>
          <w:numId w:val="302"/>
        </w:numPr>
        <w:spacing w:before="0"/>
        <w:ind w:left="2610"/>
        <w:rPr>
          <w:rtl/>
        </w:rPr>
      </w:pPr>
      <w:r w:rsidRPr="000F7701">
        <w:rPr>
          <w:rtl/>
        </w:rPr>
        <w:lastRenderedPageBreak/>
        <w:t xml:space="preserve">לאחר </w:t>
      </w:r>
      <w:r w:rsidRPr="000F7701">
        <w:rPr>
          <w:rFonts w:hint="eastAsia"/>
          <w:rtl/>
        </w:rPr>
        <w:t>השלמת</w:t>
      </w:r>
      <w:r w:rsidRPr="000F7701">
        <w:rPr>
          <w:rtl/>
        </w:rPr>
        <w:t xml:space="preserve"> הגשת ההצעה במערכת </w:t>
      </w:r>
      <w:r w:rsidRPr="000F7701">
        <w:rPr>
          <w:rFonts w:hint="eastAsia"/>
          <w:rtl/>
        </w:rPr>
        <w:t>תתקבל</w:t>
      </w:r>
      <w:r w:rsidRPr="000F7701">
        <w:rPr>
          <w:rtl/>
        </w:rPr>
        <w:t xml:space="preserve"> </w:t>
      </w:r>
      <w:r w:rsidRPr="000F7701">
        <w:rPr>
          <w:rFonts w:hint="eastAsia"/>
          <w:rtl/>
        </w:rPr>
        <w:t>הודעה</w:t>
      </w:r>
      <w:r w:rsidRPr="000F7701">
        <w:rPr>
          <w:rtl/>
        </w:rPr>
        <w:t xml:space="preserve"> "הצעתך </w:t>
      </w:r>
      <w:r w:rsidRPr="000F7701">
        <w:rPr>
          <w:rFonts w:hint="eastAsia"/>
          <w:rtl/>
        </w:rPr>
        <w:t>נשלחה</w:t>
      </w:r>
      <w:r w:rsidRPr="000F7701">
        <w:rPr>
          <w:rtl/>
        </w:rPr>
        <w:t xml:space="preserve"> </w:t>
      </w:r>
      <w:r w:rsidRPr="000F7701">
        <w:rPr>
          <w:rFonts w:hint="eastAsia"/>
          <w:rtl/>
        </w:rPr>
        <w:t>בהצלחה</w:t>
      </w:r>
      <w:r w:rsidRPr="000F7701">
        <w:rPr>
          <w:rtl/>
        </w:rPr>
        <w:t xml:space="preserve">" </w:t>
      </w:r>
      <w:r w:rsidRPr="000F7701">
        <w:rPr>
          <w:rFonts w:hint="eastAsia"/>
          <w:rtl/>
        </w:rPr>
        <w:t>ומציע</w:t>
      </w:r>
      <w:r w:rsidRPr="000F7701">
        <w:rPr>
          <w:rtl/>
        </w:rPr>
        <w:t xml:space="preserve"> </w:t>
      </w:r>
      <w:r w:rsidRPr="000F7701">
        <w:rPr>
          <w:rFonts w:hint="eastAsia"/>
          <w:rtl/>
        </w:rPr>
        <w:t>יוכל</w:t>
      </w:r>
      <w:r w:rsidRPr="000F7701">
        <w:rPr>
          <w:rtl/>
        </w:rPr>
        <w:t xml:space="preserve"> </w:t>
      </w:r>
      <w:r w:rsidRPr="000F7701">
        <w:rPr>
          <w:rFonts w:hint="eastAsia"/>
          <w:rtl/>
        </w:rPr>
        <w:t>להוריד</w:t>
      </w:r>
      <w:r w:rsidRPr="000F7701">
        <w:rPr>
          <w:rtl/>
        </w:rPr>
        <w:t xml:space="preserve"> </w:t>
      </w:r>
      <w:r w:rsidRPr="000F7701">
        <w:rPr>
          <w:rFonts w:hint="eastAsia"/>
          <w:rtl/>
        </w:rPr>
        <w:t>את</w:t>
      </w:r>
      <w:r w:rsidRPr="000F7701">
        <w:rPr>
          <w:rtl/>
        </w:rPr>
        <w:t xml:space="preserve"> </w:t>
      </w:r>
      <w:r w:rsidRPr="000F7701">
        <w:rPr>
          <w:rFonts w:hint="eastAsia"/>
          <w:rtl/>
        </w:rPr>
        <w:t>מסמך</w:t>
      </w:r>
      <w:r w:rsidRPr="000F7701">
        <w:rPr>
          <w:rtl/>
        </w:rPr>
        <w:t xml:space="preserve"> </w:t>
      </w:r>
      <w:r w:rsidRPr="000F7701">
        <w:rPr>
          <w:rFonts w:hint="eastAsia"/>
          <w:rtl/>
        </w:rPr>
        <w:t>ההצעה</w:t>
      </w:r>
      <w:r w:rsidRPr="000F7701">
        <w:rPr>
          <w:rtl/>
        </w:rPr>
        <w:t xml:space="preserve">. </w:t>
      </w:r>
      <w:r w:rsidRPr="000F7701">
        <w:rPr>
          <w:rFonts w:hint="eastAsia"/>
          <w:rtl/>
        </w:rPr>
        <w:t>מסמך</w:t>
      </w:r>
      <w:r w:rsidRPr="000F7701">
        <w:rPr>
          <w:rtl/>
        </w:rPr>
        <w:t xml:space="preserve"> </w:t>
      </w:r>
      <w:r w:rsidRPr="000F7701">
        <w:rPr>
          <w:rFonts w:hint="eastAsia"/>
          <w:rtl/>
        </w:rPr>
        <w:t>ההצעה</w:t>
      </w:r>
      <w:r w:rsidRPr="000F7701">
        <w:rPr>
          <w:rtl/>
        </w:rPr>
        <w:t xml:space="preserve"> </w:t>
      </w:r>
      <w:r w:rsidRPr="000F7701">
        <w:rPr>
          <w:rFonts w:hint="eastAsia"/>
          <w:rtl/>
        </w:rPr>
        <w:t>הינו</w:t>
      </w:r>
      <w:r w:rsidRPr="000F7701">
        <w:rPr>
          <w:rtl/>
        </w:rPr>
        <w:t xml:space="preserve"> </w:t>
      </w:r>
      <w:r w:rsidRPr="000F7701">
        <w:rPr>
          <w:rFonts w:hint="eastAsia"/>
          <w:rtl/>
        </w:rPr>
        <w:t>מסמך</w:t>
      </w:r>
      <w:r w:rsidRPr="000F7701">
        <w:rPr>
          <w:rtl/>
        </w:rPr>
        <w:t xml:space="preserve"> </w:t>
      </w:r>
      <w:r w:rsidRPr="000F7701">
        <w:rPr>
          <w:rFonts w:hint="eastAsia"/>
          <w:rtl/>
        </w:rPr>
        <w:t>חתום</w:t>
      </w:r>
      <w:r w:rsidRPr="000F7701">
        <w:rPr>
          <w:rtl/>
        </w:rPr>
        <w:t xml:space="preserve"> </w:t>
      </w:r>
      <w:r w:rsidRPr="000F7701">
        <w:rPr>
          <w:rFonts w:hint="eastAsia"/>
          <w:rtl/>
        </w:rPr>
        <w:t>דיגיטלית</w:t>
      </w:r>
      <w:r w:rsidRPr="000F7701">
        <w:rPr>
          <w:rtl/>
        </w:rPr>
        <w:t xml:space="preserve"> </w:t>
      </w:r>
      <w:r w:rsidRPr="000F7701">
        <w:rPr>
          <w:rFonts w:hint="eastAsia"/>
          <w:rtl/>
        </w:rPr>
        <w:t>של</w:t>
      </w:r>
      <w:r w:rsidRPr="000F7701">
        <w:rPr>
          <w:rtl/>
        </w:rPr>
        <w:t xml:space="preserve"> </w:t>
      </w:r>
      <w:r w:rsidRPr="000F7701">
        <w:rPr>
          <w:rFonts w:hint="eastAsia"/>
          <w:rtl/>
        </w:rPr>
        <w:t>ההצעה</w:t>
      </w:r>
      <w:r w:rsidRPr="000F7701">
        <w:rPr>
          <w:rtl/>
        </w:rPr>
        <w:t xml:space="preserve"> </w:t>
      </w:r>
      <w:r w:rsidRPr="000F7701">
        <w:rPr>
          <w:rFonts w:hint="eastAsia"/>
          <w:rtl/>
        </w:rPr>
        <w:t>ומהווה</w:t>
      </w:r>
      <w:r w:rsidRPr="000F7701">
        <w:rPr>
          <w:rtl/>
        </w:rPr>
        <w:t xml:space="preserve"> </w:t>
      </w:r>
      <w:r w:rsidRPr="000F7701">
        <w:rPr>
          <w:rFonts w:hint="eastAsia"/>
          <w:rtl/>
        </w:rPr>
        <w:t>אסמכתא</w:t>
      </w:r>
      <w:r w:rsidRPr="000F7701">
        <w:rPr>
          <w:rtl/>
        </w:rPr>
        <w:t xml:space="preserve"> </w:t>
      </w:r>
      <w:r w:rsidRPr="000F7701">
        <w:rPr>
          <w:rFonts w:hint="eastAsia"/>
          <w:rtl/>
        </w:rPr>
        <w:t>להצעה</w:t>
      </w:r>
      <w:r w:rsidRPr="000F7701">
        <w:rPr>
          <w:rtl/>
        </w:rPr>
        <w:t xml:space="preserve"> </w:t>
      </w:r>
      <w:r w:rsidRPr="000F7701">
        <w:rPr>
          <w:rFonts w:hint="eastAsia"/>
          <w:rtl/>
        </w:rPr>
        <w:t>שהוגשה</w:t>
      </w:r>
      <w:r w:rsidRPr="000F7701">
        <w:rPr>
          <w:rtl/>
        </w:rPr>
        <w:t xml:space="preserve">. </w:t>
      </w:r>
      <w:r w:rsidRPr="000F7701">
        <w:rPr>
          <w:rFonts w:hint="eastAsia"/>
          <w:rtl/>
        </w:rPr>
        <w:t>המסמך</w:t>
      </w:r>
      <w:r w:rsidRPr="000F7701">
        <w:rPr>
          <w:rtl/>
        </w:rPr>
        <w:t xml:space="preserve"> </w:t>
      </w:r>
      <w:r w:rsidRPr="000F7701">
        <w:rPr>
          <w:rFonts w:hint="eastAsia"/>
          <w:rtl/>
        </w:rPr>
        <w:t>ישלח</w:t>
      </w:r>
      <w:r w:rsidRPr="000F7701">
        <w:rPr>
          <w:rtl/>
        </w:rPr>
        <w:t xml:space="preserve"> </w:t>
      </w:r>
      <w:r w:rsidRPr="000F7701">
        <w:rPr>
          <w:rFonts w:hint="eastAsia"/>
          <w:rtl/>
        </w:rPr>
        <w:t>למציע</w:t>
      </w:r>
      <w:r w:rsidRPr="000F7701">
        <w:rPr>
          <w:rtl/>
        </w:rPr>
        <w:t xml:space="preserve"> </w:t>
      </w:r>
      <w:r w:rsidRPr="000F7701">
        <w:rPr>
          <w:rFonts w:hint="eastAsia"/>
          <w:rtl/>
        </w:rPr>
        <w:t>גם</w:t>
      </w:r>
      <w:r w:rsidRPr="000F7701">
        <w:rPr>
          <w:rtl/>
        </w:rPr>
        <w:t xml:space="preserve"> </w:t>
      </w:r>
      <w:r w:rsidRPr="000F7701">
        <w:rPr>
          <w:rFonts w:hint="eastAsia"/>
          <w:rtl/>
        </w:rPr>
        <w:t>בדואר</w:t>
      </w:r>
      <w:r w:rsidRPr="000F7701">
        <w:rPr>
          <w:rtl/>
        </w:rPr>
        <w:t xml:space="preserve"> </w:t>
      </w:r>
      <w:r w:rsidRPr="000F7701">
        <w:rPr>
          <w:rFonts w:hint="eastAsia"/>
          <w:rtl/>
        </w:rPr>
        <w:t>האלקטרוני</w:t>
      </w:r>
      <w:r w:rsidRPr="000F7701">
        <w:rPr>
          <w:rtl/>
        </w:rPr>
        <w:t xml:space="preserve">. </w:t>
      </w:r>
      <w:r w:rsidRPr="000F7701">
        <w:rPr>
          <w:rFonts w:hint="eastAsia"/>
          <w:rtl/>
        </w:rPr>
        <w:t>מסמך</w:t>
      </w:r>
      <w:r w:rsidRPr="000F7701">
        <w:rPr>
          <w:rtl/>
        </w:rPr>
        <w:t xml:space="preserve"> </w:t>
      </w:r>
      <w:r w:rsidRPr="000F7701">
        <w:rPr>
          <w:rFonts w:hint="eastAsia"/>
          <w:rtl/>
        </w:rPr>
        <w:t>ההצעה</w:t>
      </w:r>
      <w:r w:rsidRPr="000F7701">
        <w:rPr>
          <w:rtl/>
        </w:rPr>
        <w:t xml:space="preserve"> </w:t>
      </w:r>
      <w:r w:rsidRPr="000F7701">
        <w:rPr>
          <w:rFonts w:hint="eastAsia"/>
          <w:rtl/>
        </w:rPr>
        <w:t>יוצג</w:t>
      </w:r>
      <w:r w:rsidRPr="000F7701">
        <w:rPr>
          <w:rtl/>
        </w:rPr>
        <w:t xml:space="preserve"> </w:t>
      </w:r>
      <w:r w:rsidRPr="000F7701">
        <w:rPr>
          <w:rFonts w:hint="eastAsia"/>
          <w:rtl/>
        </w:rPr>
        <w:t>גם</w:t>
      </w:r>
      <w:r w:rsidRPr="000F7701">
        <w:rPr>
          <w:rtl/>
        </w:rPr>
        <w:t xml:space="preserve"> </w:t>
      </w:r>
      <w:r w:rsidRPr="000F7701">
        <w:rPr>
          <w:rFonts w:hint="eastAsia"/>
          <w:rtl/>
        </w:rPr>
        <w:t>במערכת</w:t>
      </w:r>
      <w:r w:rsidRPr="000F7701">
        <w:rPr>
          <w:rtl/>
        </w:rPr>
        <w:t>.</w:t>
      </w:r>
    </w:p>
    <w:p w14:paraId="2BD6C1D0" w14:textId="77777777" w:rsidR="00B73FEF" w:rsidRPr="000F7701" w:rsidRDefault="000B0260" w:rsidP="000F7701">
      <w:pPr>
        <w:pStyle w:val="2-"/>
        <w:numPr>
          <w:ilvl w:val="3"/>
          <w:numId w:val="302"/>
        </w:numPr>
        <w:spacing w:before="0"/>
        <w:ind w:left="2610"/>
      </w:pPr>
      <w:r w:rsidRPr="000F7701">
        <w:rPr>
          <w:rFonts w:hint="eastAsia"/>
          <w:rtl/>
        </w:rPr>
        <w:t>לא</w:t>
      </w:r>
      <w:r w:rsidRPr="000F7701">
        <w:rPr>
          <w:rtl/>
        </w:rPr>
        <w:t xml:space="preserve"> </w:t>
      </w:r>
      <w:r w:rsidRPr="000F7701">
        <w:rPr>
          <w:rFonts w:hint="eastAsia"/>
          <w:rtl/>
        </w:rPr>
        <w:t>ניתן</w:t>
      </w:r>
      <w:r w:rsidRPr="000F7701">
        <w:rPr>
          <w:rtl/>
        </w:rPr>
        <w:t xml:space="preserve"> </w:t>
      </w:r>
      <w:r w:rsidRPr="000F7701">
        <w:rPr>
          <w:rFonts w:hint="eastAsia"/>
          <w:rtl/>
        </w:rPr>
        <w:t>יהיה</w:t>
      </w:r>
      <w:r w:rsidRPr="000F7701">
        <w:rPr>
          <w:rtl/>
        </w:rPr>
        <w:t xml:space="preserve"> </w:t>
      </w:r>
      <w:r w:rsidRPr="000F7701">
        <w:rPr>
          <w:rFonts w:hint="eastAsia"/>
          <w:rtl/>
        </w:rPr>
        <w:t>להגיש</w:t>
      </w:r>
      <w:r w:rsidRPr="000F7701">
        <w:rPr>
          <w:rtl/>
        </w:rPr>
        <w:t xml:space="preserve"> </w:t>
      </w:r>
      <w:r w:rsidRPr="000F7701">
        <w:rPr>
          <w:rFonts w:hint="eastAsia"/>
          <w:rtl/>
        </w:rPr>
        <w:t>הצעות</w:t>
      </w:r>
      <w:r w:rsidRPr="000F7701">
        <w:rPr>
          <w:rtl/>
        </w:rPr>
        <w:t xml:space="preserve"> </w:t>
      </w:r>
      <w:r w:rsidRPr="000F7701">
        <w:rPr>
          <w:rFonts w:hint="eastAsia"/>
          <w:rtl/>
        </w:rPr>
        <w:t>במערכת</w:t>
      </w:r>
      <w:r w:rsidRPr="000F7701">
        <w:rPr>
          <w:rtl/>
        </w:rPr>
        <w:t xml:space="preserve"> </w:t>
      </w:r>
      <w:r w:rsidRPr="000F7701">
        <w:rPr>
          <w:rFonts w:hint="eastAsia"/>
          <w:rtl/>
        </w:rPr>
        <w:t>לאחר</w:t>
      </w:r>
      <w:r w:rsidRPr="000F7701">
        <w:rPr>
          <w:rtl/>
        </w:rPr>
        <w:t xml:space="preserve"> </w:t>
      </w:r>
      <w:r w:rsidRPr="000F7701">
        <w:rPr>
          <w:rFonts w:hint="eastAsia"/>
          <w:rtl/>
        </w:rPr>
        <w:t>המועד</w:t>
      </w:r>
      <w:r w:rsidRPr="000F7701">
        <w:rPr>
          <w:rtl/>
        </w:rPr>
        <w:t xml:space="preserve"> </w:t>
      </w:r>
      <w:r w:rsidRPr="000F7701">
        <w:rPr>
          <w:rFonts w:hint="eastAsia"/>
          <w:rtl/>
        </w:rPr>
        <w:t>האחרון</w:t>
      </w:r>
      <w:r w:rsidRPr="000F7701">
        <w:rPr>
          <w:rtl/>
        </w:rPr>
        <w:t xml:space="preserve"> </w:t>
      </w:r>
      <w:r w:rsidRPr="000F7701">
        <w:rPr>
          <w:rFonts w:hint="eastAsia"/>
          <w:rtl/>
        </w:rPr>
        <w:t>להגשת</w:t>
      </w:r>
      <w:r w:rsidRPr="000F7701">
        <w:rPr>
          <w:rtl/>
        </w:rPr>
        <w:t xml:space="preserve"> </w:t>
      </w:r>
      <w:r w:rsidRPr="000F7701">
        <w:rPr>
          <w:rFonts w:hint="eastAsia"/>
          <w:rtl/>
        </w:rPr>
        <w:t>הצעות</w:t>
      </w:r>
      <w:r w:rsidRPr="000F7701">
        <w:rPr>
          <w:rtl/>
        </w:rPr>
        <w:t>.</w:t>
      </w:r>
    </w:p>
    <w:p w14:paraId="68D619A2" w14:textId="77777777" w:rsidR="00B73FEF" w:rsidRPr="000F7701" w:rsidRDefault="000B0260" w:rsidP="000F7701">
      <w:pPr>
        <w:pStyle w:val="2-"/>
        <w:numPr>
          <w:ilvl w:val="3"/>
          <w:numId w:val="302"/>
        </w:numPr>
        <w:spacing w:before="0"/>
        <w:ind w:left="2610"/>
      </w:pPr>
      <w:r w:rsidRPr="000F7701">
        <w:rPr>
          <w:rFonts w:hint="eastAsia"/>
          <w:rtl/>
        </w:rPr>
        <w:t>במסגרת</w:t>
      </w:r>
      <w:r w:rsidRPr="000F7701">
        <w:rPr>
          <w:rtl/>
        </w:rPr>
        <w:t xml:space="preserve"> </w:t>
      </w:r>
      <w:r w:rsidRPr="000F7701">
        <w:rPr>
          <w:rFonts w:hint="eastAsia"/>
          <w:rtl/>
        </w:rPr>
        <w:t>הגשת</w:t>
      </w:r>
      <w:r w:rsidRPr="000F7701">
        <w:rPr>
          <w:rtl/>
        </w:rPr>
        <w:t xml:space="preserve"> </w:t>
      </w:r>
      <w:r w:rsidRPr="000F7701">
        <w:rPr>
          <w:rFonts w:hint="eastAsia"/>
          <w:rtl/>
        </w:rPr>
        <w:t>ההצעות</w:t>
      </w:r>
      <w:r w:rsidRPr="000F7701">
        <w:rPr>
          <w:rtl/>
        </w:rPr>
        <w:t xml:space="preserve"> </w:t>
      </w:r>
      <w:r w:rsidRPr="000F7701">
        <w:rPr>
          <w:rFonts w:hint="eastAsia"/>
          <w:rtl/>
        </w:rPr>
        <w:t>במערכת</w:t>
      </w:r>
      <w:r w:rsidRPr="000F7701">
        <w:rPr>
          <w:rtl/>
        </w:rPr>
        <w:t xml:space="preserve">, </w:t>
      </w:r>
      <w:r w:rsidRPr="000F7701">
        <w:rPr>
          <w:rFonts w:hint="eastAsia"/>
          <w:rtl/>
        </w:rPr>
        <w:t>ישנן</w:t>
      </w:r>
      <w:r w:rsidRPr="000F7701">
        <w:rPr>
          <w:rtl/>
        </w:rPr>
        <w:t xml:space="preserve"> </w:t>
      </w:r>
      <w:r w:rsidRPr="000F7701">
        <w:rPr>
          <w:rFonts w:hint="eastAsia"/>
          <w:rtl/>
        </w:rPr>
        <w:t>מגבלות</w:t>
      </w:r>
      <w:r w:rsidRPr="000F7701">
        <w:rPr>
          <w:rtl/>
        </w:rPr>
        <w:t xml:space="preserve"> </w:t>
      </w:r>
      <w:r w:rsidRPr="000F7701">
        <w:rPr>
          <w:rFonts w:hint="eastAsia"/>
          <w:rtl/>
        </w:rPr>
        <w:t>טכניות</w:t>
      </w:r>
      <w:r w:rsidRPr="000F7701">
        <w:rPr>
          <w:rtl/>
        </w:rPr>
        <w:t xml:space="preserve"> </w:t>
      </w:r>
      <w:r w:rsidRPr="000F7701">
        <w:rPr>
          <w:rFonts w:hint="eastAsia"/>
          <w:rtl/>
        </w:rPr>
        <w:t>שונות</w:t>
      </w:r>
      <w:r w:rsidRPr="000F7701">
        <w:rPr>
          <w:rtl/>
        </w:rPr>
        <w:t>, כגון:</w:t>
      </w:r>
    </w:p>
    <w:p w14:paraId="78A24A38" w14:textId="77777777" w:rsidR="00B73FEF" w:rsidRPr="000F7701" w:rsidRDefault="000B0260" w:rsidP="000F7701">
      <w:pPr>
        <w:pStyle w:val="2-"/>
        <w:numPr>
          <w:ilvl w:val="4"/>
          <w:numId w:val="302"/>
        </w:numPr>
        <w:spacing w:before="0"/>
        <w:ind w:left="3744"/>
      </w:pPr>
      <w:r w:rsidRPr="000F7701">
        <w:rPr>
          <w:rFonts w:hint="eastAsia"/>
          <w:rtl/>
        </w:rPr>
        <w:t>ניתן</w:t>
      </w:r>
      <w:r w:rsidRPr="000F7701">
        <w:rPr>
          <w:rtl/>
        </w:rPr>
        <w:t xml:space="preserve"> להעלות עד 10 קבצים כאשר הגודל המקסימלי של כל קובץ הוא עד </w:t>
      </w:r>
      <w:r w:rsidRPr="000F7701">
        <w:t>15MB</w:t>
      </w:r>
      <w:r w:rsidRPr="000F7701">
        <w:rPr>
          <w:rtl/>
        </w:rPr>
        <w:t>.</w:t>
      </w:r>
    </w:p>
    <w:p w14:paraId="0506358B" w14:textId="77777777" w:rsidR="00B73FEF" w:rsidRPr="000F7701" w:rsidRDefault="000B0260" w:rsidP="000F7701">
      <w:pPr>
        <w:pStyle w:val="2-"/>
        <w:numPr>
          <w:ilvl w:val="4"/>
          <w:numId w:val="302"/>
        </w:numPr>
        <w:spacing w:before="0"/>
        <w:ind w:left="3744"/>
      </w:pPr>
      <w:r w:rsidRPr="000F7701">
        <w:rPr>
          <w:rFonts w:hint="eastAsia"/>
          <w:rtl/>
        </w:rPr>
        <w:t>פרק</w:t>
      </w:r>
      <w:r w:rsidRPr="000F7701">
        <w:rPr>
          <w:rtl/>
        </w:rPr>
        <w:t xml:space="preserve"> הזמן שבו המערכת מתנתקת בהיעדר פעולה של משתמש הוא עשרים דקות. </w:t>
      </w:r>
    </w:p>
    <w:p w14:paraId="2F333FDB" w14:textId="79622DE8" w:rsidR="00127184" w:rsidRPr="000F7701" w:rsidRDefault="00127184" w:rsidP="000F7701">
      <w:pPr>
        <w:pStyle w:val="2-"/>
        <w:numPr>
          <w:ilvl w:val="3"/>
          <w:numId w:val="302"/>
        </w:numPr>
        <w:spacing w:before="0"/>
        <w:ind w:left="2610"/>
        <w:rPr>
          <w:rtl/>
        </w:rPr>
      </w:pPr>
      <w:r w:rsidRPr="000F7701">
        <w:rPr>
          <w:rFonts w:hint="eastAsia"/>
          <w:rtl/>
        </w:rPr>
        <w:t>על</w:t>
      </w:r>
      <w:r w:rsidRPr="000F7701">
        <w:rPr>
          <w:rtl/>
        </w:rPr>
        <w:t xml:space="preserve"> </w:t>
      </w:r>
      <w:r w:rsidRPr="000F7701">
        <w:rPr>
          <w:rFonts w:hint="eastAsia"/>
          <w:rtl/>
        </w:rPr>
        <w:t>מנת</w:t>
      </w:r>
      <w:r w:rsidRPr="000F7701">
        <w:rPr>
          <w:rtl/>
        </w:rPr>
        <w:t xml:space="preserve"> </w:t>
      </w:r>
      <w:r w:rsidRPr="000F7701">
        <w:rPr>
          <w:rFonts w:hint="eastAsia"/>
          <w:rtl/>
        </w:rPr>
        <w:t>להכיר</w:t>
      </w:r>
      <w:r w:rsidRPr="000F7701">
        <w:rPr>
          <w:rtl/>
        </w:rPr>
        <w:t xml:space="preserve"> </w:t>
      </w:r>
      <w:r w:rsidRPr="000F7701">
        <w:rPr>
          <w:rFonts w:hint="eastAsia"/>
          <w:rtl/>
        </w:rPr>
        <w:t>את</w:t>
      </w:r>
      <w:r w:rsidRPr="000F7701">
        <w:rPr>
          <w:rtl/>
        </w:rPr>
        <w:t xml:space="preserve"> </w:t>
      </w:r>
      <w:r w:rsidRPr="000F7701">
        <w:rPr>
          <w:rFonts w:hint="eastAsia"/>
          <w:rtl/>
        </w:rPr>
        <w:t>יתר</w:t>
      </w:r>
      <w:r w:rsidRPr="000F7701">
        <w:rPr>
          <w:rtl/>
        </w:rPr>
        <w:t xml:space="preserve"> </w:t>
      </w:r>
      <w:r w:rsidRPr="000F7701">
        <w:rPr>
          <w:rFonts w:hint="eastAsia"/>
          <w:rtl/>
        </w:rPr>
        <w:t>מגבלות</w:t>
      </w:r>
      <w:r w:rsidRPr="000F7701">
        <w:rPr>
          <w:rtl/>
        </w:rPr>
        <w:t xml:space="preserve"> </w:t>
      </w:r>
      <w:proofErr w:type="spellStart"/>
      <w:r w:rsidRPr="000F7701">
        <w:rPr>
          <w:rFonts w:hint="eastAsia"/>
          <w:rtl/>
        </w:rPr>
        <w:t>המערכת</w:t>
      </w:r>
      <w:r w:rsidRPr="000F7701">
        <w:rPr>
          <w:rtl/>
        </w:rPr>
        <w:t>,</w:t>
      </w:r>
      <w:r w:rsidRPr="000F7701">
        <w:rPr>
          <w:rFonts w:hint="eastAsia"/>
          <w:rtl/>
        </w:rPr>
        <w:t>באחריות</w:t>
      </w:r>
      <w:proofErr w:type="spellEnd"/>
      <w:r w:rsidRPr="000F7701">
        <w:rPr>
          <w:rtl/>
        </w:rPr>
        <w:t xml:space="preserve"> </w:t>
      </w:r>
      <w:r w:rsidRPr="000F7701">
        <w:rPr>
          <w:rFonts w:hint="eastAsia"/>
          <w:rtl/>
        </w:rPr>
        <w:t>מגיש</w:t>
      </w:r>
      <w:r w:rsidRPr="000F7701">
        <w:rPr>
          <w:rtl/>
        </w:rPr>
        <w:t xml:space="preserve"> </w:t>
      </w:r>
      <w:r w:rsidRPr="000F7701">
        <w:rPr>
          <w:rFonts w:hint="eastAsia"/>
          <w:rtl/>
        </w:rPr>
        <w:t>ההצעה</w:t>
      </w:r>
      <w:r w:rsidRPr="000F7701">
        <w:rPr>
          <w:rtl/>
        </w:rPr>
        <w:t xml:space="preserve"> </w:t>
      </w:r>
      <w:r w:rsidRPr="000F7701">
        <w:rPr>
          <w:rFonts w:hint="eastAsia"/>
          <w:rtl/>
        </w:rPr>
        <w:t>לקרוא</w:t>
      </w:r>
      <w:r w:rsidRPr="000F7701">
        <w:rPr>
          <w:rtl/>
        </w:rPr>
        <w:t xml:space="preserve"> מבעוד מועד </w:t>
      </w:r>
      <w:r w:rsidRPr="000F7701">
        <w:rPr>
          <w:rFonts w:hint="eastAsia"/>
          <w:rtl/>
        </w:rPr>
        <w:t>את</w:t>
      </w:r>
      <w:r w:rsidRPr="000F7701">
        <w:rPr>
          <w:rtl/>
        </w:rPr>
        <w:t xml:space="preserve"> </w:t>
      </w:r>
      <w:hyperlink r:id="rId27" w:history="1">
        <w:r w:rsidRPr="000F7701">
          <w:rPr>
            <w:rStyle w:val="Hyperlink"/>
            <w:rFonts w:ascii="David" w:hAnsi="David" w:cs="David" w:hint="eastAsia"/>
            <w:b/>
            <w:bCs/>
            <w:rtl/>
          </w:rPr>
          <w:t>המדריך</w:t>
        </w:r>
        <w:r w:rsidRPr="000F7701">
          <w:rPr>
            <w:rStyle w:val="Hyperlink"/>
            <w:rFonts w:ascii="David" w:hAnsi="David" w:cs="David"/>
            <w:b/>
            <w:bCs/>
            <w:rtl/>
          </w:rPr>
          <w:t xml:space="preserve"> </w:t>
        </w:r>
        <w:r w:rsidRPr="000F7701">
          <w:rPr>
            <w:rStyle w:val="Hyperlink"/>
            <w:rFonts w:ascii="David" w:hAnsi="David" w:cs="David" w:hint="eastAsia"/>
            <w:b/>
            <w:bCs/>
            <w:rtl/>
          </w:rPr>
          <w:t>להגשת</w:t>
        </w:r>
        <w:r w:rsidRPr="000F7701">
          <w:rPr>
            <w:rStyle w:val="Hyperlink"/>
            <w:rFonts w:ascii="David" w:hAnsi="David" w:cs="David"/>
            <w:b/>
            <w:bCs/>
            <w:rtl/>
          </w:rPr>
          <w:t xml:space="preserve"> </w:t>
        </w:r>
        <w:r w:rsidRPr="000F7701">
          <w:rPr>
            <w:rStyle w:val="Hyperlink"/>
            <w:rFonts w:ascii="David" w:hAnsi="David" w:cs="David" w:hint="eastAsia"/>
            <w:b/>
            <w:bCs/>
            <w:rtl/>
          </w:rPr>
          <w:t>הצעות</w:t>
        </w:r>
        <w:r w:rsidRPr="000F7701">
          <w:rPr>
            <w:rStyle w:val="Hyperlink"/>
            <w:rFonts w:ascii="David" w:hAnsi="David" w:cs="David"/>
            <w:b/>
            <w:bCs/>
            <w:rtl/>
          </w:rPr>
          <w:t xml:space="preserve"> </w:t>
        </w:r>
        <w:r w:rsidRPr="000F7701">
          <w:rPr>
            <w:rStyle w:val="Hyperlink"/>
            <w:rFonts w:ascii="David" w:hAnsi="David" w:cs="David" w:hint="eastAsia"/>
            <w:b/>
            <w:bCs/>
            <w:rtl/>
          </w:rPr>
          <w:t>בתיבה</w:t>
        </w:r>
        <w:r w:rsidRPr="000F7701">
          <w:rPr>
            <w:rStyle w:val="Hyperlink"/>
            <w:rFonts w:ascii="David" w:hAnsi="David" w:cs="David"/>
            <w:b/>
            <w:bCs/>
            <w:rtl/>
          </w:rPr>
          <w:t xml:space="preserve"> </w:t>
        </w:r>
        <w:r w:rsidRPr="000F7701">
          <w:rPr>
            <w:rStyle w:val="Hyperlink"/>
            <w:rFonts w:ascii="David" w:hAnsi="David" w:cs="David" w:hint="eastAsia"/>
            <w:b/>
            <w:bCs/>
            <w:rtl/>
          </w:rPr>
          <w:t>הדיגיטלית</w:t>
        </w:r>
      </w:hyperlink>
      <w:r w:rsidRPr="000F7701">
        <w:rPr>
          <w:rtl/>
        </w:rPr>
        <w:t>.</w:t>
      </w:r>
    </w:p>
    <w:p w14:paraId="5C25858E" w14:textId="6B33FA02" w:rsidR="00127184" w:rsidRPr="000F7701" w:rsidRDefault="00127184" w:rsidP="000F7701">
      <w:pPr>
        <w:pStyle w:val="2-"/>
        <w:numPr>
          <w:ilvl w:val="3"/>
          <w:numId w:val="302"/>
        </w:numPr>
        <w:spacing w:before="0"/>
        <w:ind w:left="2610"/>
        <w:rPr>
          <w:rtl/>
        </w:rPr>
      </w:pPr>
      <w:r w:rsidRPr="000F7701">
        <w:rPr>
          <w:rFonts w:hint="eastAsia"/>
          <w:rtl/>
        </w:rPr>
        <w:t>לסיוע</w:t>
      </w:r>
      <w:r w:rsidRPr="000F7701">
        <w:rPr>
          <w:rtl/>
        </w:rPr>
        <w:t xml:space="preserve"> טכני במקרה של תקלה או שאלה ניתן לפנות למוקד התמיכה בימים א'-ה' בין השעות 8:00-17:00 באמצעות </w:t>
      </w:r>
      <w:hyperlink r:id="rId28" w:history="1">
        <w:r w:rsidRPr="000F7701">
          <w:rPr>
            <w:rStyle w:val="Hyperlink"/>
            <w:rFonts w:ascii="David" w:hAnsi="David" w:cs="David"/>
            <w:b/>
            <w:bCs/>
            <w:rtl/>
          </w:rPr>
          <w:t>הצ'אט האנושי</w:t>
        </w:r>
      </w:hyperlink>
      <w:r w:rsidRPr="000F7701">
        <w:rPr>
          <w:rtl/>
        </w:rPr>
        <w:t xml:space="preserve">. </w:t>
      </w:r>
      <w:r w:rsidRPr="000F7701">
        <w:rPr>
          <w:rFonts w:hint="eastAsia"/>
          <w:rtl/>
        </w:rPr>
        <w:t>יש</w:t>
      </w:r>
      <w:r w:rsidRPr="000F7701">
        <w:rPr>
          <w:rtl/>
        </w:rPr>
        <w:t xml:space="preserve"> </w:t>
      </w:r>
      <w:r w:rsidRPr="000F7701">
        <w:rPr>
          <w:rFonts w:hint="eastAsia"/>
          <w:rtl/>
        </w:rPr>
        <w:t>לציין</w:t>
      </w:r>
      <w:r w:rsidRPr="000F7701">
        <w:rPr>
          <w:rtl/>
        </w:rPr>
        <w:t xml:space="preserve"> </w:t>
      </w:r>
      <w:r w:rsidRPr="000F7701">
        <w:rPr>
          <w:rFonts w:hint="eastAsia"/>
          <w:rtl/>
        </w:rPr>
        <w:t>בפניה</w:t>
      </w:r>
      <w:r w:rsidRPr="000F7701">
        <w:rPr>
          <w:rtl/>
        </w:rPr>
        <w:t xml:space="preserve"> </w:t>
      </w:r>
      <w:r w:rsidRPr="000F7701">
        <w:rPr>
          <w:rFonts w:hint="eastAsia"/>
          <w:rtl/>
        </w:rPr>
        <w:t>את</w:t>
      </w:r>
      <w:r w:rsidRPr="000F7701">
        <w:rPr>
          <w:rtl/>
        </w:rPr>
        <w:t xml:space="preserve"> </w:t>
      </w:r>
      <w:r w:rsidRPr="000F7701">
        <w:rPr>
          <w:rFonts w:hint="eastAsia"/>
          <w:rtl/>
        </w:rPr>
        <w:t>שם</w:t>
      </w:r>
      <w:r w:rsidRPr="000F7701">
        <w:rPr>
          <w:rtl/>
        </w:rPr>
        <w:t xml:space="preserve"> </w:t>
      </w:r>
      <w:r w:rsidRPr="000F7701">
        <w:rPr>
          <w:rFonts w:hint="eastAsia"/>
          <w:rtl/>
        </w:rPr>
        <w:t>המכרז</w:t>
      </w:r>
      <w:r w:rsidRPr="000F7701">
        <w:rPr>
          <w:rtl/>
        </w:rPr>
        <w:t xml:space="preserve">, </w:t>
      </w:r>
      <w:r w:rsidRPr="000F7701">
        <w:rPr>
          <w:rFonts w:hint="eastAsia"/>
          <w:rtl/>
        </w:rPr>
        <w:t>המועד</w:t>
      </w:r>
      <w:r w:rsidRPr="000F7701">
        <w:rPr>
          <w:rtl/>
        </w:rPr>
        <w:t xml:space="preserve"> </w:t>
      </w:r>
      <w:r w:rsidRPr="000F7701">
        <w:rPr>
          <w:rFonts w:hint="eastAsia"/>
          <w:rtl/>
        </w:rPr>
        <w:t>האחרון</w:t>
      </w:r>
      <w:r w:rsidRPr="000F7701">
        <w:rPr>
          <w:rtl/>
        </w:rPr>
        <w:t xml:space="preserve"> </w:t>
      </w:r>
      <w:r w:rsidRPr="000F7701">
        <w:rPr>
          <w:rFonts w:hint="eastAsia"/>
          <w:rtl/>
        </w:rPr>
        <w:t>להגשת</w:t>
      </w:r>
      <w:r w:rsidRPr="000F7701">
        <w:rPr>
          <w:rtl/>
        </w:rPr>
        <w:t xml:space="preserve"> </w:t>
      </w:r>
      <w:r w:rsidRPr="000F7701">
        <w:rPr>
          <w:rFonts w:hint="eastAsia"/>
          <w:rtl/>
        </w:rPr>
        <w:t>ההצעות</w:t>
      </w:r>
      <w:r w:rsidRPr="000F7701">
        <w:rPr>
          <w:rtl/>
        </w:rPr>
        <w:t xml:space="preserve"> </w:t>
      </w:r>
      <w:r w:rsidRPr="000F7701">
        <w:rPr>
          <w:rFonts w:hint="eastAsia"/>
          <w:rtl/>
        </w:rPr>
        <w:t>ובמידת</w:t>
      </w:r>
      <w:r w:rsidRPr="000F7701">
        <w:rPr>
          <w:rtl/>
        </w:rPr>
        <w:t xml:space="preserve"> </w:t>
      </w:r>
      <w:r w:rsidRPr="000F7701">
        <w:rPr>
          <w:rFonts w:hint="eastAsia"/>
          <w:rtl/>
        </w:rPr>
        <w:t>הצורך</w:t>
      </w:r>
      <w:r w:rsidRPr="000F7701">
        <w:rPr>
          <w:rtl/>
        </w:rPr>
        <w:t xml:space="preserve"> </w:t>
      </w:r>
      <w:r w:rsidRPr="000F7701">
        <w:rPr>
          <w:rFonts w:hint="eastAsia"/>
          <w:rtl/>
        </w:rPr>
        <w:t>לצרף</w:t>
      </w:r>
      <w:r w:rsidRPr="000F7701">
        <w:rPr>
          <w:rtl/>
        </w:rPr>
        <w:t xml:space="preserve"> </w:t>
      </w:r>
      <w:r w:rsidRPr="000F7701">
        <w:rPr>
          <w:rFonts w:hint="eastAsia"/>
          <w:rtl/>
        </w:rPr>
        <w:t>צילומי</w:t>
      </w:r>
      <w:r w:rsidRPr="000F7701">
        <w:rPr>
          <w:rtl/>
        </w:rPr>
        <w:t xml:space="preserve"> </w:t>
      </w:r>
      <w:r w:rsidRPr="000F7701">
        <w:rPr>
          <w:rFonts w:hint="eastAsia"/>
          <w:rtl/>
        </w:rPr>
        <w:t>מסך</w:t>
      </w:r>
      <w:r w:rsidRPr="000F7701">
        <w:rPr>
          <w:rtl/>
        </w:rPr>
        <w:t>.</w:t>
      </w:r>
    </w:p>
    <w:p w14:paraId="26817FFD" w14:textId="77777777" w:rsidR="00127184" w:rsidRPr="000F7701" w:rsidRDefault="00127184" w:rsidP="000F7701">
      <w:pPr>
        <w:pStyle w:val="2-"/>
        <w:numPr>
          <w:ilvl w:val="3"/>
          <w:numId w:val="302"/>
        </w:numPr>
        <w:spacing w:before="0"/>
        <w:ind w:left="2610"/>
        <w:rPr>
          <w:rtl/>
        </w:rPr>
      </w:pPr>
      <w:r w:rsidRPr="000F7701">
        <w:rPr>
          <w:rFonts w:hint="eastAsia"/>
          <w:rtl/>
        </w:rPr>
        <w:t>זמן</w:t>
      </w:r>
      <w:r w:rsidRPr="000F7701">
        <w:rPr>
          <w:rtl/>
        </w:rPr>
        <w:t xml:space="preserve"> ההמתנה מרגע משלוח הפניה ועד לחזרת נציג שירות לא יעלה על 4 </w:t>
      </w:r>
      <w:r w:rsidRPr="000F7701">
        <w:rPr>
          <w:rFonts w:hint="eastAsia"/>
          <w:rtl/>
        </w:rPr>
        <w:t>שעות</w:t>
      </w:r>
      <w:r w:rsidRPr="000F7701">
        <w:rPr>
          <w:rtl/>
        </w:rPr>
        <w:t xml:space="preserve"> בטווח שעות פעילות המוקד. מוקד התמיכה אינו מתחייב לספק מענה לפניות אשר יתקבלו בזמן קצר מ-4 שעות מהמועד האחרון להגשת הצעות. </w:t>
      </w:r>
      <w:r w:rsidRPr="000F7701">
        <w:rPr>
          <w:rFonts w:hint="eastAsia"/>
          <w:u w:val="single"/>
          <w:rtl/>
        </w:rPr>
        <w:t>מציע</w:t>
      </w:r>
      <w:r w:rsidRPr="000F7701">
        <w:rPr>
          <w:u w:val="single"/>
          <w:rtl/>
        </w:rPr>
        <w:t xml:space="preserve"> </w:t>
      </w:r>
      <w:r w:rsidRPr="000F7701">
        <w:rPr>
          <w:rFonts w:hint="eastAsia"/>
          <w:u w:val="single"/>
          <w:rtl/>
        </w:rPr>
        <w:t>אשר</w:t>
      </w:r>
      <w:r w:rsidRPr="000F7701">
        <w:rPr>
          <w:u w:val="single"/>
          <w:rtl/>
        </w:rPr>
        <w:t xml:space="preserve"> </w:t>
      </w:r>
      <w:r w:rsidRPr="000F7701">
        <w:rPr>
          <w:rFonts w:hint="eastAsia"/>
          <w:u w:val="single"/>
          <w:rtl/>
        </w:rPr>
        <w:t>מגיש</w:t>
      </w:r>
      <w:r w:rsidRPr="000F7701">
        <w:rPr>
          <w:u w:val="single"/>
          <w:rtl/>
        </w:rPr>
        <w:t xml:space="preserve"> </w:t>
      </w:r>
      <w:r w:rsidRPr="000F7701">
        <w:rPr>
          <w:rFonts w:hint="eastAsia"/>
          <w:u w:val="single"/>
          <w:rtl/>
        </w:rPr>
        <w:t>את</w:t>
      </w:r>
      <w:r w:rsidRPr="000F7701">
        <w:rPr>
          <w:u w:val="single"/>
          <w:rtl/>
        </w:rPr>
        <w:t xml:space="preserve"> </w:t>
      </w:r>
      <w:r w:rsidRPr="000F7701">
        <w:rPr>
          <w:rFonts w:hint="eastAsia"/>
          <w:u w:val="single"/>
          <w:rtl/>
        </w:rPr>
        <w:t>הצעתו</w:t>
      </w:r>
      <w:r w:rsidRPr="000F7701">
        <w:rPr>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0F7701">
        <w:rPr>
          <w:rtl/>
        </w:rPr>
        <w:t xml:space="preserve">. </w:t>
      </w:r>
    </w:p>
    <w:p w14:paraId="5117D9DC" w14:textId="77777777" w:rsidR="00127184" w:rsidRPr="000F7701" w:rsidRDefault="00127184" w:rsidP="000F7701">
      <w:pPr>
        <w:pStyle w:val="2-"/>
        <w:numPr>
          <w:ilvl w:val="3"/>
          <w:numId w:val="302"/>
        </w:numPr>
        <w:spacing w:before="0"/>
        <w:ind w:left="2610"/>
        <w:rPr>
          <w:rtl/>
        </w:rPr>
      </w:pPr>
      <w:r w:rsidRPr="000F7701">
        <w:rPr>
          <w:rtl/>
        </w:rPr>
        <w:t xml:space="preserve">על מציע במכרז האחריות </w:t>
      </w:r>
      <w:r w:rsidRPr="000F7701">
        <w:rPr>
          <w:rFonts w:hint="eastAsia"/>
          <w:rtl/>
        </w:rPr>
        <w:t>הבלעדית</w:t>
      </w:r>
      <w:r w:rsidRPr="000F7701">
        <w:rPr>
          <w:rtl/>
        </w:rPr>
        <w:t xml:space="preserve"> להגיש את ההצעה לפני המועד האחרון להגשת הצעות. על המציע ל</w:t>
      </w:r>
      <w:r w:rsidRPr="000F7701">
        <w:rPr>
          <w:rFonts w:hint="eastAsia"/>
          <w:rtl/>
        </w:rPr>
        <w:t>הביא</w:t>
      </w:r>
      <w:r w:rsidRPr="000F7701">
        <w:rPr>
          <w:rtl/>
        </w:rPr>
        <w:t xml:space="preserve"> בחשבון כי בסמוך למועד האחרון להגשת הצעות ייתכן עומס על מערכת ההגשה או תקלות טכניות אחרות אשר ימנעו מהמציע להגיש את הצעתו. </w:t>
      </w:r>
      <w:r w:rsidRPr="000F7701">
        <w:rPr>
          <w:rFonts w:hint="eastAsia"/>
          <w:rtl/>
        </w:rPr>
        <w:t>על</w:t>
      </w:r>
      <w:r w:rsidRPr="000F7701">
        <w:rPr>
          <w:rtl/>
        </w:rPr>
        <w:t xml:space="preserve"> </w:t>
      </w:r>
      <w:r w:rsidRPr="000F7701">
        <w:rPr>
          <w:rFonts w:hint="eastAsia"/>
          <w:rtl/>
        </w:rPr>
        <w:t>המציע</w:t>
      </w:r>
      <w:r w:rsidRPr="000F7701">
        <w:rPr>
          <w:rtl/>
        </w:rPr>
        <w:t xml:space="preserve"> </w:t>
      </w:r>
      <w:r w:rsidRPr="000F7701">
        <w:rPr>
          <w:rFonts w:hint="eastAsia"/>
          <w:rtl/>
        </w:rPr>
        <w:t>להיערך</w:t>
      </w:r>
      <w:r w:rsidRPr="000F7701">
        <w:rPr>
          <w:rtl/>
        </w:rPr>
        <w:t xml:space="preserve"> </w:t>
      </w:r>
      <w:r w:rsidRPr="000F7701">
        <w:rPr>
          <w:rFonts w:hint="eastAsia"/>
          <w:rtl/>
        </w:rPr>
        <w:t>לכך</w:t>
      </w:r>
      <w:r w:rsidRPr="000F7701">
        <w:rPr>
          <w:rtl/>
        </w:rPr>
        <w:t xml:space="preserve">, </w:t>
      </w:r>
      <w:r w:rsidRPr="000F7701">
        <w:rPr>
          <w:rFonts w:hint="eastAsia"/>
          <w:rtl/>
        </w:rPr>
        <w:t>ולהגיש</w:t>
      </w:r>
      <w:r w:rsidRPr="000F7701">
        <w:rPr>
          <w:rtl/>
        </w:rPr>
        <w:t xml:space="preserve"> את הצעתו מבעוד מועד. </w:t>
      </w:r>
      <w:r w:rsidRPr="000F7701">
        <w:rPr>
          <w:rFonts w:hint="eastAsia"/>
          <w:rtl/>
        </w:rPr>
        <w:t>למציע</w:t>
      </w:r>
      <w:r w:rsidRPr="000F7701">
        <w:rPr>
          <w:rtl/>
        </w:rPr>
        <w:t xml:space="preserve"> לא תהיה כל טענה למזמין בא</w:t>
      </w:r>
      <w:r w:rsidRPr="000F7701">
        <w:rPr>
          <w:rFonts w:hint="eastAsia"/>
          <w:rtl/>
        </w:rPr>
        <w:t>שר</w:t>
      </w:r>
      <w:r w:rsidRPr="000F7701">
        <w:rPr>
          <w:rtl/>
        </w:rPr>
        <w:t xml:space="preserve"> </w:t>
      </w:r>
      <w:r w:rsidRPr="000F7701">
        <w:rPr>
          <w:rFonts w:hint="eastAsia"/>
          <w:rtl/>
        </w:rPr>
        <w:t>לתקלה</w:t>
      </w:r>
      <w:r w:rsidRPr="000F7701">
        <w:rPr>
          <w:rtl/>
        </w:rPr>
        <w:t xml:space="preserve"> </w:t>
      </w:r>
      <w:r w:rsidRPr="000F7701">
        <w:rPr>
          <w:rFonts w:hint="eastAsia"/>
          <w:rtl/>
        </w:rPr>
        <w:t>שהתגלתה</w:t>
      </w:r>
      <w:r w:rsidRPr="000F7701">
        <w:rPr>
          <w:rtl/>
        </w:rPr>
        <w:t xml:space="preserve"> </w:t>
      </w:r>
      <w:r w:rsidRPr="000F7701">
        <w:rPr>
          <w:rFonts w:hint="eastAsia"/>
          <w:rtl/>
        </w:rPr>
        <w:t>במערכת</w:t>
      </w:r>
      <w:r w:rsidRPr="000F7701">
        <w:rPr>
          <w:rtl/>
        </w:rPr>
        <w:t xml:space="preserve"> </w:t>
      </w:r>
      <w:r w:rsidRPr="000F7701">
        <w:rPr>
          <w:rFonts w:hint="eastAsia"/>
          <w:rtl/>
        </w:rPr>
        <w:t>ההזדהות</w:t>
      </w:r>
      <w:r w:rsidRPr="000F7701">
        <w:rPr>
          <w:rtl/>
        </w:rPr>
        <w:t xml:space="preserve"> </w:t>
      </w:r>
      <w:r w:rsidRPr="000F7701">
        <w:rPr>
          <w:rFonts w:hint="eastAsia"/>
          <w:rtl/>
        </w:rPr>
        <w:t>או</w:t>
      </w:r>
      <w:r w:rsidRPr="000F7701">
        <w:rPr>
          <w:rtl/>
        </w:rPr>
        <w:t xml:space="preserve"> </w:t>
      </w:r>
      <w:r w:rsidRPr="000F7701">
        <w:rPr>
          <w:rFonts w:hint="eastAsia"/>
          <w:rtl/>
        </w:rPr>
        <w:t>במערכת</w:t>
      </w:r>
      <w:r w:rsidRPr="000F7701">
        <w:rPr>
          <w:rtl/>
        </w:rPr>
        <w:t xml:space="preserve"> </w:t>
      </w:r>
      <w:r w:rsidRPr="000F7701">
        <w:rPr>
          <w:rFonts w:hint="eastAsia"/>
          <w:rtl/>
        </w:rPr>
        <w:t>הגשת</w:t>
      </w:r>
      <w:r w:rsidRPr="000F7701">
        <w:rPr>
          <w:rtl/>
        </w:rPr>
        <w:t xml:space="preserve"> </w:t>
      </w:r>
      <w:r w:rsidRPr="000F7701">
        <w:rPr>
          <w:rFonts w:hint="eastAsia"/>
          <w:rtl/>
        </w:rPr>
        <w:t>ההצעות</w:t>
      </w:r>
      <w:r w:rsidRPr="000F7701">
        <w:rPr>
          <w:rtl/>
        </w:rPr>
        <w:t xml:space="preserve"> </w:t>
      </w:r>
      <w:r w:rsidRPr="000F7701">
        <w:rPr>
          <w:rFonts w:hint="eastAsia"/>
          <w:rtl/>
        </w:rPr>
        <w:t>סמוך</w:t>
      </w:r>
      <w:r w:rsidRPr="000F7701">
        <w:rPr>
          <w:rtl/>
        </w:rPr>
        <w:t xml:space="preserve"> </w:t>
      </w:r>
      <w:r w:rsidRPr="000F7701">
        <w:rPr>
          <w:rFonts w:hint="eastAsia"/>
          <w:rtl/>
        </w:rPr>
        <w:t>למועד</w:t>
      </w:r>
      <w:r w:rsidRPr="000F7701">
        <w:rPr>
          <w:rtl/>
        </w:rPr>
        <w:t xml:space="preserve"> </w:t>
      </w:r>
      <w:r w:rsidRPr="000F7701">
        <w:rPr>
          <w:rFonts w:hint="eastAsia"/>
          <w:rtl/>
        </w:rPr>
        <w:t>האחרון</w:t>
      </w:r>
      <w:r w:rsidRPr="000F7701">
        <w:rPr>
          <w:rtl/>
        </w:rPr>
        <w:t xml:space="preserve"> </w:t>
      </w:r>
      <w:r w:rsidRPr="000F7701">
        <w:rPr>
          <w:rFonts w:hint="eastAsia"/>
          <w:rtl/>
        </w:rPr>
        <w:t>להגשת</w:t>
      </w:r>
      <w:r w:rsidRPr="000F7701">
        <w:rPr>
          <w:rtl/>
        </w:rPr>
        <w:t xml:space="preserve"> </w:t>
      </w:r>
      <w:r w:rsidRPr="000F7701">
        <w:rPr>
          <w:rFonts w:hint="eastAsia"/>
          <w:rtl/>
        </w:rPr>
        <w:t>הצעות</w:t>
      </w:r>
      <w:r w:rsidRPr="000F7701">
        <w:rPr>
          <w:rtl/>
        </w:rPr>
        <w:t xml:space="preserve">, </w:t>
      </w:r>
      <w:r w:rsidRPr="000F7701">
        <w:rPr>
          <w:rFonts w:hint="eastAsia"/>
          <w:rtl/>
        </w:rPr>
        <w:t>גם</w:t>
      </w:r>
      <w:r w:rsidRPr="000F7701">
        <w:rPr>
          <w:rtl/>
        </w:rPr>
        <w:t xml:space="preserve"> </w:t>
      </w:r>
      <w:r w:rsidRPr="000F7701">
        <w:rPr>
          <w:rFonts w:hint="eastAsia"/>
          <w:rtl/>
        </w:rPr>
        <w:t>אם</w:t>
      </w:r>
      <w:r w:rsidRPr="000F7701">
        <w:rPr>
          <w:rtl/>
        </w:rPr>
        <w:t xml:space="preserve"> </w:t>
      </w:r>
      <w:r w:rsidRPr="000F7701">
        <w:rPr>
          <w:rFonts w:hint="eastAsia"/>
          <w:rtl/>
        </w:rPr>
        <w:t>כתוצאה</w:t>
      </w:r>
      <w:r w:rsidRPr="000F7701">
        <w:rPr>
          <w:rtl/>
        </w:rPr>
        <w:t xml:space="preserve"> </w:t>
      </w:r>
      <w:r w:rsidRPr="000F7701">
        <w:rPr>
          <w:rFonts w:hint="eastAsia"/>
          <w:rtl/>
        </w:rPr>
        <w:t>מכך</w:t>
      </w:r>
      <w:r w:rsidRPr="000F7701">
        <w:rPr>
          <w:rtl/>
        </w:rPr>
        <w:t xml:space="preserve"> </w:t>
      </w:r>
      <w:r w:rsidRPr="000F7701">
        <w:rPr>
          <w:rFonts w:hint="eastAsia"/>
          <w:rtl/>
        </w:rPr>
        <w:t>הוא</w:t>
      </w:r>
      <w:r w:rsidRPr="000F7701">
        <w:rPr>
          <w:rtl/>
        </w:rPr>
        <w:t xml:space="preserve"> </w:t>
      </w:r>
      <w:r w:rsidRPr="000F7701">
        <w:rPr>
          <w:rFonts w:hint="eastAsia"/>
          <w:rtl/>
        </w:rPr>
        <w:t>לא</w:t>
      </w:r>
      <w:r w:rsidRPr="000F7701">
        <w:rPr>
          <w:rtl/>
        </w:rPr>
        <w:t xml:space="preserve"> </w:t>
      </w:r>
      <w:r w:rsidRPr="000F7701">
        <w:rPr>
          <w:rFonts w:hint="eastAsia"/>
          <w:rtl/>
        </w:rPr>
        <w:t>הצליח</w:t>
      </w:r>
      <w:r w:rsidRPr="000F7701">
        <w:rPr>
          <w:rtl/>
        </w:rPr>
        <w:t xml:space="preserve"> </w:t>
      </w:r>
      <w:r w:rsidRPr="000F7701">
        <w:rPr>
          <w:rFonts w:hint="eastAsia"/>
          <w:rtl/>
        </w:rPr>
        <w:t>להגיש</w:t>
      </w:r>
      <w:r w:rsidRPr="000F7701">
        <w:rPr>
          <w:rtl/>
        </w:rPr>
        <w:t xml:space="preserve"> </w:t>
      </w:r>
      <w:r w:rsidRPr="000F7701">
        <w:rPr>
          <w:rFonts w:hint="eastAsia"/>
          <w:rtl/>
        </w:rPr>
        <w:t>את</w:t>
      </w:r>
      <w:r w:rsidRPr="000F7701">
        <w:rPr>
          <w:rtl/>
        </w:rPr>
        <w:t xml:space="preserve"> </w:t>
      </w:r>
      <w:r w:rsidRPr="000F7701">
        <w:rPr>
          <w:rFonts w:hint="eastAsia"/>
          <w:rtl/>
        </w:rPr>
        <w:t>הצעתו</w:t>
      </w:r>
      <w:r w:rsidRPr="000F7701">
        <w:rPr>
          <w:rtl/>
        </w:rPr>
        <w:t xml:space="preserve"> </w:t>
      </w:r>
      <w:r w:rsidRPr="000F7701">
        <w:rPr>
          <w:rFonts w:hint="eastAsia"/>
          <w:rtl/>
        </w:rPr>
        <w:t>במכרז</w:t>
      </w:r>
      <w:r w:rsidRPr="000F7701">
        <w:rPr>
          <w:rtl/>
        </w:rPr>
        <w:t>.</w:t>
      </w:r>
    </w:p>
    <w:p w14:paraId="6C77A0B8" w14:textId="77777777" w:rsidR="00266DFF" w:rsidRPr="000F7701" w:rsidRDefault="000B0260" w:rsidP="000F7701">
      <w:pPr>
        <w:pStyle w:val="2-"/>
        <w:numPr>
          <w:ilvl w:val="1"/>
          <w:numId w:val="302"/>
        </w:numPr>
        <w:spacing w:before="0"/>
        <w:ind w:left="1192" w:hanging="520"/>
      </w:pPr>
      <w:r w:rsidRPr="000F7701">
        <w:rPr>
          <w:rFonts w:hint="eastAsia"/>
          <w:b/>
          <w:bCs/>
          <w:rtl/>
        </w:rPr>
        <w:t>ביטול</w:t>
      </w:r>
      <w:r w:rsidRPr="000F7701">
        <w:rPr>
          <w:b/>
          <w:bCs/>
          <w:rtl/>
        </w:rPr>
        <w:t xml:space="preserve"> אוטומטי של הצעה שהוגשה – תיקונים במסמכי המכרז</w:t>
      </w:r>
    </w:p>
    <w:p w14:paraId="445DB2BF" w14:textId="77777777" w:rsidR="00266DFF" w:rsidRPr="000F7701" w:rsidRDefault="000B0260" w:rsidP="000F7701">
      <w:pPr>
        <w:pStyle w:val="2-"/>
        <w:numPr>
          <w:ilvl w:val="2"/>
          <w:numId w:val="302"/>
        </w:numPr>
        <w:spacing w:before="0"/>
        <w:ind w:left="1901"/>
      </w:pPr>
      <w:r w:rsidRPr="000F7701">
        <w:rPr>
          <w:rFonts w:hint="eastAsia"/>
          <w:rtl/>
        </w:rPr>
        <w:lastRenderedPageBreak/>
        <w:t>כמפורט</w:t>
      </w:r>
      <w:r w:rsidRPr="000F7701">
        <w:rPr>
          <w:rtl/>
        </w:rPr>
        <w:t xml:space="preserve"> לעיל, שינויים במסמכי המכרז יתכנו עד למועד האחרון להגשת הצעות ואף לאחר </w:t>
      </w:r>
      <w:r w:rsidRPr="000F7701">
        <w:rPr>
          <w:rFonts w:hint="eastAsia"/>
          <w:rtl/>
        </w:rPr>
        <w:t>המועד</w:t>
      </w:r>
      <w:r w:rsidRPr="000F7701">
        <w:rPr>
          <w:rtl/>
        </w:rPr>
        <w:t xml:space="preserve"> </w:t>
      </w:r>
      <w:r w:rsidRPr="000F7701">
        <w:rPr>
          <w:rFonts w:hint="eastAsia"/>
          <w:rtl/>
        </w:rPr>
        <w:t>ממנו</w:t>
      </w:r>
      <w:r w:rsidRPr="000F7701">
        <w:rPr>
          <w:rtl/>
        </w:rPr>
        <w:t xml:space="preserve"> </w:t>
      </w:r>
      <w:r w:rsidRPr="000F7701">
        <w:rPr>
          <w:rFonts w:hint="eastAsia"/>
          <w:rtl/>
        </w:rPr>
        <w:t>ניתן</w:t>
      </w:r>
      <w:r w:rsidRPr="000F7701">
        <w:rPr>
          <w:rtl/>
        </w:rPr>
        <w:t xml:space="preserve"> </w:t>
      </w:r>
      <w:r w:rsidRPr="000F7701">
        <w:rPr>
          <w:rFonts w:hint="eastAsia"/>
          <w:rtl/>
        </w:rPr>
        <w:t>להתחיל</w:t>
      </w:r>
      <w:r w:rsidRPr="000F7701">
        <w:rPr>
          <w:rtl/>
        </w:rPr>
        <w:t xml:space="preserve"> </w:t>
      </w:r>
      <w:r w:rsidRPr="000F7701">
        <w:rPr>
          <w:rFonts w:hint="eastAsia"/>
          <w:rtl/>
        </w:rPr>
        <w:t>להגיש</w:t>
      </w:r>
      <w:r w:rsidRPr="000F7701">
        <w:rPr>
          <w:rtl/>
        </w:rPr>
        <w:t xml:space="preserve"> </w:t>
      </w:r>
      <w:r w:rsidRPr="000F7701">
        <w:rPr>
          <w:rFonts w:hint="eastAsia"/>
          <w:rtl/>
        </w:rPr>
        <w:t>הצעות</w:t>
      </w:r>
      <w:r w:rsidRPr="000F7701">
        <w:rPr>
          <w:rtl/>
        </w:rPr>
        <w:t xml:space="preserve"> </w:t>
      </w:r>
      <w:r w:rsidRPr="000F7701">
        <w:rPr>
          <w:rFonts w:hint="eastAsia"/>
          <w:rtl/>
        </w:rPr>
        <w:t>למכרז</w:t>
      </w:r>
      <w:r w:rsidRPr="000F7701">
        <w:rPr>
          <w:rtl/>
        </w:rPr>
        <w:t xml:space="preserve">. </w:t>
      </w:r>
      <w:r w:rsidRPr="000F7701">
        <w:rPr>
          <w:rFonts w:hint="eastAsia"/>
          <w:rtl/>
        </w:rPr>
        <w:t>אם</w:t>
      </w:r>
      <w:r w:rsidRPr="000F7701">
        <w:rPr>
          <w:rtl/>
        </w:rPr>
        <w:t xml:space="preserve"> לאחר שהוגש</w:t>
      </w:r>
      <w:r w:rsidRPr="000F7701">
        <w:rPr>
          <w:rFonts w:hint="eastAsia"/>
          <w:rtl/>
        </w:rPr>
        <w:t>ה</w:t>
      </w:r>
      <w:r w:rsidRPr="000F7701">
        <w:rPr>
          <w:rtl/>
        </w:rPr>
        <w:t xml:space="preserve"> הצע</w:t>
      </w:r>
      <w:r w:rsidRPr="000F7701">
        <w:rPr>
          <w:rFonts w:hint="eastAsia"/>
          <w:rtl/>
        </w:rPr>
        <w:t>ה</w:t>
      </w:r>
      <w:r w:rsidRPr="000F7701">
        <w:rPr>
          <w:rtl/>
        </w:rPr>
        <w:t xml:space="preserve"> </w:t>
      </w:r>
      <w:r w:rsidRPr="000F7701">
        <w:rPr>
          <w:rFonts w:hint="eastAsia"/>
          <w:rtl/>
        </w:rPr>
        <w:t>ל</w:t>
      </w:r>
      <w:r w:rsidRPr="000F7701">
        <w:rPr>
          <w:rtl/>
        </w:rPr>
        <w:t xml:space="preserve">תיבה, ערך המזמין שינוי במסמכי המכרז, </w:t>
      </w:r>
      <w:r w:rsidRPr="000F7701">
        <w:rPr>
          <w:rFonts w:hint="eastAsia"/>
          <w:rtl/>
        </w:rPr>
        <w:t>למעט</w:t>
      </w:r>
      <w:r w:rsidRPr="000F7701">
        <w:rPr>
          <w:rtl/>
        </w:rPr>
        <w:t xml:space="preserve"> </w:t>
      </w:r>
      <w:r w:rsidRPr="000F7701">
        <w:rPr>
          <w:rFonts w:hint="eastAsia"/>
          <w:rtl/>
        </w:rPr>
        <w:t>שינוי</w:t>
      </w:r>
      <w:r w:rsidRPr="000F7701">
        <w:rPr>
          <w:rtl/>
        </w:rPr>
        <w:t xml:space="preserve"> </w:t>
      </w:r>
      <w:r w:rsidRPr="000F7701">
        <w:rPr>
          <w:rFonts w:hint="eastAsia"/>
          <w:rtl/>
        </w:rPr>
        <w:t>במועדי</w:t>
      </w:r>
      <w:r w:rsidRPr="000F7701">
        <w:rPr>
          <w:rtl/>
        </w:rPr>
        <w:t xml:space="preserve"> </w:t>
      </w:r>
      <w:r w:rsidRPr="000F7701">
        <w:rPr>
          <w:rFonts w:hint="eastAsia"/>
          <w:rtl/>
        </w:rPr>
        <w:t>המכרז</w:t>
      </w:r>
      <w:r w:rsidRPr="000F7701">
        <w:rPr>
          <w:rtl/>
        </w:rPr>
        <w:t>, הצע</w:t>
      </w:r>
      <w:r w:rsidRPr="000F7701">
        <w:rPr>
          <w:rFonts w:hint="eastAsia"/>
          <w:rtl/>
        </w:rPr>
        <w:t>ה</w:t>
      </w:r>
      <w:r w:rsidRPr="000F7701">
        <w:rPr>
          <w:rtl/>
        </w:rPr>
        <w:t xml:space="preserve"> </w:t>
      </w:r>
      <w:proofErr w:type="spellStart"/>
      <w:r w:rsidRPr="000F7701">
        <w:rPr>
          <w:rtl/>
        </w:rPr>
        <w:t>שהי</w:t>
      </w:r>
      <w:r w:rsidRPr="000F7701">
        <w:rPr>
          <w:rFonts w:hint="eastAsia"/>
          <w:rtl/>
        </w:rPr>
        <w:t>תה</w:t>
      </w:r>
      <w:proofErr w:type="spellEnd"/>
      <w:r w:rsidRPr="000F7701">
        <w:rPr>
          <w:rtl/>
        </w:rPr>
        <w:t xml:space="preserve"> בתיבה </w:t>
      </w:r>
      <w:r w:rsidRPr="000F7701">
        <w:rPr>
          <w:rFonts w:hint="eastAsia"/>
          <w:rtl/>
        </w:rPr>
        <w:t>תבוטל</w:t>
      </w:r>
      <w:r w:rsidRPr="000F7701">
        <w:rPr>
          <w:rtl/>
        </w:rPr>
        <w:t xml:space="preserve"> </w:t>
      </w:r>
      <w:r w:rsidRPr="000F7701">
        <w:rPr>
          <w:rFonts w:hint="eastAsia"/>
          <w:rtl/>
        </w:rPr>
        <w:t>באופן</w:t>
      </w:r>
      <w:r w:rsidRPr="000F7701">
        <w:rPr>
          <w:rtl/>
        </w:rPr>
        <w:t xml:space="preserve"> </w:t>
      </w:r>
      <w:r w:rsidRPr="000F7701">
        <w:rPr>
          <w:rFonts w:hint="eastAsia"/>
          <w:rtl/>
        </w:rPr>
        <w:t>אוטומטי</w:t>
      </w:r>
      <w:r w:rsidRPr="000F7701">
        <w:rPr>
          <w:rtl/>
        </w:rPr>
        <w:t xml:space="preserve"> </w:t>
      </w:r>
      <w:r w:rsidRPr="000F7701">
        <w:rPr>
          <w:rFonts w:hint="eastAsia"/>
          <w:rtl/>
        </w:rPr>
        <w:t>ותעבור</w:t>
      </w:r>
      <w:r w:rsidRPr="000F7701">
        <w:rPr>
          <w:rtl/>
        </w:rPr>
        <w:t xml:space="preserve"> למצב טיוטה. מציע </w:t>
      </w:r>
      <w:r w:rsidRPr="000F7701">
        <w:rPr>
          <w:rFonts w:hint="eastAsia"/>
          <w:rtl/>
        </w:rPr>
        <w:t>אשר</w:t>
      </w:r>
      <w:r w:rsidRPr="000F7701">
        <w:rPr>
          <w:rtl/>
        </w:rPr>
        <w:t xml:space="preserve"> יהיה מעוניין להגיש את הצעתו בהתאם לתנאי המכרז המעודכנים </w:t>
      </w:r>
      <w:r w:rsidRPr="000F7701">
        <w:rPr>
          <w:rFonts w:hint="eastAsia"/>
          <w:rtl/>
        </w:rPr>
        <w:t>יידרש</w:t>
      </w:r>
      <w:r w:rsidRPr="000F7701">
        <w:rPr>
          <w:rtl/>
        </w:rPr>
        <w:t xml:space="preserve"> לבצע הגשה מחדש. </w:t>
      </w:r>
    </w:p>
    <w:p w14:paraId="599F259F" w14:textId="77777777" w:rsidR="00295B72" w:rsidRPr="000F7701" w:rsidRDefault="000B0260" w:rsidP="000F7701">
      <w:pPr>
        <w:pStyle w:val="2-"/>
        <w:numPr>
          <w:ilvl w:val="2"/>
          <w:numId w:val="302"/>
        </w:numPr>
        <w:spacing w:before="0"/>
        <w:ind w:left="1901"/>
      </w:pPr>
      <w:r w:rsidRPr="000F7701">
        <w:rPr>
          <w:rtl/>
        </w:rPr>
        <w:t xml:space="preserve">באחריותו הבלעדית של המציע להתעדכן </w:t>
      </w:r>
      <w:r w:rsidRPr="000F7701">
        <w:rPr>
          <w:rFonts w:hint="eastAsia"/>
          <w:rtl/>
        </w:rPr>
        <w:t>בסטאטוס</w:t>
      </w:r>
      <w:r w:rsidRPr="000F7701">
        <w:rPr>
          <w:rtl/>
        </w:rPr>
        <w:t xml:space="preserve"> </w:t>
      </w:r>
      <w:r w:rsidRPr="000F7701">
        <w:rPr>
          <w:rFonts w:hint="eastAsia"/>
          <w:rtl/>
        </w:rPr>
        <w:t>הצעתו</w:t>
      </w:r>
      <w:r w:rsidRPr="000F7701">
        <w:rPr>
          <w:rtl/>
        </w:rPr>
        <w:t xml:space="preserve"> </w:t>
      </w:r>
      <w:r w:rsidRPr="000F7701">
        <w:rPr>
          <w:rFonts w:hint="eastAsia"/>
          <w:rtl/>
        </w:rPr>
        <w:t>במערכת</w:t>
      </w:r>
      <w:r w:rsidRPr="000F7701">
        <w:rPr>
          <w:rtl/>
        </w:rPr>
        <w:t xml:space="preserve"> </w:t>
      </w:r>
      <w:r w:rsidRPr="000F7701">
        <w:rPr>
          <w:rFonts w:hint="eastAsia"/>
          <w:rtl/>
        </w:rPr>
        <w:t>הגשת</w:t>
      </w:r>
      <w:r w:rsidRPr="000F7701">
        <w:rPr>
          <w:rtl/>
        </w:rPr>
        <w:t xml:space="preserve"> </w:t>
      </w:r>
      <w:r w:rsidRPr="000F7701">
        <w:rPr>
          <w:rFonts w:hint="eastAsia"/>
          <w:rtl/>
        </w:rPr>
        <w:t>ההצעות</w:t>
      </w:r>
      <w:r w:rsidRPr="000F7701">
        <w:rPr>
          <w:rtl/>
        </w:rPr>
        <w:t xml:space="preserve">. </w:t>
      </w:r>
    </w:p>
    <w:p w14:paraId="4973359A" w14:textId="77777777" w:rsidR="008B77D1" w:rsidRPr="000F7701" w:rsidRDefault="000B0260" w:rsidP="000F7701">
      <w:pPr>
        <w:pStyle w:val="2-"/>
        <w:numPr>
          <w:ilvl w:val="1"/>
          <w:numId w:val="302"/>
        </w:numPr>
        <w:spacing w:before="0"/>
        <w:ind w:left="1192" w:hanging="520"/>
        <w:rPr>
          <w:rtl/>
        </w:rPr>
      </w:pPr>
      <w:bookmarkStart w:id="101" w:name="_Toc43400609"/>
      <w:bookmarkStart w:id="102" w:name="_Toc44931918"/>
      <w:bookmarkStart w:id="103" w:name="_Toc44932005"/>
      <w:r w:rsidRPr="000F7701">
        <w:rPr>
          <w:rFonts w:hint="eastAsia"/>
          <w:b/>
          <w:bCs/>
          <w:rtl/>
        </w:rPr>
        <w:t>ראיון</w:t>
      </w:r>
      <w:bookmarkEnd w:id="101"/>
      <w:bookmarkEnd w:id="102"/>
      <w:bookmarkEnd w:id="103"/>
    </w:p>
    <w:p w14:paraId="63DC43EA" w14:textId="77777777" w:rsidR="008B77D1" w:rsidRPr="000F7701" w:rsidRDefault="000B0260" w:rsidP="000F7701">
      <w:pPr>
        <w:pStyle w:val="2-"/>
        <w:numPr>
          <w:ilvl w:val="2"/>
          <w:numId w:val="302"/>
        </w:numPr>
        <w:spacing w:before="0"/>
        <w:ind w:left="1901"/>
      </w:pPr>
      <w:r w:rsidRPr="000F7701">
        <w:rPr>
          <w:rFonts w:hint="eastAsia"/>
          <w:rtl/>
        </w:rPr>
        <w:t>הודעה</w:t>
      </w:r>
      <w:r w:rsidRPr="000F7701">
        <w:rPr>
          <w:rtl/>
        </w:rPr>
        <w:t xml:space="preserve"> בדבר מועד </w:t>
      </w:r>
      <w:proofErr w:type="spellStart"/>
      <w:r w:rsidRPr="000F7701">
        <w:rPr>
          <w:rFonts w:hint="eastAsia"/>
          <w:rtl/>
        </w:rPr>
        <w:t>הראיון</w:t>
      </w:r>
      <w:proofErr w:type="spellEnd"/>
      <w:r w:rsidRPr="000F7701">
        <w:rPr>
          <w:rtl/>
        </w:rPr>
        <w:t xml:space="preserve"> תשלח לכל מציע שעומד בדרישות המפורטות במכרז. המ</w:t>
      </w:r>
      <w:r w:rsidR="00E82197" w:rsidRPr="000F7701">
        <w:rPr>
          <w:rFonts w:hint="eastAsia"/>
          <w:rtl/>
        </w:rPr>
        <w:t>זמין</w:t>
      </w:r>
      <w:r w:rsidRPr="000F7701">
        <w:rPr>
          <w:rtl/>
        </w:rPr>
        <w:t xml:space="preserve"> רשאי על פי שיקול דעתו לשנות את מועד </w:t>
      </w:r>
      <w:proofErr w:type="spellStart"/>
      <w:r w:rsidRPr="000F7701">
        <w:rPr>
          <w:rtl/>
        </w:rPr>
        <w:t>הראיון</w:t>
      </w:r>
      <w:proofErr w:type="spellEnd"/>
      <w:r w:rsidRPr="000F7701">
        <w:rPr>
          <w:rtl/>
        </w:rPr>
        <w:t>, ובלבד ש</w:t>
      </w:r>
      <w:r w:rsidR="00B34678" w:rsidRPr="000F7701">
        <w:rPr>
          <w:rFonts w:hint="eastAsia"/>
          <w:rtl/>
        </w:rPr>
        <w:t>י</w:t>
      </w:r>
      <w:r w:rsidRPr="000F7701">
        <w:rPr>
          <w:rtl/>
        </w:rPr>
        <w:t xml:space="preserve">ודיע למציע </w:t>
      </w:r>
      <w:r w:rsidR="00B34678" w:rsidRPr="000F7701">
        <w:rPr>
          <w:rFonts w:hint="eastAsia"/>
          <w:rtl/>
        </w:rPr>
        <w:t>על</w:t>
      </w:r>
      <w:r w:rsidR="00B34678" w:rsidRPr="000F7701">
        <w:rPr>
          <w:rtl/>
        </w:rPr>
        <w:t xml:space="preserve"> המועד החלופי </w:t>
      </w:r>
      <w:r w:rsidRPr="000F7701">
        <w:rPr>
          <w:rtl/>
        </w:rPr>
        <w:t xml:space="preserve">מראש. </w:t>
      </w:r>
    </w:p>
    <w:p w14:paraId="14264239" w14:textId="77777777" w:rsidR="00082200" w:rsidRPr="000F7701" w:rsidRDefault="000B0260" w:rsidP="000F7701">
      <w:pPr>
        <w:pStyle w:val="2-"/>
        <w:numPr>
          <w:ilvl w:val="2"/>
          <w:numId w:val="302"/>
        </w:numPr>
        <w:spacing w:before="0"/>
        <w:ind w:left="1901"/>
      </w:pPr>
      <w:r w:rsidRPr="000F7701">
        <w:rPr>
          <w:rFonts w:hint="eastAsia"/>
          <w:rtl/>
        </w:rPr>
        <w:t>המזמין</w:t>
      </w:r>
      <w:r w:rsidRPr="000F7701">
        <w:rPr>
          <w:rtl/>
        </w:rPr>
        <w:t xml:space="preserve"> </w:t>
      </w:r>
      <w:r w:rsidRPr="000F7701">
        <w:rPr>
          <w:rFonts w:hint="eastAsia"/>
          <w:rtl/>
        </w:rPr>
        <w:t>יהיה</w:t>
      </w:r>
      <w:r w:rsidRPr="000F7701">
        <w:rPr>
          <w:rtl/>
        </w:rPr>
        <w:t xml:space="preserve"> </w:t>
      </w:r>
      <w:r w:rsidRPr="000F7701">
        <w:rPr>
          <w:rFonts w:hint="eastAsia"/>
          <w:rtl/>
        </w:rPr>
        <w:t>רשאי</w:t>
      </w:r>
      <w:r w:rsidRPr="000F7701">
        <w:rPr>
          <w:rtl/>
        </w:rPr>
        <w:t xml:space="preserve"> </w:t>
      </w:r>
      <w:r w:rsidRPr="000F7701">
        <w:rPr>
          <w:rFonts w:hint="eastAsia"/>
          <w:rtl/>
        </w:rPr>
        <w:t>לפסול</w:t>
      </w:r>
      <w:r w:rsidRPr="000F7701">
        <w:rPr>
          <w:rtl/>
        </w:rPr>
        <w:t xml:space="preserve"> </w:t>
      </w:r>
      <w:r w:rsidRPr="000F7701">
        <w:rPr>
          <w:rFonts w:hint="eastAsia"/>
          <w:rtl/>
        </w:rPr>
        <w:t>את</w:t>
      </w:r>
      <w:r w:rsidRPr="000F7701">
        <w:rPr>
          <w:rtl/>
        </w:rPr>
        <w:t xml:space="preserve"> </w:t>
      </w:r>
      <w:r w:rsidRPr="000F7701">
        <w:rPr>
          <w:rFonts w:hint="eastAsia"/>
          <w:rtl/>
        </w:rPr>
        <w:t>הצעתו</w:t>
      </w:r>
      <w:r w:rsidRPr="000F7701">
        <w:rPr>
          <w:rtl/>
        </w:rPr>
        <w:t xml:space="preserve"> </w:t>
      </w:r>
      <w:r w:rsidRPr="000F7701">
        <w:rPr>
          <w:rFonts w:hint="eastAsia"/>
          <w:rtl/>
        </w:rPr>
        <w:t>של</w:t>
      </w:r>
      <w:r w:rsidRPr="000F7701">
        <w:rPr>
          <w:rtl/>
        </w:rPr>
        <w:t xml:space="preserve"> </w:t>
      </w:r>
      <w:r w:rsidRPr="000F7701">
        <w:rPr>
          <w:rFonts w:hint="eastAsia"/>
          <w:rtl/>
        </w:rPr>
        <w:t>מציע</w:t>
      </w:r>
      <w:r w:rsidRPr="000F7701">
        <w:rPr>
          <w:rtl/>
        </w:rPr>
        <w:t xml:space="preserve"> </w:t>
      </w:r>
      <w:r w:rsidRPr="000F7701">
        <w:rPr>
          <w:rFonts w:hint="eastAsia"/>
          <w:rtl/>
        </w:rPr>
        <w:t>אשר</w:t>
      </w:r>
      <w:r w:rsidRPr="000F7701">
        <w:rPr>
          <w:rtl/>
        </w:rPr>
        <w:t xml:space="preserve"> </w:t>
      </w:r>
      <w:r w:rsidRPr="000F7701">
        <w:rPr>
          <w:rFonts w:hint="eastAsia"/>
          <w:rtl/>
        </w:rPr>
        <w:t>לא</w:t>
      </w:r>
      <w:r w:rsidRPr="000F7701">
        <w:rPr>
          <w:rtl/>
        </w:rPr>
        <w:t xml:space="preserve"> </w:t>
      </w:r>
      <w:r w:rsidRPr="000F7701">
        <w:rPr>
          <w:rFonts w:hint="eastAsia"/>
          <w:rtl/>
        </w:rPr>
        <w:t>יגיע</w:t>
      </w:r>
      <w:r w:rsidRPr="000F7701">
        <w:rPr>
          <w:rtl/>
        </w:rPr>
        <w:t xml:space="preserve"> </w:t>
      </w:r>
      <w:r w:rsidRPr="000F7701">
        <w:rPr>
          <w:rFonts w:hint="eastAsia"/>
          <w:rtl/>
        </w:rPr>
        <w:t>לראיון</w:t>
      </w:r>
      <w:r w:rsidRPr="000F7701">
        <w:rPr>
          <w:rtl/>
        </w:rPr>
        <w:t xml:space="preserve"> </w:t>
      </w:r>
      <w:r w:rsidRPr="000F7701">
        <w:rPr>
          <w:rFonts w:hint="eastAsia"/>
          <w:rtl/>
        </w:rPr>
        <w:t>במועד</w:t>
      </w:r>
      <w:r w:rsidRPr="000F7701">
        <w:rPr>
          <w:rtl/>
        </w:rPr>
        <w:t xml:space="preserve"> </w:t>
      </w:r>
      <w:r w:rsidRPr="000F7701">
        <w:rPr>
          <w:rFonts w:hint="eastAsia"/>
          <w:rtl/>
        </w:rPr>
        <w:t>שנקבע</w:t>
      </w:r>
      <w:r w:rsidRPr="000F7701">
        <w:rPr>
          <w:rtl/>
        </w:rPr>
        <w:t xml:space="preserve"> </w:t>
      </w:r>
      <w:r w:rsidRPr="000F7701">
        <w:rPr>
          <w:rFonts w:hint="eastAsia"/>
          <w:rtl/>
        </w:rPr>
        <w:t>לו</w:t>
      </w:r>
      <w:r w:rsidRPr="000F7701">
        <w:rPr>
          <w:rtl/>
        </w:rPr>
        <w:t xml:space="preserve">, </w:t>
      </w:r>
      <w:r w:rsidRPr="000F7701">
        <w:rPr>
          <w:rFonts w:hint="eastAsia"/>
          <w:rtl/>
        </w:rPr>
        <w:t>או</w:t>
      </w:r>
      <w:r w:rsidRPr="000F7701">
        <w:rPr>
          <w:rtl/>
        </w:rPr>
        <w:t xml:space="preserve"> </w:t>
      </w:r>
      <w:r w:rsidRPr="000F7701">
        <w:rPr>
          <w:rFonts w:hint="eastAsia"/>
          <w:rtl/>
        </w:rPr>
        <w:t>לחילופין</w:t>
      </w:r>
      <w:r w:rsidRPr="000F7701">
        <w:rPr>
          <w:rtl/>
        </w:rPr>
        <w:t xml:space="preserve"> </w:t>
      </w:r>
      <w:r w:rsidRPr="000F7701">
        <w:rPr>
          <w:rFonts w:hint="eastAsia"/>
          <w:rtl/>
        </w:rPr>
        <w:t>לאפשר</w:t>
      </w:r>
      <w:r w:rsidRPr="000F7701">
        <w:rPr>
          <w:rtl/>
        </w:rPr>
        <w:t xml:space="preserve"> </w:t>
      </w:r>
      <w:r w:rsidRPr="000F7701">
        <w:rPr>
          <w:rFonts w:hint="eastAsia"/>
          <w:rtl/>
        </w:rPr>
        <w:t>לו</w:t>
      </w:r>
      <w:r w:rsidRPr="000F7701">
        <w:rPr>
          <w:rtl/>
        </w:rPr>
        <w:t xml:space="preserve"> </w:t>
      </w:r>
      <w:r w:rsidRPr="000F7701">
        <w:rPr>
          <w:rFonts w:hint="eastAsia"/>
          <w:rtl/>
        </w:rPr>
        <w:t>ראיון</w:t>
      </w:r>
      <w:r w:rsidRPr="000F7701">
        <w:rPr>
          <w:rtl/>
        </w:rPr>
        <w:t xml:space="preserve"> </w:t>
      </w:r>
      <w:r w:rsidRPr="000F7701">
        <w:rPr>
          <w:rFonts w:hint="eastAsia"/>
          <w:rtl/>
        </w:rPr>
        <w:t>במועד</w:t>
      </w:r>
      <w:r w:rsidRPr="000F7701">
        <w:rPr>
          <w:rtl/>
        </w:rPr>
        <w:t xml:space="preserve"> </w:t>
      </w:r>
      <w:r w:rsidRPr="000F7701">
        <w:rPr>
          <w:rFonts w:hint="eastAsia"/>
          <w:rtl/>
        </w:rPr>
        <w:t>חלופי</w:t>
      </w:r>
      <w:r w:rsidRPr="000F7701">
        <w:rPr>
          <w:rtl/>
        </w:rPr>
        <w:t xml:space="preserve">, </w:t>
      </w:r>
      <w:r w:rsidRPr="000F7701">
        <w:rPr>
          <w:rFonts w:hint="eastAsia"/>
          <w:rtl/>
        </w:rPr>
        <w:t>וזאת</w:t>
      </w:r>
      <w:r w:rsidRPr="000F7701">
        <w:rPr>
          <w:rtl/>
        </w:rPr>
        <w:t xml:space="preserve"> </w:t>
      </w:r>
      <w:r w:rsidRPr="000F7701">
        <w:rPr>
          <w:rFonts w:hint="eastAsia"/>
          <w:rtl/>
        </w:rPr>
        <w:t>בהתאם</w:t>
      </w:r>
      <w:r w:rsidRPr="000F7701">
        <w:rPr>
          <w:rtl/>
        </w:rPr>
        <w:t xml:space="preserve"> </w:t>
      </w:r>
      <w:r w:rsidRPr="000F7701">
        <w:rPr>
          <w:rFonts w:hint="eastAsia"/>
          <w:rtl/>
        </w:rPr>
        <w:t>לשיקול</w:t>
      </w:r>
      <w:r w:rsidRPr="000F7701">
        <w:rPr>
          <w:rtl/>
        </w:rPr>
        <w:t xml:space="preserve"> </w:t>
      </w:r>
      <w:r w:rsidRPr="000F7701">
        <w:rPr>
          <w:rFonts w:hint="eastAsia"/>
          <w:rtl/>
        </w:rPr>
        <w:t>דעתו</w:t>
      </w:r>
      <w:r w:rsidRPr="000F7701">
        <w:rPr>
          <w:rtl/>
        </w:rPr>
        <w:t xml:space="preserve"> </w:t>
      </w:r>
      <w:r w:rsidRPr="000F7701">
        <w:rPr>
          <w:rFonts w:hint="eastAsia"/>
          <w:rtl/>
        </w:rPr>
        <w:t>הבלעדי</w:t>
      </w:r>
      <w:r w:rsidRPr="000F7701">
        <w:rPr>
          <w:rtl/>
        </w:rPr>
        <w:t xml:space="preserve">, </w:t>
      </w:r>
      <w:r w:rsidRPr="000F7701">
        <w:rPr>
          <w:rFonts w:hint="eastAsia"/>
          <w:rtl/>
        </w:rPr>
        <w:t>ולנסיבות</w:t>
      </w:r>
      <w:r w:rsidRPr="000F7701">
        <w:rPr>
          <w:rtl/>
        </w:rPr>
        <w:t xml:space="preserve"> </w:t>
      </w:r>
      <w:r w:rsidRPr="000F7701">
        <w:rPr>
          <w:rFonts w:hint="eastAsia"/>
          <w:rtl/>
        </w:rPr>
        <w:t>המכרז</w:t>
      </w:r>
      <w:r w:rsidRPr="000F7701">
        <w:rPr>
          <w:rtl/>
        </w:rPr>
        <w:t>.</w:t>
      </w:r>
    </w:p>
    <w:p w14:paraId="1AC752DC" w14:textId="77777777" w:rsidR="00082200" w:rsidRPr="000F7701" w:rsidRDefault="000B0260" w:rsidP="000F7701">
      <w:pPr>
        <w:pStyle w:val="2-"/>
        <w:numPr>
          <w:ilvl w:val="2"/>
          <w:numId w:val="302"/>
        </w:numPr>
        <w:spacing w:before="0"/>
        <w:ind w:left="1901"/>
      </w:pPr>
      <w:r w:rsidRPr="000F7701">
        <w:rPr>
          <w:rFonts w:hint="eastAsia"/>
          <w:rtl/>
        </w:rPr>
        <w:t>על</w:t>
      </w:r>
      <w:r w:rsidRPr="000F7701">
        <w:rPr>
          <w:rtl/>
        </w:rPr>
        <w:t xml:space="preserve"> </w:t>
      </w:r>
      <w:r w:rsidRPr="000F7701">
        <w:rPr>
          <w:rFonts w:hint="eastAsia"/>
          <w:rtl/>
        </w:rPr>
        <w:t>המציע</w:t>
      </w:r>
      <w:r w:rsidRPr="000F7701">
        <w:rPr>
          <w:rtl/>
        </w:rPr>
        <w:t xml:space="preserve"> </w:t>
      </w:r>
      <w:r w:rsidRPr="000F7701">
        <w:rPr>
          <w:rFonts w:hint="eastAsia"/>
          <w:rtl/>
        </w:rPr>
        <w:t>להגיע</w:t>
      </w:r>
      <w:r w:rsidRPr="000F7701">
        <w:rPr>
          <w:rtl/>
        </w:rPr>
        <w:t xml:space="preserve"> </w:t>
      </w:r>
      <w:r w:rsidRPr="000F7701">
        <w:rPr>
          <w:rFonts w:hint="eastAsia"/>
          <w:rtl/>
        </w:rPr>
        <w:t>ל</w:t>
      </w:r>
      <w:r w:rsidRPr="000F7701">
        <w:rPr>
          <w:rtl/>
        </w:rPr>
        <w:t>ראיון יחד עם בעלי התפקידים הנכללים ב</w:t>
      </w:r>
      <w:r w:rsidRPr="000F7701">
        <w:rPr>
          <w:rFonts w:hint="eastAsia"/>
          <w:rtl/>
        </w:rPr>
        <w:t>תנאי</w:t>
      </w:r>
      <w:r w:rsidRPr="000F7701">
        <w:rPr>
          <w:rtl/>
        </w:rPr>
        <w:t xml:space="preserve"> </w:t>
      </w:r>
      <w:r w:rsidRPr="000F7701">
        <w:rPr>
          <w:rFonts w:hint="eastAsia"/>
          <w:rtl/>
        </w:rPr>
        <w:t>הסף</w:t>
      </w:r>
      <w:r w:rsidRPr="000F7701">
        <w:rPr>
          <w:rtl/>
        </w:rPr>
        <w:t xml:space="preserve"> </w:t>
      </w:r>
      <w:r w:rsidRPr="000F7701">
        <w:rPr>
          <w:rFonts w:hint="eastAsia"/>
          <w:rtl/>
        </w:rPr>
        <w:t>או</w:t>
      </w:r>
      <w:r w:rsidRPr="000F7701">
        <w:rPr>
          <w:rtl/>
        </w:rPr>
        <w:t xml:space="preserve"> </w:t>
      </w:r>
      <w:r w:rsidRPr="000F7701">
        <w:rPr>
          <w:rFonts w:hint="eastAsia"/>
          <w:rtl/>
        </w:rPr>
        <w:t>ב</w:t>
      </w:r>
      <w:r w:rsidRPr="000F7701">
        <w:rPr>
          <w:rtl/>
        </w:rPr>
        <w:t xml:space="preserve">תבחיני האיכות שפורטו במכרז, אלא אם כן בהזמנה לראיון המזמין הודיע אחרת. </w:t>
      </w:r>
    </w:p>
    <w:p w14:paraId="6BC286B4" w14:textId="77777777" w:rsidR="00082200" w:rsidRPr="000F7701" w:rsidRDefault="000B0260" w:rsidP="000F7701">
      <w:pPr>
        <w:pStyle w:val="2-"/>
        <w:numPr>
          <w:ilvl w:val="2"/>
          <w:numId w:val="302"/>
        </w:numPr>
        <w:spacing w:before="0"/>
        <w:ind w:left="1901"/>
      </w:pPr>
      <w:r w:rsidRPr="000F7701">
        <w:rPr>
          <w:rFonts w:hint="eastAsia"/>
          <w:rtl/>
        </w:rPr>
        <w:t>במסגרת</w:t>
      </w:r>
      <w:r w:rsidRPr="000F7701">
        <w:rPr>
          <w:rtl/>
        </w:rPr>
        <w:t xml:space="preserve"> </w:t>
      </w:r>
      <w:proofErr w:type="spellStart"/>
      <w:r w:rsidRPr="000F7701">
        <w:rPr>
          <w:rtl/>
        </w:rPr>
        <w:t>ה</w:t>
      </w:r>
      <w:r w:rsidRPr="000F7701">
        <w:rPr>
          <w:rFonts w:hint="eastAsia"/>
          <w:rtl/>
        </w:rPr>
        <w:t>ראיון</w:t>
      </w:r>
      <w:proofErr w:type="spellEnd"/>
      <w:r w:rsidRPr="000F7701">
        <w:rPr>
          <w:rtl/>
        </w:rPr>
        <w:t xml:space="preserve"> המ</w:t>
      </w:r>
      <w:r w:rsidRPr="000F7701">
        <w:rPr>
          <w:rFonts w:hint="eastAsia"/>
          <w:rtl/>
        </w:rPr>
        <w:t>זמין</w:t>
      </w:r>
      <w:r w:rsidRPr="000F7701">
        <w:rPr>
          <w:rtl/>
        </w:rPr>
        <w:t xml:space="preserve"> יהיה רשאי לדרוש </w:t>
      </w:r>
      <w:r w:rsidRPr="000F7701">
        <w:rPr>
          <w:rFonts w:hint="eastAsia"/>
          <w:rtl/>
        </w:rPr>
        <w:t>מהמציע</w:t>
      </w:r>
      <w:r w:rsidRPr="000F7701">
        <w:rPr>
          <w:rtl/>
        </w:rPr>
        <w:t xml:space="preserve"> או </w:t>
      </w:r>
      <w:r w:rsidR="00286063" w:rsidRPr="000F7701">
        <w:rPr>
          <w:rFonts w:hint="eastAsia"/>
          <w:rtl/>
        </w:rPr>
        <w:t>מנציגיו</w:t>
      </w:r>
      <w:r w:rsidR="00286063" w:rsidRPr="000F7701">
        <w:rPr>
          <w:rtl/>
        </w:rPr>
        <w:t xml:space="preserve"> </w:t>
      </w:r>
      <w:r w:rsidR="00286063" w:rsidRPr="000F7701">
        <w:rPr>
          <w:rFonts w:hint="eastAsia"/>
          <w:rtl/>
        </w:rPr>
        <w:t>בראיון</w:t>
      </w:r>
      <w:r w:rsidRPr="000F7701">
        <w:rPr>
          <w:rtl/>
        </w:rPr>
        <w:t xml:space="preserve"> להציג בפניו כל מידע או מסמכים או אישורים או רישיונות </w:t>
      </w:r>
      <w:proofErr w:type="spellStart"/>
      <w:r w:rsidRPr="000F7701">
        <w:rPr>
          <w:rFonts w:hint="eastAsia"/>
          <w:rtl/>
        </w:rPr>
        <w:t>וכיוצ</w:t>
      </w:r>
      <w:r w:rsidRPr="000F7701">
        <w:rPr>
          <w:rtl/>
        </w:rPr>
        <w:t>"ב</w:t>
      </w:r>
      <w:proofErr w:type="spellEnd"/>
      <w:r w:rsidRPr="000F7701">
        <w:rPr>
          <w:rtl/>
        </w:rPr>
        <w:t xml:space="preserve">, </w:t>
      </w:r>
      <w:r w:rsidRPr="000F7701">
        <w:rPr>
          <w:rFonts w:hint="eastAsia"/>
          <w:rtl/>
        </w:rPr>
        <w:t>אשר</w:t>
      </w:r>
      <w:r w:rsidRPr="000F7701">
        <w:rPr>
          <w:rtl/>
        </w:rPr>
        <w:t xml:space="preserve"> </w:t>
      </w:r>
      <w:r w:rsidRPr="000F7701">
        <w:rPr>
          <w:rFonts w:hint="eastAsia"/>
          <w:rtl/>
        </w:rPr>
        <w:t>לדעת</w:t>
      </w:r>
      <w:r w:rsidRPr="000F7701">
        <w:rPr>
          <w:rtl/>
        </w:rPr>
        <w:t xml:space="preserve"> </w:t>
      </w:r>
      <w:r w:rsidRPr="000F7701">
        <w:rPr>
          <w:rFonts w:hint="eastAsia"/>
          <w:rtl/>
        </w:rPr>
        <w:t>המזמין</w:t>
      </w:r>
      <w:r w:rsidRPr="000F7701">
        <w:rPr>
          <w:rtl/>
        </w:rPr>
        <w:t xml:space="preserve"> </w:t>
      </w:r>
      <w:r w:rsidRPr="000F7701">
        <w:rPr>
          <w:rFonts w:hint="eastAsia"/>
          <w:rtl/>
        </w:rPr>
        <w:t>נחוצים</w:t>
      </w:r>
      <w:r w:rsidRPr="000F7701">
        <w:rPr>
          <w:rtl/>
        </w:rPr>
        <w:t xml:space="preserve"> </w:t>
      </w:r>
      <w:r w:rsidRPr="000F7701">
        <w:rPr>
          <w:rFonts w:hint="eastAsia"/>
          <w:rtl/>
        </w:rPr>
        <w:t>לצורך</w:t>
      </w:r>
      <w:r w:rsidRPr="000F7701">
        <w:rPr>
          <w:rtl/>
        </w:rPr>
        <w:t xml:space="preserve"> </w:t>
      </w:r>
      <w:r w:rsidRPr="000F7701">
        <w:rPr>
          <w:rFonts w:hint="eastAsia"/>
          <w:rtl/>
        </w:rPr>
        <w:t>הוכחת</w:t>
      </w:r>
      <w:r w:rsidRPr="000F7701">
        <w:rPr>
          <w:rtl/>
        </w:rPr>
        <w:t xml:space="preserve"> </w:t>
      </w:r>
      <w:r w:rsidRPr="000F7701">
        <w:rPr>
          <w:rFonts w:hint="eastAsia"/>
          <w:rtl/>
        </w:rPr>
        <w:t>עמידה</w:t>
      </w:r>
      <w:r w:rsidRPr="000F7701">
        <w:rPr>
          <w:rtl/>
        </w:rPr>
        <w:t xml:space="preserve"> </w:t>
      </w:r>
      <w:r w:rsidRPr="000F7701">
        <w:rPr>
          <w:rFonts w:hint="eastAsia"/>
          <w:rtl/>
        </w:rPr>
        <w:t>בדרישות</w:t>
      </w:r>
      <w:r w:rsidRPr="000F7701">
        <w:rPr>
          <w:rtl/>
        </w:rPr>
        <w:t xml:space="preserve"> </w:t>
      </w:r>
      <w:r w:rsidRPr="000F7701">
        <w:rPr>
          <w:rFonts w:hint="eastAsia"/>
          <w:rtl/>
        </w:rPr>
        <w:t>המכרז</w:t>
      </w:r>
      <w:r w:rsidRPr="000F7701">
        <w:rPr>
          <w:rtl/>
        </w:rPr>
        <w:t>.</w:t>
      </w:r>
    </w:p>
    <w:p w14:paraId="20B69DDB" w14:textId="77777777" w:rsidR="00082200" w:rsidRPr="000F7701" w:rsidRDefault="000B0260" w:rsidP="000F7701">
      <w:pPr>
        <w:pStyle w:val="2-"/>
        <w:numPr>
          <w:ilvl w:val="2"/>
          <w:numId w:val="302"/>
        </w:numPr>
        <w:spacing w:before="0"/>
        <w:ind w:left="1901"/>
      </w:pPr>
      <w:r w:rsidRPr="000F7701">
        <w:rPr>
          <w:rFonts w:hint="eastAsia"/>
          <w:rtl/>
        </w:rPr>
        <w:t>במסגרת</w:t>
      </w:r>
      <w:r w:rsidRPr="000F7701">
        <w:rPr>
          <w:rtl/>
        </w:rPr>
        <w:t xml:space="preserve"> </w:t>
      </w:r>
      <w:proofErr w:type="spellStart"/>
      <w:r w:rsidRPr="000F7701">
        <w:rPr>
          <w:rtl/>
        </w:rPr>
        <w:t>ה</w:t>
      </w:r>
      <w:r w:rsidRPr="000F7701">
        <w:rPr>
          <w:rFonts w:hint="eastAsia"/>
          <w:rtl/>
        </w:rPr>
        <w:t>ראיון</w:t>
      </w:r>
      <w:proofErr w:type="spellEnd"/>
      <w:r w:rsidRPr="000F7701">
        <w:rPr>
          <w:rtl/>
        </w:rPr>
        <w:t xml:space="preserve"> המ</w:t>
      </w:r>
      <w:r w:rsidRPr="000F7701">
        <w:rPr>
          <w:rFonts w:hint="eastAsia"/>
          <w:rtl/>
        </w:rPr>
        <w:t>זמין</w:t>
      </w:r>
      <w:r w:rsidRPr="000F7701">
        <w:rPr>
          <w:rtl/>
        </w:rPr>
        <w:t xml:space="preserve"> </w:t>
      </w:r>
      <w:r w:rsidRPr="000F7701">
        <w:rPr>
          <w:rFonts w:hint="eastAsia"/>
          <w:rtl/>
        </w:rPr>
        <w:t>יהיה</w:t>
      </w:r>
      <w:r w:rsidRPr="000F7701">
        <w:rPr>
          <w:rtl/>
        </w:rPr>
        <w:t xml:space="preserve"> </w:t>
      </w:r>
      <w:r w:rsidRPr="000F7701">
        <w:rPr>
          <w:rFonts w:hint="eastAsia"/>
          <w:rtl/>
        </w:rPr>
        <w:t>רשאי</w:t>
      </w:r>
      <w:r w:rsidRPr="000F7701">
        <w:rPr>
          <w:rtl/>
        </w:rPr>
        <w:t xml:space="preserve"> לבחון </w:t>
      </w:r>
      <w:r w:rsidRPr="000F7701">
        <w:rPr>
          <w:rFonts w:hint="eastAsia"/>
          <w:rtl/>
        </w:rPr>
        <w:t>את</w:t>
      </w:r>
      <w:r w:rsidRPr="000F7701">
        <w:rPr>
          <w:rtl/>
        </w:rPr>
        <w:t xml:space="preserve"> </w:t>
      </w:r>
      <w:r w:rsidRPr="000F7701">
        <w:rPr>
          <w:rFonts w:hint="eastAsia"/>
          <w:rtl/>
        </w:rPr>
        <w:t>הבנתו</w:t>
      </w:r>
      <w:r w:rsidRPr="000F7701">
        <w:rPr>
          <w:rtl/>
        </w:rPr>
        <w:t xml:space="preserve"> </w:t>
      </w:r>
      <w:r w:rsidRPr="000F7701">
        <w:rPr>
          <w:rFonts w:hint="eastAsia"/>
          <w:rtl/>
        </w:rPr>
        <w:t>ובקיאותו</w:t>
      </w:r>
      <w:r w:rsidRPr="000F7701">
        <w:rPr>
          <w:rtl/>
        </w:rPr>
        <w:t xml:space="preserve"> </w:t>
      </w:r>
      <w:r w:rsidRPr="000F7701">
        <w:rPr>
          <w:rFonts w:hint="eastAsia"/>
          <w:rtl/>
        </w:rPr>
        <w:t>של</w:t>
      </w:r>
      <w:r w:rsidRPr="000F7701">
        <w:rPr>
          <w:rtl/>
        </w:rPr>
        <w:t xml:space="preserve"> </w:t>
      </w:r>
      <w:r w:rsidRPr="000F7701">
        <w:rPr>
          <w:rFonts w:hint="eastAsia"/>
          <w:rtl/>
        </w:rPr>
        <w:t>המציע</w:t>
      </w:r>
      <w:r w:rsidRPr="000F7701">
        <w:rPr>
          <w:rtl/>
        </w:rPr>
        <w:t xml:space="preserve"> </w:t>
      </w:r>
      <w:r w:rsidRPr="000F7701">
        <w:rPr>
          <w:rFonts w:hint="eastAsia"/>
          <w:rtl/>
        </w:rPr>
        <w:t>או</w:t>
      </w:r>
      <w:r w:rsidRPr="000F7701">
        <w:rPr>
          <w:rtl/>
        </w:rPr>
        <w:t xml:space="preserve"> </w:t>
      </w:r>
      <w:r w:rsidRPr="000F7701">
        <w:rPr>
          <w:rFonts w:hint="eastAsia"/>
          <w:rtl/>
        </w:rPr>
        <w:t>של</w:t>
      </w:r>
      <w:r w:rsidRPr="000F7701">
        <w:rPr>
          <w:rtl/>
        </w:rPr>
        <w:t xml:space="preserve"> </w:t>
      </w:r>
      <w:r w:rsidR="00286063" w:rsidRPr="000F7701">
        <w:rPr>
          <w:rFonts w:hint="eastAsia"/>
          <w:rtl/>
        </w:rPr>
        <w:t>נציגיו</w:t>
      </w:r>
      <w:r w:rsidRPr="000F7701">
        <w:rPr>
          <w:rtl/>
        </w:rPr>
        <w:t xml:space="preserve"> </w:t>
      </w:r>
      <w:r w:rsidRPr="000F7701">
        <w:rPr>
          <w:rFonts w:hint="eastAsia"/>
          <w:rtl/>
        </w:rPr>
        <w:t>בתחום</w:t>
      </w:r>
      <w:r w:rsidRPr="000F7701">
        <w:rPr>
          <w:rtl/>
        </w:rPr>
        <w:t xml:space="preserve"> </w:t>
      </w:r>
      <w:r w:rsidRPr="000F7701">
        <w:rPr>
          <w:rFonts w:hint="eastAsia"/>
          <w:rtl/>
        </w:rPr>
        <w:t>השירותים</w:t>
      </w:r>
      <w:r w:rsidRPr="000F7701">
        <w:rPr>
          <w:rtl/>
        </w:rPr>
        <w:t xml:space="preserve"> </w:t>
      </w:r>
      <w:r w:rsidRPr="000F7701">
        <w:rPr>
          <w:rFonts w:hint="eastAsia"/>
          <w:rtl/>
        </w:rPr>
        <w:t>נשוא</w:t>
      </w:r>
      <w:r w:rsidRPr="000F7701">
        <w:rPr>
          <w:rtl/>
        </w:rPr>
        <w:t xml:space="preserve"> </w:t>
      </w:r>
      <w:r w:rsidRPr="000F7701">
        <w:rPr>
          <w:rFonts w:hint="eastAsia"/>
          <w:rtl/>
        </w:rPr>
        <w:t>ההליך</w:t>
      </w:r>
      <w:r w:rsidRPr="000F7701">
        <w:rPr>
          <w:rtl/>
        </w:rPr>
        <w:t xml:space="preserve"> </w:t>
      </w:r>
      <w:r w:rsidRPr="000F7701">
        <w:rPr>
          <w:rFonts w:hint="eastAsia"/>
          <w:rtl/>
        </w:rPr>
        <w:t>וכן</w:t>
      </w:r>
      <w:r w:rsidRPr="000F7701">
        <w:rPr>
          <w:rtl/>
        </w:rPr>
        <w:t xml:space="preserve"> </w:t>
      </w:r>
      <w:r w:rsidRPr="000F7701">
        <w:rPr>
          <w:rFonts w:hint="eastAsia"/>
          <w:rtl/>
        </w:rPr>
        <w:t>לבחון</w:t>
      </w:r>
      <w:r w:rsidRPr="000F7701">
        <w:rPr>
          <w:rtl/>
        </w:rPr>
        <w:t xml:space="preserve"> </w:t>
      </w:r>
      <w:r w:rsidRPr="000F7701">
        <w:rPr>
          <w:rFonts w:hint="eastAsia"/>
          <w:rtl/>
        </w:rPr>
        <w:t>את</w:t>
      </w:r>
      <w:r w:rsidRPr="000F7701">
        <w:rPr>
          <w:rtl/>
        </w:rPr>
        <w:t xml:space="preserve"> </w:t>
      </w:r>
      <w:r w:rsidRPr="000F7701">
        <w:rPr>
          <w:rFonts w:hint="eastAsia"/>
          <w:rtl/>
        </w:rPr>
        <w:t>יכולתו</w:t>
      </w:r>
      <w:r w:rsidRPr="000F7701">
        <w:rPr>
          <w:rtl/>
        </w:rPr>
        <w:t xml:space="preserve"> </w:t>
      </w:r>
      <w:r w:rsidRPr="000F7701">
        <w:rPr>
          <w:rFonts w:hint="eastAsia"/>
          <w:rtl/>
        </w:rPr>
        <w:t>של</w:t>
      </w:r>
      <w:r w:rsidRPr="000F7701">
        <w:rPr>
          <w:rtl/>
        </w:rPr>
        <w:t xml:space="preserve"> </w:t>
      </w:r>
      <w:r w:rsidRPr="000F7701">
        <w:rPr>
          <w:rFonts w:hint="eastAsia"/>
          <w:rtl/>
        </w:rPr>
        <w:t>המציע</w:t>
      </w:r>
      <w:r w:rsidRPr="000F7701">
        <w:rPr>
          <w:rtl/>
        </w:rPr>
        <w:t xml:space="preserve"> </w:t>
      </w:r>
      <w:r w:rsidRPr="000F7701">
        <w:rPr>
          <w:rFonts w:hint="eastAsia"/>
          <w:rtl/>
        </w:rPr>
        <w:t>לעמוד</w:t>
      </w:r>
      <w:r w:rsidRPr="000F7701">
        <w:rPr>
          <w:rtl/>
        </w:rPr>
        <w:t xml:space="preserve"> </w:t>
      </w:r>
      <w:r w:rsidRPr="000F7701">
        <w:rPr>
          <w:rFonts w:hint="eastAsia"/>
          <w:rtl/>
        </w:rPr>
        <w:t>בכל</w:t>
      </w:r>
      <w:r w:rsidRPr="000F7701">
        <w:rPr>
          <w:rtl/>
        </w:rPr>
        <w:t xml:space="preserve"> </w:t>
      </w:r>
      <w:r w:rsidRPr="000F7701">
        <w:rPr>
          <w:rFonts w:hint="eastAsia"/>
          <w:rtl/>
        </w:rPr>
        <w:t>התחייבויותיו</w:t>
      </w:r>
      <w:r w:rsidRPr="000F7701">
        <w:rPr>
          <w:rtl/>
        </w:rPr>
        <w:t xml:space="preserve"> </w:t>
      </w:r>
      <w:r w:rsidRPr="000F7701">
        <w:rPr>
          <w:rFonts w:hint="eastAsia"/>
          <w:rtl/>
        </w:rPr>
        <w:t>על</w:t>
      </w:r>
      <w:r w:rsidRPr="000F7701">
        <w:rPr>
          <w:rtl/>
        </w:rPr>
        <w:t xml:space="preserve"> </w:t>
      </w:r>
      <w:r w:rsidRPr="000F7701">
        <w:rPr>
          <w:rFonts w:hint="eastAsia"/>
          <w:rtl/>
        </w:rPr>
        <w:t>פי</w:t>
      </w:r>
      <w:r w:rsidRPr="000F7701">
        <w:rPr>
          <w:rtl/>
        </w:rPr>
        <w:t xml:space="preserve"> </w:t>
      </w:r>
      <w:r w:rsidRPr="000F7701">
        <w:rPr>
          <w:rFonts w:hint="eastAsia"/>
          <w:rtl/>
        </w:rPr>
        <w:t>הסכם</w:t>
      </w:r>
      <w:r w:rsidRPr="000F7701">
        <w:rPr>
          <w:rtl/>
        </w:rPr>
        <w:t xml:space="preserve"> </w:t>
      </w:r>
      <w:r w:rsidRPr="000F7701">
        <w:rPr>
          <w:rFonts w:hint="eastAsia"/>
          <w:rtl/>
        </w:rPr>
        <w:t>ההתקשרות</w:t>
      </w:r>
      <w:r w:rsidRPr="000F7701">
        <w:rPr>
          <w:rtl/>
        </w:rPr>
        <w:t xml:space="preserve">. </w:t>
      </w:r>
    </w:p>
    <w:p w14:paraId="18D294C8" w14:textId="6A1BA0F5" w:rsidR="00721BE1" w:rsidRDefault="000B0260" w:rsidP="003B3265">
      <w:pPr>
        <w:pStyle w:val="2-"/>
        <w:numPr>
          <w:ilvl w:val="2"/>
          <w:numId w:val="302"/>
        </w:numPr>
        <w:spacing w:before="0"/>
        <w:ind w:left="1901"/>
      </w:pPr>
      <w:r w:rsidRPr="003B3265">
        <w:rPr>
          <w:rtl/>
        </w:rPr>
        <w:t>ה</w:t>
      </w:r>
      <w:r w:rsidR="00B11972" w:rsidRPr="003B3265">
        <w:rPr>
          <w:rFonts w:hint="eastAsia"/>
          <w:rtl/>
        </w:rPr>
        <w:t>מזמין</w:t>
      </w:r>
      <w:r w:rsidRPr="003B3265">
        <w:rPr>
          <w:rtl/>
        </w:rPr>
        <w:t xml:space="preserve"> יהיה רשאי לזמן יועצים מקצועיים או משקיפים נוספים מטעמו שישתתפו בראיונות.</w:t>
      </w:r>
    </w:p>
    <w:p w14:paraId="307AF11A" w14:textId="77777777" w:rsidR="00721BE1" w:rsidRPr="000F7701" w:rsidRDefault="000B0260" w:rsidP="000F7701">
      <w:pPr>
        <w:pStyle w:val="1fe"/>
        <w:numPr>
          <w:ilvl w:val="0"/>
          <w:numId w:val="302"/>
        </w:numPr>
        <w:spacing w:before="0" w:line="360" w:lineRule="auto"/>
        <w:rPr>
          <w:sz w:val="24"/>
          <w:szCs w:val="24"/>
          <w:rtl/>
        </w:rPr>
      </w:pPr>
      <w:bookmarkStart w:id="104" w:name="_Toc32477903"/>
      <w:bookmarkStart w:id="105" w:name="_Toc43400610"/>
      <w:bookmarkStart w:id="106" w:name="_Toc44931919"/>
      <w:bookmarkStart w:id="107" w:name="_Toc44932006"/>
      <w:bookmarkStart w:id="108" w:name="_Toc53331333"/>
      <w:bookmarkStart w:id="109" w:name="_Toc173823723"/>
      <w:bookmarkStart w:id="110" w:name="_Toc173825531"/>
      <w:bookmarkStart w:id="111" w:name="_Toc236834688"/>
      <w:bookmarkStart w:id="112" w:name="_Toc243258945"/>
      <w:r w:rsidRPr="000F7701">
        <w:rPr>
          <w:rFonts w:hint="eastAsia"/>
          <w:sz w:val="24"/>
          <w:szCs w:val="24"/>
          <w:rtl/>
        </w:rPr>
        <w:t>כללי</w:t>
      </w:r>
      <w:r w:rsidRPr="000F7701">
        <w:rPr>
          <w:sz w:val="24"/>
          <w:szCs w:val="24"/>
          <w:rtl/>
        </w:rPr>
        <w:t xml:space="preserve"> המכרז</w:t>
      </w:r>
      <w:bookmarkEnd w:id="104"/>
      <w:bookmarkEnd w:id="105"/>
      <w:bookmarkEnd w:id="106"/>
      <w:bookmarkEnd w:id="107"/>
      <w:bookmarkEnd w:id="108"/>
      <w:bookmarkEnd w:id="109"/>
      <w:bookmarkEnd w:id="110"/>
      <w:bookmarkEnd w:id="111"/>
      <w:bookmarkEnd w:id="112"/>
      <w:r w:rsidRPr="000F7701">
        <w:rPr>
          <w:sz w:val="24"/>
          <w:szCs w:val="24"/>
          <w:rtl/>
        </w:rPr>
        <w:t xml:space="preserve"> </w:t>
      </w:r>
    </w:p>
    <w:p w14:paraId="77803C06" w14:textId="77777777" w:rsidR="001965BD" w:rsidRPr="000F7701" w:rsidRDefault="000B0260" w:rsidP="000F7701">
      <w:pPr>
        <w:pStyle w:val="2-"/>
        <w:numPr>
          <w:ilvl w:val="1"/>
          <w:numId w:val="302"/>
        </w:numPr>
        <w:spacing w:before="0"/>
        <w:ind w:left="1192" w:hanging="520"/>
      </w:pPr>
      <w:bookmarkStart w:id="113" w:name="_Toc43400611"/>
      <w:bookmarkStart w:id="114" w:name="_Toc44931920"/>
      <w:bookmarkStart w:id="115" w:name="_Toc44932007"/>
      <w:r w:rsidRPr="000F7701">
        <w:rPr>
          <w:rFonts w:hint="eastAsia"/>
          <w:b/>
          <w:bCs/>
          <w:rtl/>
        </w:rPr>
        <w:t>בדיק</w:t>
      </w:r>
      <w:r w:rsidR="00FF2478" w:rsidRPr="000F7701">
        <w:rPr>
          <w:rFonts w:hint="eastAsia"/>
          <w:b/>
          <w:bCs/>
          <w:rtl/>
        </w:rPr>
        <w:t>ת</w:t>
      </w:r>
      <w:r w:rsidRPr="000F7701">
        <w:rPr>
          <w:b/>
          <w:bCs/>
          <w:rtl/>
        </w:rPr>
        <w:t xml:space="preserve"> </w:t>
      </w:r>
      <w:r w:rsidRPr="000F7701">
        <w:rPr>
          <w:rFonts w:hint="eastAsia"/>
          <w:b/>
          <w:bCs/>
          <w:rtl/>
        </w:rPr>
        <w:t>ההצעות</w:t>
      </w:r>
      <w:bookmarkEnd w:id="113"/>
      <w:bookmarkEnd w:id="114"/>
      <w:bookmarkEnd w:id="115"/>
    </w:p>
    <w:p w14:paraId="0D8B9A42" w14:textId="77777777" w:rsidR="001965BD" w:rsidRPr="000F7701" w:rsidRDefault="000B0260" w:rsidP="000F7701">
      <w:pPr>
        <w:pStyle w:val="2-"/>
        <w:numPr>
          <w:ilvl w:val="2"/>
          <w:numId w:val="302"/>
        </w:numPr>
        <w:spacing w:before="0"/>
        <w:ind w:left="1901"/>
      </w:pPr>
      <w:r w:rsidRPr="000F7701">
        <w:rPr>
          <w:rFonts w:hint="eastAsia"/>
          <w:rtl/>
        </w:rPr>
        <w:t>המזמין</w:t>
      </w:r>
      <w:r w:rsidRPr="000F7701">
        <w:rPr>
          <w:rtl/>
        </w:rPr>
        <w:t xml:space="preserve"> </w:t>
      </w:r>
      <w:r w:rsidRPr="000F7701">
        <w:rPr>
          <w:rFonts w:hint="eastAsia"/>
          <w:rtl/>
        </w:rPr>
        <w:t>יבד</w:t>
      </w:r>
      <w:r w:rsidR="000C1ACC" w:rsidRPr="000F7701">
        <w:rPr>
          <w:rFonts w:hint="eastAsia"/>
          <w:rtl/>
        </w:rPr>
        <w:t>ו</w:t>
      </w:r>
      <w:r w:rsidRPr="000F7701">
        <w:rPr>
          <w:rFonts w:hint="eastAsia"/>
          <w:rtl/>
        </w:rPr>
        <w:t>ק</w:t>
      </w:r>
      <w:r w:rsidRPr="000F7701">
        <w:rPr>
          <w:rtl/>
        </w:rPr>
        <w:t xml:space="preserve"> כי המציע הגיש את ההצעה </w:t>
      </w:r>
      <w:r w:rsidR="000C1ACC" w:rsidRPr="000F7701">
        <w:rPr>
          <w:rFonts w:hint="eastAsia"/>
          <w:rtl/>
        </w:rPr>
        <w:t>בהתאם</w:t>
      </w:r>
      <w:r w:rsidR="000C1ACC" w:rsidRPr="000F7701">
        <w:rPr>
          <w:rtl/>
        </w:rPr>
        <w:t xml:space="preserve"> להנחיות המכרז </w:t>
      </w:r>
      <w:r w:rsidRPr="000F7701">
        <w:rPr>
          <w:rFonts w:hint="eastAsia"/>
          <w:rtl/>
        </w:rPr>
        <w:t>וצירף</w:t>
      </w:r>
      <w:r w:rsidRPr="000F7701">
        <w:rPr>
          <w:rtl/>
        </w:rPr>
        <w:t xml:space="preserve"> </w:t>
      </w:r>
      <w:r w:rsidRPr="000F7701">
        <w:rPr>
          <w:rFonts w:hint="eastAsia"/>
          <w:rtl/>
        </w:rPr>
        <w:t>את</w:t>
      </w:r>
      <w:r w:rsidRPr="000F7701">
        <w:rPr>
          <w:rtl/>
        </w:rPr>
        <w:t xml:space="preserve"> </w:t>
      </w:r>
      <w:r w:rsidRPr="000F7701">
        <w:rPr>
          <w:rFonts w:hint="eastAsia"/>
          <w:rtl/>
        </w:rPr>
        <w:t>כל</w:t>
      </w:r>
      <w:r w:rsidRPr="000F7701">
        <w:rPr>
          <w:rtl/>
        </w:rPr>
        <w:t xml:space="preserve"> </w:t>
      </w:r>
      <w:r w:rsidRPr="000F7701">
        <w:rPr>
          <w:rFonts w:hint="eastAsia"/>
          <w:rtl/>
        </w:rPr>
        <w:t>המסמכים</w:t>
      </w:r>
      <w:r w:rsidRPr="000F7701">
        <w:rPr>
          <w:rtl/>
        </w:rPr>
        <w:t xml:space="preserve"> </w:t>
      </w:r>
      <w:r w:rsidRPr="000F7701">
        <w:rPr>
          <w:rFonts w:hint="eastAsia"/>
          <w:rtl/>
        </w:rPr>
        <w:t>כנדרש</w:t>
      </w:r>
      <w:r w:rsidRPr="000F7701">
        <w:rPr>
          <w:rtl/>
        </w:rPr>
        <w:t xml:space="preserve"> </w:t>
      </w:r>
      <w:r w:rsidRPr="000F7701">
        <w:rPr>
          <w:rFonts w:hint="eastAsia"/>
          <w:rtl/>
        </w:rPr>
        <w:t>בחוברת</w:t>
      </w:r>
      <w:r w:rsidRPr="000F7701">
        <w:rPr>
          <w:rtl/>
        </w:rPr>
        <w:t xml:space="preserve"> </w:t>
      </w:r>
      <w:r w:rsidRPr="000F7701">
        <w:rPr>
          <w:rFonts w:hint="eastAsia"/>
          <w:rtl/>
        </w:rPr>
        <w:t>ההצעה</w:t>
      </w:r>
      <w:r w:rsidRPr="000F7701">
        <w:rPr>
          <w:rtl/>
        </w:rPr>
        <w:t xml:space="preserve"> (פרק </w:t>
      </w:r>
      <w:r w:rsidRPr="000F7701">
        <w:rPr>
          <w:rFonts w:hint="eastAsia"/>
          <w:rtl/>
        </w:rPr>
        <w:t>ב</w:t>
      </w:r>
      <w:r w:rsidRPr="000F7701">
        <w:rPr>
          <w:rtl/>
        </w:rPr>
        <w:t xml:space="preserve">), </w:t>
      </w:r>
      <w:r w:rsidRPr="000F7701">
        <w:rPr>
          <w:rFonts w:hint="eastAsia"/>
          <w:rtl/>
        </w:rPr>
        <w:t>וי</w:t>
      </w:r>
      <w:r w:rsidR="00E5417A" w:rsidRPr="000F7701">
        <w:rPr>
          <w:rFonts w:hint="eastAsia"/>
          <w:rtl/>
        </w:rPr>
        <w:t>נקד</w:t>
      </w:r>
      <w:r w:rsidR="00E5417A" w:rsidRPr="000F7701">
        <w:rPr>
          <w:rtl/>
        </w:rPr>
        <w:t xml:space="preserve"> </w:t>
      </w:r>
      <w:r w:rsidR="00E5417A" w:rsidRPr="000F7701">
        <w:rPr>
          <w:rFonts w:hint="eastAsia"/>
          <w:rtl/>
        </w:rPr>
        <w:t>את</w:t>
      </w:r>
      <w:r w:rsidR="00E5417A" w:rsidRPr="000F7701">
        <w:rPr>
          <w:rtl/>
        </w:rPr>
        <w:t xml:space="preserve"> </w:t>
      </w:r>
      <w:r w:rsidR="00E5417A" w:rsidRPr="000F7701">
        <w:rPr>
          <w:rFonts w:hint="eastAsia"/>
          <w:rtl/>
        </w:rPr>
        <w:t>ה</w:t>
      </w:r>
      <w:r w:rsidRPr="000F7701">
        <w:rPr>
          <w:rFonts w:hint="eastAsia"/>
          <w:rtl/>
        </w:rPr>
        <w:t>הצעות</w:t>
      </w:r>
      <w:r w:rsidRPr="000F7701">
        <w:rPr>
          <w:rtl/>
        </w:rPr>
        <w:t xml:space="preserve"> </w:t>
      </w:r>
      <w:r w:rsidRPr="000F7701">
        <w:rPr>
          <w:rFonts w:hint="eastAsia"/>
          <w:rtl/>
        </w:rPr>
        <w:t>בהתאם</w:t>
      </w:r>
      <w:r w:rsidRPr="000F7701">
        <w:rPr>
          <w:rtl/>
        </w:rPr>
        <w:t xml:space="preserve"> </w:t>
      </w:r>
      <w:r w:rsidRPr="000F7701">
        <w:rPr>
          <w:rFonts w:hint="eastAsia"/>
          <w:rtl/>
        </w:rPr>
        <w:t>ל</w:t>
      </w:r>
      <w:r w:rsidR="000C1ACC" w:rsidRPr="000F7701">
        <w:rPr>
          <w:rFonts w:hint="eastAsia"/>
          <w:rtl/>
        </w:rPr>
        <w:t>אמות</w:t>
      </w:r>
      <w:r w:rsidR="000C1ACC" w:rsidRPr="000F7701">
        <w:rPr>
          <w:rtl/>
        </w:rPr>
        <w:t xml:space="preserve"> </w:t>
      </w:r>
      <w:r w:rsidR="000C1ACC" w:rsidRPr="000F7701">
        <w:rPr>
          <w:rFonts w:hint="eastAsia"/>
          <w:rtl/>
        </w:rPr>
        <w:t>המיד</w:t>
      </w:r>
      <w:r w:rsidR="00E965DB" w:rsidRPr="000F7701">
        <w:rPr>
          <w:rFonts w:hint="eastAsia"/>
          <w:rtl/>
        </w:rPr>
        <w:t>ה</w:t>
      </w:r>
      <w:r w:rsidR="000C1ACC" w:rsidRPr="000F7701">
        <w:rPr>
          <w:rtl/>
        </w:rPr>
        <w:t xml:space="preserve"> ה</w:t>
      </w:r>
      <w:r w:rsidRPr="000F7701">
        <w:rPr>
          <w:rFonts w:hint="eastAsia"/>
          <w:rtl/>
        </w:rPr>
        <w:t>מפורט</w:t>
      </w:r>
      <w:r w:rsidR="000C1ACC" w:rsidRPr="000F7701">
        <w:rPr>
          <w:rFonts w:hint="eastAsia"/>
          <w:rtl/>
        </w:rPr>
        <w:t>ות</w:t>
      </w:r>
      <w:r w:rsidRPr="000F7701">
        <w:rPr>
          <w:rtl/>
        </w:rPr>
        <w:t xml:space="preserve"> במכרז.</w:t>
      </w:r>
    </w:p>
    <w:p w14:paraId="3FA994FE" w14:textId="77777777" w:rsidR="00BC62A8" w:rsidRPr="000F7701" w:rsidRDefault="000B0260" w:rsidP="000F7701">
      <w:pPr>
        <w:pStyle w:val="2-"/>
        <w:numPr>
          <w:ilvl w:val="2"/>
          <w:numId w:val="302"/>
        </w:numPr>
        <w:spacing w:before="0"/>
        <w:ind w:left="1901"/>
      </w:pPr>
      <w:r w:rsidRPr="000F7701">
        <w:rPr>
          <w:rtl/>
        </w:rPr>
        <w:t>במקרה בו המציע, כאישיות משפטית עצמאית, אינו עומד בתנאי הסף המפורטים לעיל, או בתנאים אחרים הקבועים במכרז, ובעברו של המציע התרחש שינוי ארגוני (לדוג</w:t>
      </w:r>
      <w:r w:rsidR="00C9011C" w:rsidRPr="000F7701">
        <w:rPr>
          <w:rFonts w:hint="eastAsia"/>
          <w:rtl/>
        </w:rPr>
        <w:t>מא</w:t>
      </w:r>
      <w:r w:rsidRPr="000F7701">
        <w:rPr>
          <w:rtl/>
        </w:rPr>
        <w:t xml:space="preserve"> רכישת פעילות, התאגדות כחברה, רה-ארגון או איחוד של חברות בדרך אחרת), באופן בו הפעילות הרלוונטית לצורך </w:t>
      </w:r>
      <w:r w:rsidRPr="000F7701">
        <w:rPr>
          <w:rtl/>
        </w:rPr>
        <w:lastRenderedPageBreak/>
        <w:t>עמידה בתנאי ה</w:t>
      </w:r>
      <w:r w:rsidRPr="000F7701">
        <w:rPr>
          <w:rFonts w:hint="eastAsia"/>
          <w:rtl/>
        </w:rPr>
        <w:t>מכרז</w:t>
      </w:r>
      <w:r w:rsidRPr="000F7701">
        <w:rPr>
          <w:rtl/>
        </w:rPr>
        <w:t xml:space="preserve"> השתלבה אצל המציע. במקרה כאמור יוכל המציע לבקש מהמזמין </w:t>
      </w:r>
      <w:r w:rsidRPr="000F7701">
        <w:rPr>
          <w:rFonts w:hint="eastAsia"/>
          <w:rtl/>
        </w:rPr>
        <w:t>בכתב</w:t>
      </w:r>
      <w:r w:rsidRPr="000F7701">
        <w:rPr>
          <w:rtl/>
        </w:rPr>
        <w:t xml:space="preserve"> ובאופן מנומק לצרף לנתוניו את נתוני הגוף בו התקיימה הפעילות לפני השינוי הארגוני. החלטה בדבר הכרה כאמור תהיה בכפוף לשיקול דעת המזמין.</w:t>
      </w:r>
    </w:p>
    <w:p w14:paraId="67C5A4E5" w14:textId="77777777" w:rsidR="00C31917" w:rsidRPr="000F7701" w:rsidRDefault="000B0260" w:rsidP="000F7701">
      <w:pPr>
        <w:pStyle w:val="2-"/>
        <w:numPr>
          <w:ilvl w:val="2"/>
          <w:numId w:val="302"/>
        </w:numPr>
        <w:spacing w:before="0"/>
        <w:ind w:left="1901"/>
        <w:rPr>
          <w:rtl/>
        </w:rPr>
      </w:pPr>
      <w:r w:rsidRPr="000F7701">
        <w:rPr>
          <w:rFonts w:hint="eastAsia"/>
          <w:rtl/>
        </w:rPr>
        <w:t>לצורך</w:t>
      </w:r>
      <w:r w:rsidRPr="000F7701">
        <w:rPr>
          <w:rtl/>
        </w:rPr>
        <w:t xml:space="preserve"> </w:t>
      </w:r>
      <w:r w:rsidRPr="000F7701">
        <w:rPr>
          <w:rFonts w:hint="eastAsia"/>
          <w:rtl/>
        </w:rPr>
        <w:t>בדיקת</w:t>
      </w:r>
      <w:r w:rsidRPr="000F7701">
        <w:rPr>
          <w:rtl/>
        </w:rPr>
        <w:t xml:space="preserve"> </w:t>
      </w:r>
      <w:r w:rsidRPr="000F7701">
        <w:rPr>
          <w:rFonts w:hint="eastAsia"/>
          <w:rtl/>
        </w:rPr>
        <w:t>ההצעות</w:t>
      </w:r>
      <w:r w:rsidR="00E965DB" w:rsidRPr="000F7701">
        <w:rPr>
          <w:rtl/>
        </w:rPr>
        <w:t xml:space="preserve"> וניקודן</w:t>
      </w:r>
      <w:r w:rsidRPr="000F7701">
        <w:rPr>
          <w:rtl/>
        </w:rPr>
        <w:t xml:space="preserve"> רשאי המזמין לעשות שימוש בצוות מקצועי אשר יכול ויכלול גם יועצים חיצוניים. </w:t>
      </w:r>
    </w:p>
    <w:p w14:paraId="2453D01E" w14:textId="77777777" w:rsidR="001965BD" w:rsidRPr="000F7701" w:rsidRDefault="000B0260" w:rsidP="000F7701">
      <w:pPr>
        <w:pStyle w:val="2-"/>
        <w:numPr>
          <w:ilvl w:val="2"/>
          <w:numId w:val="302"/>
        </w:numPr>
        <w:spacing w:before="0"/>
        <w:ind w:left="1901"/>
        <w:rPr>
          <w:rtl/>
        </w:rPr>
      </w:pPr>
      <w:r w:rsidRPr="000F7701">
        <w:rPr>
          <w:rtl/>
        </w:rPr>
        <w:t xml:space="preserve">המזמין, רשאי לבקש ממציע לבאר פרט מסוים מתוך הצעתו, </w:t>
      </w:r>
      <w:r w:rsidRPr="000F7701">
        <w:rPr>
          <w:rFonts w:hint="eastAsia"/>
          <w:rtl/>
        </w:rPr>
        <w:t>להשלים</w:t>
      </w:r>
      <w:r w:rsidR="00A60C2A" w:rsidRPr="000F7701">
        <w:rPr>
          <w:rtl/>
        </w:rPr>
        <w:t xml:space="preserve"> בה</w:t>
      </w:r>
      <w:r w:rsidRPr="000F7701">
        <w:rPr>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0F7701">
        <w:rPr>
          <w:rtl/>
        </w:rPr>
        <w:t xml:space="preserve">, </w:t>
      </w:r>
      <w:r w:rsidR="00A60C2A" w:rsidRPr="000F7701">
        <w:rPr>
          <w:rFonts w:hint="eastAsia"/>
          <w:rtl/>
        </w:rPr>
        <w:t>בהתאם</w:t>
      </w:r>
      <w:r w:rsidR="00A60C2A" w:rsidRPr="000F7701">
        <w:rPr>
          <w:rtl/>
        </w:rPr>
        <w:t xml:space="preserve"> </w:t>
      </w:r>
      <w:r w:rsidR="00A60C2A" w:rsidRPr="000F7701">
        <w:rPr>
          <w:rFonts w:hint="eastAsia"/>
          <w:rtl/>
        </w:rPr>
        <w:t>לשיקול</w:t>
      </w:r>
      <w:r w:rsidR="00A60C2A" w:rsidRPr="000F7701">
        <w:rPr>
          <w:rtl/>
        </w:rPr>
        <w:t xml:space="preserve"> </w:t>
      </w:r>
      <w:r w:rsidR="00A60C2A" w:rsidRPr="000F7701">
        <w:rPr>
          <w:rFonts w:hint="eastAsia"/>
          <w:rtl/>
        </w:rPr>
        <w:t>הדעת</w:t>
      </w:r>
      <w:r w:rsidR="00A60C2A" w:rsidRPr="000F7701">
        <w:rPr>
          <w:rtl/>
        </w:rPr>
        <w:t xml:space="preserve"> </w:t>
      </w:r>
      <w:r w:rsidR="00A60C2A" w:rsidRPr="000F7701">
        <w:rPr>
          <w:rFonts w:hint="eastAsia"/>
          <w:rtl/>
        </w:rPr>
        <w:t>של</w:t>
      </w:r>
      <w:r w:rsidR="00A60C2A" w:rsidRPr="000F7701">
        <w:rPr>
          <w:rtl/>
        </w:rPr>
        <w:t xml:space="preserve"> </w:t>
      </w:r>
      <w:r w:rsidR="00A60C2A" w:rsidRPr="000F7701">
        <w:rPr>
          <w:rFonts w:hint="eastAsia"/>
          <w:rtl/>
        </w:rPr>
        <w:t>המזמין</w:t>
      </w:r>
      <w:r w:rsidRPr="000F7701">
        <w:rPr>
          <w:rtl/>
        </w:rPr>
        <w:t xml:space="preserve">. </w:t>
      </w:r>
    </w:p>
    <w:p w14:paraId="3E63CA18" w14:textId="46D66380" w:rsidR="001965BD" w:rsidRPr="000F7701" w:rsidRDefault="000B0260" w:rsidP="000F7701">
      <w:pPr>
        <w:pStyle w:val="2-"/>
        <w:numPr>
          <w:ilvl w:val="2"/>
          <w:numId w:val="302"/>
        </w:numPr>
        <w:spacing w:before="0"/>
        <w:ind w:left="1901"/>
      </w:pPr>
      <w:r w:rsidRPr="000F7701">
        <w:rPr>
          <w:rFonts w:hint="eastAsia"/>
          <w:rtl/>
        </w:rPr>
        <w:t>ככל</w:t>
      </w:r>
      <w:r w:rsidRPr="000F7701">
        <w:rPr>
          <w:rtl/>
        </w:rPr>
        <w:t xml:space="preserve"> שהוחלט על מתן אפשרות למציע לבצע השלמה של הצעתו, המזמין רשאי לפסול הצעה ש</w:t>
      </w:r>
      <w:r w:rsidRPr="000F7701">
        <w:rPr>
          <w:rFonts w:hint="eastAsia"/>
          <w:rtl/>
        </w:rPr>
        <w:t>עדיין</w:t>
      </w:r>
      <w:r w:rsidRPr="000F7701">
        <w:rPr>
          <w:rtl/>
        </w:rPr>
        <w:t xml:space="preserve"> אינה עונה על דרישות המכר</w:t>
      </w:r>
      <w:r w:rsidRPr="000F7701">
        <w:rPr>
          <w:rFonts w:hint="eastAsia"/>
          <w:rtl/>
        </w:rPr>
        <w:t>ז</w:t>
      </w:r>
      <w:r w:rsidRPr="000F7701">
        <w:rPr>
          <w:rtl/>
        </w:rPr>
        <w:t xml:space="preserve"> </w:t>
      </w:r>
      <w:r w:rsidRPr="000F7701">
        <w:rPr>
          <w:rFonts w:hint="eastAsia"/>
          <w:rtl/>
        </w:rPr>
        <w:t>או</w:t>
      </w:r>
      <w:r w:rsidRPr="000F7701">
        <w:rPr>
          <w:rtl/>
        </w:rPr>
        <w:t xml:space="preserve">, </w:t>
      </w:r>
      <w:r w:rsidRPr="000F7701">
        <w:rPr>
          <w:rFonts w:hint="eastAsia"/>
          <w:rtl/>
        </w:rPr>
        <w:t>בהתאם</w:t>
      </w:r>
      <w:r w:rsidRPr="000F7701">
        <w:rPr>
          <w:rtl/>
        </w:rPr>
        <w:t xml:space="preserve"> </w:t>
      </w:r>
      <w:r w:rsidRPr="000F7701">
        <w:rPr>
          <w:rFonts w:hint="eastAsia"/>
          <w:rtl/>
        </w:rPr>
        <w:t>לשיקול</w:t>
      </w:r>
      <w:r w:rsidRPr="000F7701">
        <w:rPr>
          <w:rtl/>
        </w:rPr>
        <w:t xml:space="preserve"> </w:t>
      </w:r>
      <w:r w:rsidRPr="000F7701">
        <w:rPr>
          <w:rFonts w:hint="eastAsia"/>
          <w:rtl/>
        </w:rPr>
        <w:t>דעתו</w:t>
      </w:r>
      <w:r w:rsidRPr="000F7701">
        <w:rPr>
          <w:rtl/>
        </w:rPr>
        <w:t xml:space="preserve"> </w:t>
      </w:r>
      <w:r w:rsidRPr="000F7701">
        <w:rPr>
          <w:rFonts w:hint="eastAsia"/>
          <w:rtl/>
        </w:rPr>
        <w:t>לבקש</w:t>
      </w:r>
      <w:r w:rsidRPr="000F7701">
        <w:rPr>
          <w:rtl/>
        </w:rPr>
        <w:t xml:space="preserve"> </w:t>
      </w:r>
      <w:r w:rsidRPr="000F7701">
        <w:rPr>
          <w:rFonts w:hint="eastAsia"/>
          <w:rtl/>
        </w:rPr>
        <w:t>השלמה</w:t>
      </w:r>
      <w:r w:rsidRPr="000F7701">
        <w:rPr>
          <w:rtl/>
        </w:rPr>
        <w:t xml:space="preserve"> </w:t>
      </w:r>
      <w:r w:rsidRPr="000F7701">
        <w:rPr>
          <w:rFonts w:hint="eastAsia"/>
          <w:rtl/>
        </w:rPr>
        <w:t>נוספת</w:t>
      </w:r>
      <w:r w:rsidRPr="000F7701">
        <w:rPr>
          <w:rtl/>
        </w:rPr>
        <w:t>.</w:t>
      </w:r>
    </w:p>
    <w:p w14:paraId="29B40317" w14:textId="7EE6CFEB" w:rsidR="00B1034D" w:rsidRPr="000F7701" w:rsidRDefault="00B1034D" w:rsidP="000F7701">
      <w:pPr>
        <w:pStyle w:val="2-"/>
        <w:numPr>
          <w:ilvl w:val="2"/>
          <w:numId w:val="302"/>
        </w:numPr>
        <w:spacing w:before="0"/>
        <w:ind w:left="1901"/>
      </w:pPr>
      <w:r w:rsidRPr="000F7701">
        <w:rPr>
          <w:rFonts w:hint="eastAsia"/>
          <w:rtl/>
        </w:rPr>
        <w:t>אם</w:t>
      </w:r>
      <w:r w:rsidRPr="000F7701">
        <w:rPr>
          <w:rtl/>
        </w:rPr>
        <w:t xml:space="preserve"> </w:t>
      </w:r>
      <w:r w:rsidRPr="000F7701">
        <w:rPr>
          <w:rFonts w:hint="eastAsia"/>
          <w:rtl/>
        </w:rPr>
        <w:t>ימצא</w:t>
      </w:r>
      <w:r w:rsidRPr="000F7701">
        <w:rPr>
          <w:rtl/>
        </w:rPr>
        <w:t xml:space="preserve"> בעת בחינת ההצעות כי ההצעה כוללת הת</w:t>
      </w:r>
      <w:r w:rsidRPr="000F7701">
        <w:rPr>
          <w:rFonts w:hint="eastAsia"/>
          <w:rtl/>
        </w:rPr>
        <w:t>נאה</w:t>
      </w:r>
      <w:r w:rsidRPr="000F7701">
        <w:rPr>
          <w:rtl/>
        </w:rPr>
        <w:t xml:space="preserve"> </w:t>
      </w:r>
      <w:r w:rsidRPr="000F7701">
        <w:rPr>
          <w:rFonts w:hint="eastAsia"/>
          <w:rtl/>
        </w:rPr>
        <w:t>או</w:t>
      </w:r>
      <w:r w:rsidRPr="000F7701">
        <w:rPr>
          <w:rtl/>
        </w:rPr>
        <w:t xml:space="preserve"> </w:t>
      </w:r>
      <w:r w:rsidRPr="000F7701">
        <w:rPr>
          <w:rFonts w:hint="eastAsia"/>
          <w:rtl/>
        </w:rPr>
        <w:t>הסתייגות</w:t>
      </w:r>
      <w:r w:rsidRPr="000F7701">
        <w:rPr>
          <w:rtl/>
        </w:rPr>
        <w:t xml:space="preserve"> </w:t>
      </w:r>
      <w:r w:rsidRPr="000F7701">
        <w:rPr>
          <w:rFonts w:hint="eastAsia"/>
          <w:rtl/>
        </w:rPr>
        <w:t>על</w:t>
      </w:r>
      <w:r w:rsidRPr="000F7701">
        <w:rPr>
          <w:rtl/>
        </w:rPr>
        <w:t xml:space="preserve"> </w:t>
      </w:r>
      <w:r w:rsidRPr="000F7701">
        <w:rPr>
          <w:rFonts w:hint="eastAsia"/>
          <w:rtl/>
        </w:rPr>
        <w:t>תנאי</w:t>
      </w:r>
      <w:r w:rsidRPr="000F7701">
        <w:rPr>
          <w:rtl/>
        </w:rPr>
        <w:t xml:space="preserve"> </w:t>
      </w:r>
      <w:r w:rsidRPr="000F7701">
        <w:rPr>
          <w:rFonts w:hint="eastAsia"/>
          <w:rtl/>
        </w:rPr>
        <w:t>המכרז</w:t>
      </w:r>
      <w:r w:rsidRPr="000F7701">
        <w:rPr>
          <w:rtl/>
        </w:rPr>
        <w:t xml:space="preserve">, </w:t>
      </w:r>
      <w:r w:rsidRPr="000F7701">
        <w:rPr>
          <w:rFonts w:hint="eastAsia"/>
          <w:rtl/>
        </w:rPr>
        <w:t>התנאה</w:t>
      </w:r>
      <w:r w:rsidRPr="000F7701">
        <w:rPr>
          <w:rtl/>
        </w:rPr>
        <w:t xml:space="preserve"> </w:t>
      </w:r>
      <w:r w:rsidRPr="000F7701">
        <w:rPr>
          <w:rFonts w:hint="eastAsia"/>
          <w:rtl/>
        </w:rPr>
        <w:t>או</w:t>
      </w:r>
      <w:r w:rsidRPr="000F7701">
        <w:rPr>
          <w:rtl/>
        </w:rPr>
        <w:t xml:space="preserve"> </w:t>
      </w:r>
      <w:r w:rsidRPr="000F7701">
        <w:rPr>
          <w:rFonts w:hint="eastAsia"/>
          <w:rtl/>
        </w:rPr>
        <w:t>הסתייגות</w:t>
      </w:r>
      <w:r w:rsidRPr="000F7701">
        <w:rPr>
          <w:rtl/>
        </w:rPr>
        <w:t xml:space="preserve"> </w:t>
      </w:r>
      <w:r w:rsidRPr="000F7701">
        <w:rPr>
          <w:rFonts w:hint="eastAsia"/>
          <w:rtl/>
        </w:rPr>
        <w:t>זו</w:t>
      </w:r>
      <w:r w:rsidRPr="000F7701">
        <w:rPr>
          <w:rtl/>
        </w:rPr>
        <w:t xml:space="preserve"> </w:t>
      </w:r>
      <w:r w:rsidRPr="000F7701">
        <w:rPr>
          <w:rFonts w:hint="eastAsia"/>
          <w:rtl/>
        </w:rPr>
        <w:t>לא</w:t>
      </w:r>
      <w:r w:rsidRPr="000F7701">
        <w:rPr>
          <w:rtl/>
        </w:rPr>
        <w:t xml:space="preserve"> </w:t>
      </w:r>
      <w:r w:rsidRPr="000F7701">
        <w:rPr>
          <w:rFonts w:hint="eastAsia"/>
          <w:rtl/>
        </w:rPr>
        <w:t>תזכה</w:t>
      </w:r>
      <w:r w:rsidRPr="000F7701">
        <w:rPr>
          <w:rtl/>
        </w:rPr>
        <w:t xml:space="preserve"> </w:t>
      </w:r>
      <w:r w:rsidRPr="000F7701">
        <w:rPr>
          <w:rFonts w:hint="eastAsia"/>
          <w:rtl/>
        </w:rPr>
        <w:t>להכרה</w:t>
      </w:r>
      <w:r w:rsidRPr="000F7701">
        <w:rPr>
          <w:rtl/>
        </w:rPr>
        <w:t xml:space="preserve"> </w:t>
      </w:r>
      <w:r w:rsidRPr="000F7701">
        <w:rPr>
          <w:rFonts w:hint="eastAsia"/>
          <w:rtl/>
        </w:rPr>
        <w:t>מצד</w:t>
      </w:r>
      <w:r w:rsidRPr="000F7701">
        <w:rPr>
          <w:rtl/>
        </w:rPr>
        <w:t xml:space="preserve"> </w:t>
      </w:r>
      <w:r w:rsidRPr="000F7701">
        <w:rPr>
          <w:rFonts w:hint="eastAsia"/>
          <w:rtl/>
        </w:rPr>
        <w:t>המזמין</w:t>
      </w:r>
      <w:r w:rsidRPr="000F7701">
        <w:rPr>
          <w:rtl/>
        </w:rPr>
        <w:t xml:space="preserve"> </w:t>
      </w:r>
      <w:r w:rsidRPr="000F7701">
        <w:rPr>
          <w:rFonts w:hint="eastAsia"/>
          <w:rtl/>
        </w:rPr>
        <w:t>ועשויה</w:t>
      </w:r>
      <w:r w:rsidRPr="000F7701">
        <w:rPr>
          <w:rtl/>
        </w:rPr>
        <w:t xml:space="preserve"> </w:t>
      </w:r>
      <w:r w:rsidRPr="000F7701">
        <w:rPr>
          <w:rFonts w:hint="eastAsia"/>
          <w:rtl/>
        </w:rPr>
        <w:t>אף</w:t>
      </w:r>
      <w:r w:rsidRPr="000F7701">
        <w:rPr>
          <w:rtl/>
        </w:rPr>
        <w:t xml:space="preserve"> </w:t>
      </w:r>
      <w:r w:rsidRPr="000F7701">
        <w:rPr>
          <w:rFonts w:hint="eastAsia"/>
          <w:rtl/>
        </w:rPr>
        <w:t>להביא</w:t>
      </w:r>
      <w:r w:rsidRPr="000F7701">
        <w:rPr>
          <w:rtl/>
        </w:rPr>
        <w:t xml:space="preserve"> </w:t>
      </w:r>
      <w:r w:rsidRPr="000F7701">
        <w:rPr>
          <w:rFonts w:hint="eastAsia"/>
          <w:rtl/>
        </w:rPr>
        <w:t>לפסילת</w:t>
      </w:r>
      <w:r w:rsidRPr="000F7701">
        <w:rPr>
          <w:rtl/>
        </w:rPr>
        <w:t xml:space="preserve"> </w:t>
      </w:r>
      <w:r w:rsidRPr="000F7701">
        <w:rPr>
          <w:rFonts w:hint="eastAsia"/>
          <w:rtl/>
        </w:rPr>
        <w:t>ההצעה</w:t>
      </w:r>
      <w:r w:rsidRPr="000F7701">
        <w:rPr>
          <w:rtl/>
        </w:rPr>
        <w:t xml:space="preserve"> </w:t>
      </w:r>
      <w:r w:rsidRPr="000F7701">
        <w:rPr>
          <w:rFonts w:hint="eastAsia"/>
          <w:rtl/>
        </w:rPr>
        <w:t>בהתאם</w:t>
      </w:r>
      <w:r w:rsidRPr="000F7701">
        <w:rPr>
          <w:rtl/>
        </w:rPr>
        <w:t xml:space="preserve"> </w:t>
      </w:r>
      <w:r w:rsidRPr="000F7701">
        <w:rPr>
          <w:rFonts w:hint="eastAsia"/>
          <w:rtl/>
        </w:rPr>
        <w:t>לשיקול</w:t>
      </w:r>
      <w:r w:rsidRPr="000F7701">
        <w:rPr>
          <w:rtl/>
        </w:rPr>
        <w:t xml:space="preserve"> </w:t>
      </w:r>
      <w:r w:rsidRPr="000F7701">
        <w:rPr>
          <w:rFonts w:hint="eastAsia"/>
          <w:rtl/>
        </w:rPr>
        <w:t>דעתו</w:t>
      </w:r>
      <w:r w:rsidRPr="000F7701">
        <w:rPr>
          <w:rtl/>
        </w:rPr>
        <w:t xml:space="preserve"> </w:t>
      </w:r>
      <w:r w:rsidRPr="000F7701">
        <w:rPr>
          <w:rFonts w:hint="eastAsia"/>
          <w:rtl/>
        </w:rPr>
        <w:t>הבלעדי</w:t>
      </w:r>
      <w:r w:rsidRPr="000F7701">
        <w:rPr>
          <w:rtl/>
        </w:rPr>
        <w:t xml:space="preserve"> </w:t>
      </w:r>
      <w:r w:rsidRPr="000F7701">
        <w:rPr>
          <w:rFonts w:hint="eastAsia"/>
          <w:rtl/>
        </w:rPr>
        <w:t>של</w:t>
      </w:r>
      <w:r w:rsidRPr="000F7701">
        <w:rPr>
          <w:rtl/>
        </w:rPr>
        <w:t xml:space="preserve"> </w:t>
      </w:r>
      <w:r w:rsidRPr="000F7701">
        <w:rPr>
          <w:rFonts w:hint="eastAsia"/>
          <w:rtl/>
        </w:rPr>
        <w:t>המזמין</w:t>
      </w:r>
      <w:r w:rsidRPr="000F7701">
        <w:rPr>
          <w:rtl/>
        </w:rPr>
        <w:t>.</w:t>
      </w:r>
    </w:p>
    <w:p w14:paraId="154CC13B" w14:textId="77777777" w:rsidR="001965BD" w:rsidRPr="000F7701" w:rsidRDefault="000B0260" w:rsidP="000F7701">
      <w:pPr>
        <w:pStyle w:val="2-"/>
        <w:numPr>
          <w:ilvl w:val="2"/>
          <w:numId w:val="302"/>
        </w:numPr>
        <w:spacing w:before="0"/>
        <w:ind w:left="1901"/>
      </w:pPr>
      <w:r w:rsidRPr="000F7701">
        <w:rPr>
          <w:rFonts w:hint="eastAsia"/>
          <w:rtl/>
        </w:rPr>
        <w:t>לצורך</w:t>
      </w:r>
      <w:r w:rsidRPr="000F7701">
        <w:rPr>
          <w:rtl/>
        </w:rPr>
        <w:t xml:space="preserve"> בדיקה ומתן ניקוד להצעות </w:t>
      </w:r>
      <w:r w:rsidR="00C339F9" w:rsidRPr="000F7701">
        <w:rPr>
          <w:rFonts w:hint="eastAsia"/>
          <w:rtl/>
        </w:rPr>
        <w:t>יעשה</w:t>
      </w:r>
      <w:r w:rsidR="00C339F9" w:rsidRPr="000F7701">
        <w:rPr>
          <w:rtl/>
        </w:rPr>
        <w:t xml:space="preserve"> </w:t>
      </w:r>
      <w:r w:rsidRPr="000F7701">
        <w:rPr>
          <w:rtl/>
        </w:rPr>
        <w:t xml:space="preserve">המזמין שימוש </w:t>
      </w:r>
      <w:r w:rsidRPr="000F7701">
        <w:rPr>
          <w:rFonts w:hint="eastAsia"/>
          <w:rtl/>
        </w:rPr>
        <w:t>במידע</w:t>
      </w:r>
      <w:r w:rsidRPr="000F7701">
        <w:rPr>
          <w:rtl/>
        </w:rPr>
        <w:t xml:space="preserve"> </w:t>
      </w:r>
      <w:r w:rsidRPr="000F7701">
        <w:rPr>
          <w:rFonts w:hint="eastAsia"/>
          <w:rtl/>
        </w:rPr>
        <w:t>המפורט</w:t>
      </w:r>
      <w:r w:rsidRPr="000F7701">
        <w:rPr>
          <w:rtl/>
        </w:rPr>
        <w:t xml:space="preserve"> </w:t>
      </w:r>
      <w:r w:rsidRPr="000F7701">
        <w:rPr>
          <w:rFonts w:hint="eastAsia"/>
          <w:rtl/>
        </w:rPr>
        <w:t>בהצעה</w:t>
      </w:r>
      <w:r w:rsidRPr="000F7701">
        <w:rPr>
          <w:rtl/>
        </w:rPr>
        <w:t xml:space="preserve"> </w:t>
      </w:r>
      <w:r w:rsidRPr="000F7701">
        <w:rPr>
          <w:rFonts w:hint="eastAsia"/>
          <w:rtl/>
        </w:rPr>
        <w:t>שהגיש</w:t>
      </w:r>
      <w:r w:rsidRPr="000F7701">
        <w:rPr>
          <w:rtl/>
        </w:rPr>
        <w:t xml:space="preserve"> </w:t>
      </w:r>
      <w:r w:rsidRPr="000F7701">
        <w:rPr>
          <w:rFonts w:hint="eastAsia"/>
          <w:rtl/>
        </w:rPr>
        <w:t>המציע</w:t>
      </w:r>
      <w:r w:rsidRPr="000F7701">
        <w:rPr>
          <w:rtl/>
        </w:rPr>
        <w:t xml:space="preserve"> </w:t>
      </w:r>
      <w:r w:rsidRPr="000F7701">
        <w:rPr>
          <w:rFonts w:hint="eastAsia"/>
          <w:rtl/>
        </w:rPr>
        <w:t>וכן</w:t>
      </w:r>
      <w:r w:rsidR="00C339F9" w:rsidRPr="000F7701">
        <w:rPr>
          <w:rtl/>
        </w:rPr>
        <w:t xml:space="preserve"> הוא רשאי לעשות שימוש</w:t>
      </w:r>
      <w:r w:rsidRPr="000F7701">
        <w:rPr>
          <w:rtl/>
        </w:rPr>
        <w:t xml:space="preserve"> במקורות מידע מהימנים אחרים וביניהם </w:t>
      </w:r>
      <w:r w:rsidR="00C339F9" w:rsidRPr="000F7701">
        <w:rPr>
          <w:rFonts w:hint="eastAsia"/>
          <w:rtl/>
        </w:rPr>
        <w:t>ה</w:t>
      </w:r>
      <w:r w:rsidRPr="000F7701">
        <w:rPr>
          <w:rtl/>
        </w:rPr>
        <w:t xml:space="preserve">ידע המקצועי העומד לרשותו של המזמין, </w:t>
      </w:r>
      <w:r w:rsidR="00501E10" w:rsidRPr="000F7701">
        <w:rPr>
          <w:rFonts w:hint="eastAsia"/>
          <w:rtl/>
        </w:rPr>
        <w:t>וכן</w:t>
      </w:r>
      <w:r w:rsidR="00501E10" w:rsidRPr="000F7701">
        <w:rPr>
          <w:rtl/>
        </w:rPr>
        <w:t xml:space="preserve"> לעשות שימוש </w:t>
      </w:r>
      <w:r w:rsidRPr="000F7701">
        <w:rPr>
          <w:rFonts w:hint="eastAsia"/>
          <w:rtl/>
        </w:rPr>
        <w:t>בנ</w:t>
      </w:r>
      <w:r w:rsidR="001B53F2" w:rsidRPr="000F7701">
        <w:rPr>
          <w:rFonts w:hint="eastAsia"/>
          <w:rtl/>
        </w:rPr>
        <w:t>י</w:t>
      </w:r>
      <w:r w:rsidRPr="000F7701">
        <w:rPr>
          <w:rFonts w:hint="eastAsia"/>
          <w:rtl/>
        </w:rPr>
        <w:t>סיון</w:t>
      </w:r>
      <w:r w:rsidRPr="000F7701">
        <w:rPr>
          <w:rtl/>
        </w:rPr>
        <w:t xml:space="preserve"> </w:t>
      </w:r>
      <w:r w:rsidRPr="000F7701">
        <w:rPr>
          <w:rFonts w:hint="eastAsia"/>
          <w:rtl/>
        </w:rPr>
        <w:t>העבר</w:t>
      </w:r>
      <w:r w:rsidRPr="000F7701">
        <w:rPr>
          <w:rtl/>
        </w:rPr>
        <w:t xml:space="preserve"> </w:t>
      </w:r>
      <w:r w:rsidRPr="000F7701">
        <w:rPr>
          <w:rFonts w:hint="eastAsia"/>
          <w:rtl/>
        </w:rPr>
        <w:t>של</w:t>
      </w:r>
      <w:r w:rsidRPr="000F7701">
        <w:rPr>
          <w:rtl/>
        </w:rPr>
        <w:t xml:space="preserve"> </w:t>
      </w:r>
      <w:r w:rsidRPr="000F7701">
        <w:rPr>
          <w:rFonts w:hint="eastAsia"/>
          <w:rtl/>
        </w:rPr>
        <w:t>המזמין</w:t>
      </w:r>
      <w:r w:rsidRPr="000F7701">
        <w:rPr>
          <w:rtl/>
        </w:rPr>
        <w:t xml:space="preserve"> </w:t>
      </w:r>
      <w:r w:rsidRPr="000F7701">
        <w:rPr>
          <w:rFonts w:hint="eastAsia"/>
          <w:rtl/>
        </w:rPr>
        <w:t>עם</w:t>
      </w:r>
      <w:r w:rsidRPr="000F7701">
        <w:rPr>
          <w:rtl/>
        </w:rPr>
        <w:t xml:space="preserve"> </w:t>
      </w:r>
      <w:r w:rsidRPr="000F7701">
        <w:rPr>
          <w:rFonts w:hint="eastAsia"/>
          <w:rtl/>
        </w:rPr>
        <w:t>המציע</w:t>
      </w:r>
      <w:r w:rsidRPr="000F7701">
        <w:rPr>
          <w:rtl/>
        </w:rPr>
        <w:t xml:space="preserve"> </w:t>
      </w:r>
      <w:r w:rsidRPr="000F7701">
        <w:rPr>
          <w:rFonts w:hint="eastAsia"/>
          <w:rtl/>
        </w:rPr>
        <w:t>או</w:t>
      </w:r>
      <w:r w:rsidRPr="000F7701">
        <w:rPr>
          <w:rtl/>
        </w:rPr>
        <w:t xml:space="preserve"> </w:t>
      </w:r>
      <w:r w:rsidRPr="000F7701">
        <w:rPr>
          <w:rFonts w:hint="eastAsia"/>
          <w:rtl/>
        </w:rPr>
        <w:t>של</w:t>
      </w:r>
      <w:r w:rsidRPr="000F7701">
        <w:rPr>
          <w:rtl/>
        </w:rPr>
        <w:t xml:space="preserve"> </w:t>
      </w:r>
      <w:r w:rsidRPr="000F7701">
        <w:rPr>
          <w:rFonts w:hint="eastAsia"/>
          <w:rtl/>
        </w:rPr>
        <w:t>גוף</w:t>
      </w:r>
      <w:r w:rsidRPr="000F7701">
        <w:rPr>
          <w:rtl/>
        </w:rPr>
        <w:t xml:space="preserve"> </w:t>
      </w:r>
      <w:r w:rsidRPr="000F7701">
        <w:rPr>
          <w:rFonts w:hint="eastAsia"/>
          <w:rtl/>
        </w:rPr>
        <w:t>ממשלתי</w:t>
      </w:r>
      <w:r w:rsidRPr="000F7701">
        <w:rPr>
          <w:rtl/>
        </w:rPr>
        <w:t xml:space="preserve"> </w:t>
      </w:r>
      <w:r w:rsidRPr="000F7701">
        <w:rPr>
          <w:rFonts w:hint="eastAsia"/>
          <w:rtl/>
        </w:rPr>
        <w:t>אחר</w:t>
      </w:r>
      <w:r w:rsidRPr="000F7701">
        <w:rPr>
          <w:rtl/>
        </w:rPr>
        <w:t xml:space="preserve"> </w:t>
      </w:r>
      <w:r w:rsidRPr="000F7701">
        <w:rPr>
          <w:rFonts w:hint="eastAsia"/>
          <w:rtl/>
        </w:rPr>
        <w:t>עם</w:t>
      </w:r>
      <w:r w:rsidRPr="000F7701">
        <w:rPr>
          <w:rtl/>
        </w:rPr>
        <w:t xml:space="preserve"> </w:t>
      </w:r>
      <w:r w:rsidRPr="000F7701">
        <w:rPr>
          <w:rFonts w:hint="eastAsia"/>
          <w:rtl/>
        </w:rPr>
        <w:t>המציע</w:t>
      </w:r>
      <w:r w:rsidRPr="000F7701">
        <w:rPr>
          <w:rtl/>
        </w:rPr>
        <w:t xml:space="preserve">, </w:t>
      </w:r>
      <w:r w:rsidRPr="000F7701">
        <w:rPr>
          <w:rFonts w:hint="eastAsia"/>
          <w:rtl/>
        </w:rPr>
        <w:t>ככל</w:t>
      </w:r>
      <w:r w:rsidRPr="000F7701">
        <w:rPr>
          <w:rtl/>
        </w:rPr>
        <w:t xml:space="preserve"> </w:t>
      </w:r>
      <w:r w:rsidRPr="000F7701">
        <w:rPr>
          <w:rFonts w:hint="eastAsia"/>
          <w:rtl/>
        </w:rPr>
        <w:t>שקיים</w:t>
      </w:r>
      <w:r w:rsidRPr="000F7701">
        <w:rPr>
          <w:rtl/>
        </w:rPr>
        <w:t xml:space="preserve"> </w:t>
      </w:r>
      <w:r w:rsidRPr="000F7701">
        <w:rPr>
          <w:rFonts w:hint="eastAsia"/>
          <w:rtl/>
        </w:rPr>
        <w:t>נ</w:t>
      </w:r>
      <w:r w:rsidR="001B53F2" w:rsidRPr="000F7701">
        <w:rPr>
          <w:rFonts w:hint="eastAsia"/>
          <w:rtl/>
        </w:rPr>
        <w:t>י</w:t>
      </w:r>
      <w:r w:rsidRPr="000F7701">
        <w:rPr>
          <w:rFonts w:hint="eastAsia"/>
          <w:rtl/>
        </w:rPr>
        <w:t>סיון</w:t>
      </w:r>
      <w:r w:rsidRPr="000F7701">
        <w:rPr>
          <w:rtl/>
        </w:rPr>
        <w:t xml:space="preserve"> </w:t>
      </w:r>
      <w:r w:rsidRPr="000F7701">
        <w:rPr>
          <w:rFonts w:hint="eastAsia"/>
          <w:rtl/>
        </w:rPr>
        <w:t>כאמור</w:t>
      </w:r>
      <w:r w:rsidRPr="000F7701">
        <w:rPr>
          <w:rtl/>
        </w:rPr>
        <w:t xml:space="preserve">, במידע ציבורי על המציע, </w:t>
      </w:r>
      <w:r w:rsidRPr="000F7701">
        <w:rPr>
          <w:rFonts w:hint="eastAsia"/>
          <w:rtl/>
        </w:rPr>
        <w:t>ב</w:t>
      </w:r>
      <w:r w:rsidRPr="000F7701">
        <w:rPr>
          <w:rtl/>
        </w:rPr>
        <w:t xml:space="preserve">חוות דעת יועצים </w:t>
      </w:r>
      <w:r w:rsidRPr="000F7701">
        <w:rPr>
          <w:rFonts w:hint="eastAsia"/>
          <w:rtl/>
        </w:rPr>
        <w:t>מקצועיים</w:t>
      </w:r>
      <w:r w:rsidRPr="000F7701">
        <w:rPr>
          <w:rtl/>
        </w:rPr>
        <w:t xml:space="preserve">, </w:t>
      </w:r>
      <w:r w:rsidR="001B53F2" w:rsidRPr="000F7701">
        <w:rPr>
          <w:rtl/>
        </w:rPr>
        <w:t xml:space="preserve"> </w:t>
      </w:r>
      <w:r w:rsidRPr="000F7701">
        <w:rPr>
          <w:rtl/>
        </w:rPr>
        <w:t>וכ</w:t>
      </w:r>
      <w:r w:rsidRPr="000F7701">
        <w:rPr>
          <w:rFonts w:hint="eastAsia"/>
          <w:rtl/>
        </w:rPr>
        <w:t>יוצא</w:t>
      </w:r>
      <w:r w:rsidRPr="000F7701">
        <w:rPr>
          <w:rtl/>
        </w:rPr>
        <w:t xml:space="preserve"> </w:t>
      </w:r>
      <w:r w:rsidRPr="000F7701">
        <w:rPr>
          <w:rFonts w:hint="eastAsia"/>
          <w:rtl/>
        </w:rPr>
        <w:t>באלה</w:t>
      </w:r>
      <w:r w:rsidRPr="000F7701">
        <w:rPr>
          <w:rtl/>
        </w:rPr>
        <w:t>. יודגש, לצורך ניקוד ההצע</w:t>
      </w:r>
      <w:r w:rsidR="000C1ACC" w:rsidRPr="000F7701">
        <w:rPr>
          <w:rFonts w:hint="eastAsia"/>
          <w:rtl/>
        </w:rPr>
        <w:t>ות</w:t>
      </w:r>
      <w:r w:rsidRPr="000F7701">
        <w:rPr>
          <w:rtl/>
        </w:rPr>
        <w:t xml:space="preserve">, </w:t>
      </w:r>
      <w:r w:rsidR="003E255E" w:rsidRPr="000F7701">
        <w:rPr>
          <w:rFonts w:hint="eastAsia"/>
          <w:rtl/>
        </w:rPr>
        <w:t>המזמין</w:t>
      </w:r>
      <w:r w:rsidRPr="000F7701">
        <w:rPr>
          <w:rtl/>
        </w:rPr>
        <w:t xml:space="preserve"> יהיה רשאי להתחשב בנ</w:t>
      </w:r>
      <w:r w:rsidR="001B53F2" w:rsidRPr="000F7701">
        <w:rPr>
          <w:rFonts w:hint="eastAsia"/>
          <w:rtl/>
        </w:rPr>
        <w:t>י</w:t>
      </w:r>
      <w:r w:rsidRPr="000F7701">
        <w:rPr>
          <w:rFonts w:hint="eastAsia"/>
          <w:rtl/>
        </w:rPr>
        <w:t>סיון</w:t>
      </w:r>
      <w:r w:rsidRPr="000F7701">
        <w:rPr>
          <w:rtl/>
        </w:rPr>
        <w:t xml:space="preserve"> </w:t>
      </w:r>
      <w:r w:rsidRPr="000F7701">
        <w:rPr>
          <w:rFonts w:hint="eastAsia"/>
          <w:rtl/>
        </w:rPr>
        <w:t>שלו</w:t>
      </w:r>
      <w:r w:rsidRPr="000F7701">
        <w:rPr>
          <w:rtl/>
        </w:rPr>
        <w:t xml:space="preserve"> </w:t>
      </w:r>
      <w:r w:rsidRPr="000F7701">
        <w:rPr>
          <w:rFonts w:hint="eastAsia"/>
          <w:rtl/>
        </w:rPr>
        <w:t>עם</w:t>
      </w:r>
      <w:r w:rsidRPr="000F7701">
        <w:rPr>
          <w:rtl/>
        </w:rPr>
        <w:t xml:space="preserve"> </w:t>
      </w:r>
      <w:r w:rsidRPr="000F7701">
        <w:rPr>
          <w:rFonts w:hint="eastAsia"/>
          <w:rtl/>
        </w:rPr>
        <w:t>המציע</w:t>
      </w:r>
      <w:r w:rsidR="005D0CAD" w:rsidRPr="000F7701">
        <w:rPr>
          <w:rtl/>
        </w:rPr>
        <w:t xml:space="preserve"> או של גוף ממשלתי אחר</w:t>
      </w:r>
      <w:r w:rsidRPr="000F7701">
        <w:rPr>
          <w:rtl/>
        </w:rPr>
        <w:t xml:space="preserve">, </w:t>
      </w:r>
      <w:r w:rsidRPr="000F7701">
        <w:rPr>
          <w:rFonts w:hint="eastAsia"/>
          <w:rtl/>
        </w:rPr>
        <w:t>וזאת</w:t>
      </w:r>
      <w:r w:rsidRPr="000F7701">
        <w:rPr>
          <w:rtl/>
        </w:rPr>
        <w:t xml:space="preserve"> </w:t>
      </w:r>
      <w:r w:rsidRPr="000F7701">
        <w:rPr>
          <w:rFonts w:hint="eastAsia"/>
          <w:rtl/>
        </w:rPr>
        <w:t>במקום</w:t>
      </w:r>
      <w:r w:rsidRPr="000F7701">
        <w:rPr>
          <w:rtl/>
        </w:rPr>
        <w:t xml:space="preserve"> </w:t>
      </w:r>
      <w:r w:rsidRPr="000F7701">
        <w:rPr>
          <w:rFonts w:hint="eastAsia"/>
          <w:rtl/>
        </w:rPr>
        <w:t>או</w:t>
      </w:r>
      <w:r w:rsidRPr="000F7701">
        <w:rPr>
          <w:rtl/>
        </w:rPr>
        <w:t xml:space="preserve"> </w:t>
      </w:r>
      <w:r w:rsidRPr="000F7701">
        <w:rPr>
          <w:rFonts w:hint="eastAsia"/>
          <w:rtl/>
        </w:rPr>
        <w:t>בנוסף</w:t>
      </w:r>
      <w:r w:rsidRPr="000F7701">
        <w:rPr>
          <w:rtl/>
        </w:rPr>
        <w:t xml:space="preserve"> </w:t>
      </w:r>
      <w:r w:rsidRPr="000F7701">
        <w:rPr>
          <w:rFonts w:hint="eastAsia"/>
          <w:rtl/>
        </w:rPr>
        <w:t>ללקוחות</w:t>
      </w:r>
      <w:r w:rsidRPr="000F7701">
        <w:rPr>
          <w:rtl/>
        </w:rPr>
        <w:t xml:space="preserve"> </w:t>
      </w:r>
      <w:r w:rsidRPr="000F7701">
        <w:rPr>
          <w:rFonts w:hint="eastAsia"/>
          <w:rtl/>
        </w:rPr>
        <w:t>אחרים</w:t>
      </w:r>
      <w:r w:rsidRPr="000F7701">
        <w:rPr>
          <w:rtl/>
        </w:rPr>
        <w:t xml:space="preserve"> </w:t>
      </w:r>
      <w:r w:rsidRPr="000F7701">
        <w:rPr>
          <w:rFonts w:hint="eastAsia"/>
          <w:rtl/>
        </w:rPr>
        <w:t>שפורטו</w:t>
      </w:r>
      <w:r w:rsidRPr="000F7701">
        <w:rPr>
          <w:rtl/>
        </w:rPr>
        <w:t xml:space="preserve"> </w:t>
      </w:r>
      <w:r w:rsidRPr="000F7701">
        <w:rPr>
          <w:rFonts w:hint="eastAsia"/>
          <w:rtl/>
        </w:rPr>
        <w:t>בהצעה</w:t>
      </w:r>
      <w:r w:rsidRPr="000F7701">
        <w:rPr>
          <w:rtl/>
        </w:rPr>
        <w:t xml:space="preserve">, </w:t>
      </w:r>
      <w:r w:rsidRPr="000F7701">
        <w:rPr>
          <w:rFonts w:hint="eastAsia"/>
          <w:rtl/>
        </w:rPr>
        <w:t>ככל</w:t>
      </w:r>
      <w:r w:rsidRPr="000F7701">
        <w:rPr>
          <w:rtl/>
        </w:rPr>
        <w:t xml:space="preserve"> </w:t>
      </w:r>
      <w:r w:rsidRPr="000F7701">
        <w:rPr>
          <w:rFonts w:hint="eastAsia"/>
          <w:rtl/>
        </w:rPr>
        <w:t>שפורטו</w:t>
      </w:r>
      <w:r w:rsidR="000C1ACC" w:rsidRPr="000F7701">
        <w:rPr>
          <w:rtl/>
        </w:rPr>
        <w:t xml:space="preserve"> או ב</w:t>
      </w:r>
      <w:r w:rsidR="00C5405D" w:rsidRPr="000F7701">
        <w:rPr>
          <w:rFonts w:hint="eastAsia"/>
          <w:rtl/>
        </w:rPr>
        <w:t>מסגרת</w:t>
      </w:r>
      <w:r w:rsidR="00C5405D" w:rsidRPr="000F7701">
        <w:rPr>
          <w:rtl/>
        </w:rPr>
        <w:t xml:space="preserve"> </w:t>
      </w:r>
      <w:r w:rsidR="000C1ACC" w:rsidRPr="000F7701">
        <w:rPr>
          <w:rFonts w:hint="eastAsia"/>
          <w:rtl/>
        </w:rPr>
        <w:t>כל</w:t>
      </w:r>
      <w:r w:rsidR="000C1ACC" w:rsidRPr="000F7701">
        <w:rPr>
          <w:rtl/>
        </w:rPr>
        <w:t xml:space="preserve"> </w:t>
      </w:r>
      <w:r w:rsidR="000C1ACC" w:rsidRPr="000F7701">
        <w:rPr>
          <w:rFonts w:hint="eastAsia"/>
          <w:rtl/>
        </w:rPr>
        <w:t>אמת</w:t>
      </w:r>
      <w:r w:rsidR="000C1ACC" w:rsidRPr="000F7701">
        <w:rPr>
          <w:rtl/>
        </w:rPr>
        <w:t xml:space="preserve"> </w:t>
      </w:r>
      <w:r w:rsidR="000C1ACC" w:rsidRPr="000F7701">
        <w:rPr>
          <w:rFonts w:hint="eastAsia"/>
          <w:rtl/>
        </w:rPr>
        <w:t>מידה</w:t>
      </w:r>
      <w:r w:rsidR="000C1ACC" w:rsidRPr="000F7701">
        <w:rPr>
          <w:rtl/>
        </w:rPr>
        <w:t xml:space="preserve"> </w:t>
      </w:r>
      <w:r w:rsidR="000C1ACC" w:rsidRPr="000F7701">
        <w:rPr>
          <w:rFonts w:hint="eastAsia"/>
          <w:rtl/>
        </w:rPr>
        <w:t>רלוונטית</w:t>
      </w:r>
      <w:r w:rsidR="000C1ACC" w:rsidRPr="000F7701">
        <w:rPr>
          <w:rtl/>
        </w:rPr>
        <w:t xml:space="preserve"> </w:t>
      </w:r>
      <w:r w:rsidR="000C1ACC" w:rsidRPr="000F7701">
        <w:rPr>
          <w:rFonts w:hint="eastAsia"/>
          <w:rtl/>
        </w:rPr>
        <w:t>אחרת</w:t>
      </w:r>
      <w:r w:rsidRPr="000F7701">
        <w:rPr>
          <w:rtl/>
        </w:rPr>
        <w:t xml:space="preserve">.  </w:t>
      </w:r>
    </w:p>
    <w:p w14:paraId="3C9DA4FD" w14:textId="77777777" w:rsidR="00CD665E" w:rsidRPr="000F7701" w:rsidRDefault="000B0260" w:rsidP="000F7701">
      <w:pPr>
        <w:pStyle w:val="2-"/>
        <w:numPr>
          <w:ilvl w:val="2"/>
          <w:numId w:val="302"/>
        </w:numPr>
        <w:spacing w:before="0"/>
        <w:ind w:left="1901"/>
      </w:pPr>
      <w:r w:rsidRPr="000F7701">
        <w:rPr>
          <w:rFonts w:hint="eastAsia"/>
          <w:rtl/>
        </w:rPr>
        <w:t>בדיקת</w:t>
      </w:r>
      <w:r w:rsidRPr="000F7701">
        <w:rPr>
          <w:rtl/>
        </w:rPr>
        <w:t xml:space="preserve"> ההצעות במכרז תתבצע באופן הבא – ראשית יבדקו ההצעות </w:t>
      </w:r>
      <w:r w:rsidR="001B4C8A" w:rsidRPr="000F7701">
        <w:rPr>
          <w:rFonts w:hint="eastAsia"/>
          <w:rtl/>
        </w:rPr>
        <w:t>ללא</w:t>
      </w:r>
      <w:r w:rsidR="001B4C8A" w:rsidRPr="000F7701">
        <w:rPr>
          <w:rtl/>
        </w:rPr>
        <w:t xml:space="preserve"> </w:t>
      </w:r>
      <w:r w:rsidR="001B4C8A" w:rsidRPr="000F7701">
        <w:rPr>
          <w:rFonts w:hint="eastAsia"/>
          <w:rtl/>
        </w:rPr>
        <w:t>הצעת</w:t>
      </w:r>
      <w:r w:rsidR="001B4C8A" w:rsidRPr="000F7701">
        <w:rPr>
          <w:rtl/>
        </w:rPr>
        <w:t xml:space="preserve"> </w:t>
      </w:r>
      <w:r w:rsidR="001B4C8A" w:rsidRPr="000F7701">
        <w:rPr>
          <w:rFonts w:hint="eastAsia"/>
          <w:rtl/>
        </w:rPr>
        <w:t>המחיר</w:t>
      </w:r>
      <w:r w:rsidRPr="000F7701">
        <w:rPr>
          <w:rtl/>
        </w:rPr>
        <w:t>, רק לאחר סיום שלב זה יפתח המזמין את מעטפות הצעת המחיר.</w:t>
      </w:r>
    </w:p>
    <w:p w14:paraId="06CF4C5D" w14:textId="0040D20E" w:rsidR="0066137D" w:rsidRPr="000F7701" w:rsidRDefault="000B0260" w:rsidP="000F7701">
      <w:pPr>
        <w:pStyle w:val="2-"/>
        <w:numPr>
          <w:ilvl w:val="2"/>
          <w:numId w:val="302"/>
        </w:numPr>
        <w:spacing w:before="0"/>
        <w:ind w:left="1901"/>
      </w:pPr>
      <w:r w:rsidRPr="000F7701">
        <w:rPr>
          <w:b/>
          <w:bCs/>
          <w:rtl/>
        </w:rPr>
        <w:t>ציון איכות מזערי כתנאי לבדיקת הצעת המחיר</w:t>
      </w:r>
      <w:r w:rsidRPr="000F7701">
        <w:rPr>
          <w:rtl/>
        </w:rPr>
        <w:t xml:space="preserve"> –  יעברו לשלב בדיקת הצעת המחיר רק הצעות שציון האיכות שלהם </w:t>
      </w:r>
      <w:r w:rsidR="00165DEE" w:rsidRPr="000F7701">
        <w:rPr>
          <w:rFonts w:hint="eastAsia"/>
          <w:rtl/>
        </w:rPr>
        <w:t>עומד</w:t>
      </w:r>
      <w:r w:rsidR="00165DEE" w:rsidRPr="000F7701">
        <w:rPr>
          <w:rtl/>
        </w:rPr>
        <w:t xml:space="preserve"> </w:t>
      </w:r>
      <w:r w:rsidR="00165DEE" w:rsidRPr="000F7701">
        <w:rPr>
          <w:rFonts w:hint="eastAsia"/>
          <w:rtl/>
        </w:rPr>
        <w:t>על</w:t>
      </w:r>
      <w:r w:rsidRPr="000F7701">
        <w:t>70</w:t>
      </w:r>
      <w:r w:rsidR="00165DEE" w:rsidRPr="000F7701">
        <w:t xml:space="preserve">% </w:t>
      </w:r>
      <w:r w:rsidR="00165DEE" w:rsidRPr="000F7701">
        <w:rPr>
          <w:rtl/>
        </w:rPr>
        <w:t xml:space="preserve"> ומעלה ברכיבי האיכות</w:t>
      </w:r>
      <w:r w:rsidRPr="000F7701">
        <w:rPr>
          <w:rtl/>
        </w:rPr>
        <w:t>.</w:t>
      </w:r>
      <w:r w:rsidR="00671ABA" w:rsidRPr="000F7701">
        <w:rPr>
          <w:rtl/>
        </w:rPr>
        <w:t xml:space="preserve"> ועדת המכרזים רשאית, על פי שיקול דעתה הבלעדי, להפחית את סף המעבר ל-60</w:t>
      </w:r>
      <w:r w:rsidR="00BD0405" w:rsidRPr="000F7701">
        <w:rPr>
          <w:rtl/>
        </w:rPr>
        <w:t>%</w:t>
      </w:r>
      <w:r w:rsidR="00671ABA" w:rsidRPr="000F7701">
        <w:rPr>
          <w:rtl/>
        </w:rPr>
        <w:t xml:space="preserve">. </w:t>
      </w:r>
    </w:p>
    <w:p w14:paraId="59B14614" w14:textId="3EAE58C6" w:rsidR="00085F42" w:rsidRPr="000F7701" w:rsidRDefault="000B0260" w:rsidP="000F7701">
      <w:pPr>
        <w:pStyle w:val="2-"/>
        <w:numPr>
          <w:ilvl w:val="2"/>
          <w:numId w:val="302"/>
        </w:numPr>
        <w:spacing w:before="0"/>
        <w:ind w:left="1901"/>
      </w:pPr>
      <w:r w:rsidRPr="000F7701">
        <w:rPr>
          <w:rtl/>
        </w:rPr>
        <w:t>המ</w:t>
      </w:r>
      <w:r w:rsidRPr="000F7701">
        <w:rPr>
          <w:rFonts w:hint="eastAsia"/>
          <w:rtl/>
        </w:rPr>
        <w:t>זמין</w:t>
      </w:r>
      <w:r w:rsidR="00B1034D" w:rsidRPr="000F7701">
        <w:rPr>
          <w:rtl/>
        </w:rPr>
        <w:t xml:space="preserve"> רשאי</w:t>
      </w:r>
      <w:r w:rsidRPr="000F7701">
        <w:rPr>
          <w:rtl/>
        </w:rPr>
        <w:t>, על פי שיקול דעתו, להע</w:t>
      </w:r>
      <w:r w:rsidRPr="000F7701">
        <w:rPr>
          <w:rFonts w:hint="eastAsia"/>
          <w:rtl/>
        </w:rPr>
        <w:t>ביר</w:t>
      </w:r>
      <w:r w:rsidRPr="000F7701">
        <w:rPr>
          <w:rtl/>
        </w:rPr>
        <w:t xml:space="preserve"> את ההצעות עם ציון האיכות הגבוה ביותר לשלב בדיקת הצעת המחיר, גם אם ציון האיכות שלהן נמוך </w:t>
      </w:r>
      <w:r w:rsidRPr="000F7701">
        <w:rPr>
          <w:rtl/>
        </w:rPr>
        <w:lastRenderedPageBreak/>
        <w:t>מ</w:t>
      </w:r>
      <w:r w:rsidRPr="000F7701">
        <w:rPr>
          <w:rFonts w:hint="eastAsia"/>
          <w:rtl/>
        </w:rPr>
        <w:t>ציון</w:t>
      </w:r>
      <w:r w:rsidRPr="000F7701">
        <w:rPr>
          <w:rtl/>
        </w:rPr>
        <w:t xml:space="preserve"> </w:t>
      </w:r>
      <w:r w:rsidRPr="000F7701">
        <w:rPr>
          <w:rFonts w:hint="eastAsia"/>
          <w:rtl/>
        </w:rPr>
        <w:t>האיכות</w:t>
      </w:r>
      <w:r w:rsidRPr="000F7701">
        <w:rPr>
          <w:rtl/>
        </w:rPr>
        <w:t xml:space="preserve"> </w:t>
      </w:r>
      <w:r w:rsidRPr="000F7701">
        <w:rPr>
          <w:rFonts w:hint="eastAsia"/>
          <w:rtl/>
        </w:rPr>
        <w:t>המזערי</w:t>
      </w:r>
      <w:r w:rsidRPr="000F7701">
        <w:rPr>
          <w:rtl/>
        </w:rPr>
        <w:t xml:space="preserve"> </w:t>
      </w:r>
      <w:r w:rsidRPr="000F7701">
        <w:rPr>
          <w:rFonts w:hint="eastAsia"/>
          <w:rtl/>
        </w:rPr>
        <w:t>הקבוע</w:t>
      </w:r>
      <w:r w:rsidRPr="000F7701">
        <w:rPr>
          <w:rtl/>
        </w:rPr>
        <w:t xml:space="preserve"> </w:t>
      </w:r>
      <w:r w:rsidRPr="000F7701">
        <w:rPr>
          <w:rFonts w:hint="eastAsia"/>
          <w:rtl/>
        </w:rPr>
        <w:t>לעיל</w:t>
      </w:r>
      <w:r w:rsidRPr="000F7701">
        <w:rPr>
          <w:rtl/>
        </w:rPr>
        <w:t xml:space="preserve"> </w:t>
      </w:r>
      <w:r w:rsidRPr="000F7701">
        <w:rPr>
          <w:rFonts w:hint="eastAsia"/>
          <w:rtl/>
        </w:rPr>
        <w:t>או</w:t>
      </w:r>
      <w:r w:rsidRPr="000F7701">
        <w:rPr>
          <w:rtl/>
        </w:rPr>
        <w:t xml:space="preserve"> </w:t>
      </w:r>
      <w:r w:rsidRPr="000F7701">
        <w:rPr>
          <w:rFonts w:hint="eastAsia"/>
          <w:rtl/>
        </w:rPr>
        <w:t>לבטל</w:t>
      </w:r>
      <w:r w:rsidRPr="000F7701">
        <w:rPr>
          <w:rtl/>
        </w:rPr>
        <w:t xml:space="preserve"> </w:t>
      </w:r>
      <w:r w:rsidRPr="000F7701">
        <w:rPr>
          <w:rFonts w:hint="eastAsia"/>
          <w:rtl/>
        </w:rPr>
        <w:t>את</w:t>
      </w:r>
      <w:r w:rsidRPr="000F7701">
        <w:rPr>
          <w:rtl/>
        </w:rPr>
        <w:t xml:space="preserve"> </w:t>
      </w:r>
      <w:r w:rsidRPr="000F7701">
        <w:rPr>
          <w:rFonts w:hint="eastAsia"/>
          <w:rtl/>
        </w:rPr>
        <w:t>המכרז</w:t>
      </w:r>
      <w:r w:rsidRPr="000F7701">
        <w:rPr>
          <w:rtl/>
        </w:rPr>
        <w:t xml:space="preserve"> </w:t>
      </w:r>
      <w:r w:rsidRPr="000F7701">
        <w:rPr>
          <w:rFonts w:hint="eastAsia"/>
          <w:rtl/>
        </w:rPr>
        <w:t>ולצאת</w:t>
      </w:r>
      <w:r w:rsidRPr="000F7701">
        <w:rPr>
          <w:rtl/>
        </w:rPr>
        <w:t xml:space="preserve"> </w:t>
      </w:r>
      <w:r w:rsidRPr="000F7701">
        <w:rPr>
          <w:rFonts w:hint="eastAsia"/>
          <w:rtl/>
        </w:rPr>
        <w:t>למכרז</w:t>
      </w:r>
      <w:r w:rsidRPr="000F7701">
        <w:rPr>
          <w:rtl/>
        </w:rPr>
        <w:t xml:space="preserve"> </w:t>
      </w:r>
      <w:r w:rsidRPr="000F7701">
        <w:rPr>
          <w:rFonts w:hint="eastAsia"/>
          <w:rtl/>
        </w:rPr>
        <w:t>חדש</w:t>
      </w:r>
      <w:r w:rsidRPr="000F7701">
        <w:rPr>
          <w:rtl/>
        </w:rPr>
        <w:t xml:space="preserve"> </w:t>
      </w:r>
      <w:r w:rsidRPr="000F7701">
        <w:rPr>
          <w:rFonts w:hint="eastAsia"/>
          <w:rtl/>
        </w:rPr>
        <w:t>במקומו</w:t>
      </w:r>
      <w:r w:rsidRPr="000F7701">
        <w:rPr>
          <w:rtl/>
        </w:rPr>
        <w:t>.</w:t>
      </w:r>
    </w:p>
    <w:p w14:paraId="00DA533F" w14:textId="77777777" w:rsidR="00D178FD" w:rsidRPr="000F7701" w:rsidRDefault="000B0260" w:rsidP="000F7701">
      <w:pPr>
        <w:pStyle w:val="2-"/>
        <w:numPr>
          <w:ilvl w:val="1"/>
          <w:numId w:val="302"/>
        </w:numPr>
        <w:spacing w:before="0"/>
        <w:ind w:left="1192" w:hanging="520"/>
      </w:pPr>
      <w:bookmarkStart w:id="116" w:name="_Toc43400615"/>
      <w:bookmarkStart w:id="117" w:name="_Toc44931924"/>
      <w:bookmarkStart w:id="118" w:name="_Toc44932011"/>
      <w:r w:rsidRPr="000F7701">
        <w:rPr>
          <w:rFonts w:hint="eastAsia"/>
          <w:b/>
          <w:bCs/>
          <w:rtl/>
        </w:rPr>
        <w:t>הצעה</w:t>
      </w:r>
      <w:r w:rsidRPr="000F7701">
        <w:rPr>
          <w:b/>
          <w:bCs/>
          <w:rtl/>
        </w:rPr>
        <w:t xml:space="preserve"> </w:t>
      </w:r>
      <w:r w:rsidRPr="000F7701">
        <w:rPr>
          <w:rFonts w:hint="eastAsia"/>
          <w:b/>
          <w:bCs/>
          <w:rtl/>
        </w:rPr>
        <w:t>יחידה</w:t>
      </w:r>
      <w:bookmarkEnd w:id="116"/>
      <w:bookmarkEnd w:id="117"/>
      <w:bookmarkEnd w:id="118"/>
    </w:p>
    <w:p w14:paraId="52B85387" w14:textId="77777777" w:rsidR="00082200" w:rsidRPr="000F7701" w:rsidRDefault="000B0260" w:rsidP="000F7701">
      <w:pPr>
        <w:pStyle w:val="2-"/>
        <w:numPr>
          <w:ilvl w:val="2"/>
          <w:numId w:val="302"/>
        </w:numPr>
        <w:spacing w:before="0"/>
        <w:ind w:left="1901"/>
      </w:pPr>
      <w:r w:rsidRPr="000F7701">
        <w:rPr>
          <w:rFonts w:hint="eastAsia"/>
          <w:rtl/>
        </w:rPr>
        <w:t>ככל</w:t>
      </w:r>
      <w:r w:rsidRPr="000F7701">
        <w:rPr>
          <w:rtl/>
        </w:rPr>
        <w:t xml:space="preserve"> </w:t>
      </w:r>
      <w:r w:rsidRPr="000F7701">
        <w:rPr>
          <w:rFonts w:hint="eastAsia"/>
          <w:rtl/>
        </w:rPr>
        <w:t>שהוגשה</w:t>
      </w:r>
      <w:r w:rsidRPr="000F7701">
        <w:rPr>
          <w:rtl/>
        </w:rPr>
        <w:t xml:space="preserve"> </w:t>
      </w:r>
      <w:r w:rsidRPr="000F7701">
        <w:rPr>
          <w:rFonts w:hint="eastAsia"/>
          <w:rtl/>
        </w:rPr>
        <w:t>במכרז</w:t>
      </w:r>
      <w:r w:rsidRPr="000F7701">
        <w:rPr>
          <w:rtl/>
        </w:rPr>
        <w:t xml:space="preserve"> </w:t>
      </w:r>
      <w:r w:rsidRPr="000F7701">
        <w:rPr>
          <w:rFonts w:hint="eastAsia"/>
          <w:rtl/>
        </w:rPr>
        <w:t>הצעה</w:t>
      </w:r>
      <w:r w:rsidRPr="000F7701">
        <w:rPr>
          <w:rtl/>
        </w:rPr>
        <w:t xml:space="preserve"> </w:t>
      </w:r>
      <w:r w:rsidRPr="000F7701">
        <w:rPr>
          <w:rFonts w:hint="eastAsia"/>
          <w:rtl/>
        </w:rPr>
        <w:t>יחידה</w:t>
      </w:r>
      <w:r w:rsidRPr="000F7701">
        <w:rPr>
          <w:rtl/>
        </w:rPr>
        <w:t xml:space="preserve"> </w:t>
      </w:r>
      <w:r w:rsidRPr="000F7701">
        <w:rPr>
          <w:rFonts w:hint="eastAsia"/>
          <w:rtl/>
        </w:rPr>
        <w:t>או</w:t>
      </w:r>
      <w:r w:rsidRPr="000F7701">
        <w:rPr>
          <w:rtl/>
        </w:rPr>
        <w:t xml:space="preserve"> </w:t>
      </w:r>
      <w:r w:rsidRPr="000F7701">
        <w:rPr>
          <w:rFonts w:hint="eastAsia"/>
          <w:rtl/>
        </w:rPr>
        <w:t>שלאחר</w:t>
      </w:r>
      <w:r w:rsidRPr="000F7701">
        <w:rPr>
          <w:rtl/>
        </w:rPr>
        <w:t xml:space="preserve"> </w:t>
      </w:r>
      <w:r w:rsidRPr="000F7701">
        <w:rPr>
          <w:rFonts w:hint="eastAsia"/>
          <w:rtl/>
        </w:rPr>
        <w:t>בדיקת</w:t>
      </w:r>
      <w:r w:rsidRPr="000F7701">
        <w:rPr>
          <w:rtl/>
        </w:rPr>
        <w:t xml:space="preserve"> </w:t>
      </w:r>
      <w:r w:rsidRPr="000F7701">
        <w:rPr>
          <w:rFonts w:hint="eastAsia"/>
          <w:rtl/>
        </w:rPr>
        <w:t>ההצעות</w:t>
      </w:r>
      <w:r w:rsidRPr="000F7701">
        <w:rPr>
          <w:rtl/>
        </w:rPr>
        <w:t xml:space="preserve"> </w:t>
      </w:r>
      <w:r w:rsidRPr="000F7701">
        <w:rPr>
          <w:rFonts w:hint="eastAsia"/>
          <w:rtl/>
        </w:rPr>
        <w:t>נותרה</w:t>
      </w:r>
      <w:r w:rsidRPr="000F7701">
        <w:rPr>
          <w:rtl/>
        </w:rPr>
        <w:t xml:space="preserve"> </w:t>
      </w:r>
      <w:r w:rsidRPr="000F7701">
        <w:rPr>
          <w:rFonts w:hint="eastAsia"/>
          <w:rtl/>
        </w:rPr>
        <w:t>הצעה</w:t>
      </w:r>
      <w:r w:rsidRPr="000F7701">
        <w:rPr>
          <w:rtl/>
        </w:rPr>
        <w:t xml:space="preserve"> </w:t>
      </w:r>
      <w:r w:rsidRPr="000F7701">
        <w:rPr>
          <w:rFonts w:hint="eastAsia"/>
          <w:rtl/>
        </w:rPr>
        <w:t>אחת</w:t>
      </w:r>
      <w:r w:rsidRPr="000F7701">
        <w:rPr>
          <w:rtl/>
        </w:rPr>
        <w:t xml:space="preserve"> </w:t>
      </w:r>
      <w:r w:rsidRPr="000F7701">
        <w:rPr>
          <w:rFonts w:hint="eastAsia"/>
          <w:rtl/>
        </w:rPr>
        <w:t>בלבד</w:t>
      </w:r>
      <w:r w:rsidRPr="000F7701">
        <w:rPr>
          <w:rtl/>
        </w:rPr>
        <w:t xml:space="preserve">, </w:t>
      </w:r>
      <w:r w:rsidRPr="000F7701">
        <w:rPr>
          <w:rFonts w:hint="eastAsia"/>
          <w:rtl/>
        </w:rPr>
        <w:t>המזמין</w:t>
      </w:r>
      <w:r w:rsidRPr="000F7701">
        <w:rPr>
          <w:rtl/>
        </w:rPr>
        <w:t xml:space="preserve">, </w:t>
      </w:r>
      <w:r w:rsidRPr="000F7701">
        <w:rPr>
          <w:rFonts w:hint="eastAsia"/>
          <w:rtl/>
        </w:rPr>
        <w:t>בהתאם</w:t>
      </w:r>
      <w:r w:rsidRPr="000F7701">
        <w:rPr>
          <w:rtl/>
        </w:rPr>
        <w:t xml:space="preserve"> </w:t>
      </w:r>
      <w:r w:rsidRPr="000F7701">
        <w:rPr>
          <w:rFonts w:hint="eastAsia"/>
          <w:rtl/>
        </w:rPr>
        <w:t>לשיקול</w:t>
      </w:r>
      <w:r w:rsidRPr="000F7701">
        <w:rPr>
          <w:rtl/>
        </w:rPr>
        <w:t xml:space="preserve"> </w:t>
      </w:r>
      <w:r w:rsidRPr="000F7701">
        <w:rPr>
          <w:rFonts w:hint="eastAsia"/>
          <w:rtl/>
        </w:rPr>
        <w:t>דעתו</w:t>
      </w:r>
      <w:r w:rsidRPr="000F7701">
        <w:rPr>
          <w:rtl/>
        </w:rPr>
        <w:t xml:space="preserve"> </w:t>
      </w:r>
      <w:r w:rsidRPr="000F7701">
        <w:rPr>
          <w:rFonts w:hint="eastAsia"/>
          <w:rtl/>
        </w:rPr>
        <w:t>הבלעדי</w:t>
      </w:r>
      <w:r w:rsidRPr="000F7701">
        <w:rPr>
          <w:rtl/>
        </w:rPr>
        <w:t xml:space="preserve"> </w:t>
      </w:r>
      <w:r w:rsidRPr="000F7701">
        <w:rPr>
          <w:rFonts w:hint="eastAsia"/>
          <w:rtl/>
        </w:rPr>
        <w:t>יהיה</w:t>
      </w:r>
      <w:r w:rsidRPr="000F7701">
        <w:rPr>
          <w:rtl/>
        </w:rPr>
        <w:t xml:space="preserve"> </w:t>
      </w:r>
      <w:r w:rsidRPr="000F7701">
        <w:rPr>
          <w:rFonts w:hint="eastAsia"/>
          <w:rtl/>
        </w:rPr>
        <w:t>רשאי</w:t>
      </w:r>
      <w:r w:rsidRPr="000F7701">
        <w:rPr>
          <w:rtl/>
        </w:rPr>
        <w:t>:</w:t>
      </w:r>
    </w:p>
    <w:p w14:paraId="0469525E" w14:textId="77777777" w:rsidR="00082200" w:rsidRPr="000F7701" w:rsidRDefault="000B0260" w:rsidP="000F7701">
      <w:pPr>
        <w:pStyle w:val="2-"/>
        <w:numPr>
          <w:ilvl w:val="3"/>
          <w:numId w:val="302"/>
        </w:numPr>
        <w:spacing w:before="0"/>
        <w:ind w:left="2610"/>
      </w:pPr>
      <w:r w:rsidRPr="000F7701">
        <w:rPr>
          <w:rFonts w:hint="eastAsia"/>
          <w:rtl/>
        </w:rPr>
        <w:t>להכריז</w:t>
      </w:r>
      <w:r w:rsidRPr="000F7701">
        <w:rPr>
          <w:rtl/>
        </w:rPr>
        <w:t xml:space="preserve"> </w:t>
      </w:r>
      <w:r w:rsidRPr="000F7701">
        <w:rPr>
          <w:rFonts w:hint="eastAsia"/>
          <w:rtl/>
        </w:rPr>
        <w:t>על</w:t>
      </w:r>
      <w:r w:rsidRPr="000F7701">
        <w:rPr>
          <w:rtl/>
        </w:rPr>
        <w:t xml:space="preserve"> </w:t>
      </w:r>
      <w:r w:rsidRPr="000F7701">
        <w:rPr>
          <w:rFonts w:hint="eastAsia"/>
          <w:rtl/>
        </w:rPr>
        <w:t>המציע</w:t>
      </w:r>
      <w:r w:rsidRPr="000F7701">
        <w:rPr>
          <w:rtl/>
        </w:rPr>
        <w:t xml:space="preserve"> </w:t>
      </w:r>
      <w:r w:rsidRPr="000F7701">
        <w:rPr>
          <w:rFonts w:hint="eastAsia"/>
          <w:rtl/>
        </w:rPr>
        <w:t>שנותר</w:t>
      </w:r>
      <w:r w:rsidRPr="000F7701">
        <w:rPr>
          <w:rtl/>
        </w:rPr>
        <w:t xml:space="preserve"> </w:t>
      </w:r>
      <w:r w:rsidRPr="000F7701">
        <w:rPr>
          <w:rFonts w:hint="eastAsia"/>
          <w:rtl/>
        </w:rPr>
        <w:t>כזוכה</w:t>
      </w:r>
      <w:r w:rsidRPr="000F7701">
        <w:rPr>
          <w:rtl/>
        </w:rPr>
        <w:t>;</w:t>
      </w:r>
    </w:p>
    <w:p w14:paraId="57898370" w14:textId="259FAD29" w:rsidR="00082200" w:rsidRPr="003B3265" w:rsidRDefault="000B0260" w:rsidP="000F7701">
      <w:pPr>
        <w:pStyle w:val="2-"/>
        <w:numPr>
          <w:ilvl w:val="3"/>
          <w:numId w:val="302"/>
        </w:numPr>
        <w:spacing w:before="0"/>
        <w:ind w:left="2610"/>
      </w:pPr>
      <w:r w:rsidRPr="000F7701">
        <w:rPr>
          <w:rFonts w:hint="eastAsia"/>
          <w:rtl/>
        </w:rPr>
        <w:t>לבטל</w:t>
      </w:r>
      <w:r w:rsidRPr="000F7701">
        <w:rPr>
          <w:rtl/>
        </w:rPr>
        <w:t xml:space="preserve"> </w:t>
      </w:r>
      <w:r w:rsidRPr="000F7701">
        <w:rPr>
          <w:rFonts w:hint="eastAsia"/>
          <w:rtl/>
        </w:rPr>
        <w:t>את</w:t>
      </w:r>
      <w:r w:rsidRPr="000F7701">
        <w:rPr>
          <w:rtl/>
        </w:rPr>
        <w:t xml:space="preserve"> </w:t>
      </w:r>
      <w:r w:rsidRPr="000F7701">
        <w:rPr>
          <w:rFonts w:hint="eastAsia"/>
          <w:rtl/>
        </w:rPr>
        <w:t>המכרז</w:t>
      </w:r>
      <w:r w:rsidRPr="000F7701">
        <w:rPr>
          <w:rtl/>
        </w:rPr>
        <w:t xml:space="preserve">, </w:t>
      </w:r>
      <w:r w:rsidRPr="000F7701">
        <w:rPr>
          <w:rFonts w:hint="eastAsia"/>
          <w:rtl/>
        </w:rPr>
        <w:t>ולצאת</w:t>
      </w:r>
      <w:r w:rsidRPr="000F7701">
        <w:rPr>
          <w:rtl/>
        </w:rPr>
        <w:t xml:space="preserve"> </w:t>
      </w:r>
      <w:r w:rsidRPr="000F7701">
        <w:rPr>
          <w:rFonts w:hint="eastAsia"/>
          <w:rtl/>
        </w:rPr>
        <w:t>למכרז</w:t>
      </w:r>
      <w:r w:rsidRPr="000F7701">
        <w:rPr>
          <w:rtl/>
        </w:rPr>
        <w:t xml:space="preserve"> </w:t>
      </w:r>
      <w:r w:rsidRPr="000F7701">
        <w:rPr>
          <w:rFonts w:hint="eastAsia"/>
          <w:rtl/>
        </w:rPr>
        <w:t>חדש</w:t>
      </w:r>
      <w:r w:rsidR="00CB2AEF" w:rsidRPr="000F7701">
        <w:rPr>
          <w:rtl/>
        </w:rPr>
        <w:t>.</w:t>
      </w:r>
    </w:p>
    <w:p w14:paraId="51844EBB" w14:textId="77777777" w:rsidR="00D178FD" w:rsidRPr="000F7701" w:rsidRDefault="000B0260" w:rsidP="000F7701">
      <w:pPr>
        <w:pStyle w:val="2-"/>
        <w:numPr>
          <w:ilvl w:val="1"/>
          <w:numId w:val="302"/>
        </w:numPr>
        <w:spacing w:before="0"/>
        <w:ind w:left="1192" w:hanging="520"/>
      </w:pPr>
      <w:bookmarkStart w:id="119" w:name="_Toc43400616"/>
      <w:bookmarkStart w:id="120" w:name="_Toc44931925"/>
      <w:bookmarkStart w:id="121" w:name="_Toc44932012"/>
      <w:r w:rsidRPr="000F7701">
        <w:rPr>
          <w:rFonts w:hint="eastAsia"/>
          <w:b/>
          <w:bCs/>
          <w:rtl/>
        </w:rPr>
        <w:t>פסילת</w:t>
      </w:r>
      <w:r w:rsidRPr="000F7701">
        <w:rPr>
          <w:b/>
          <w:bCs/>
          <w:rtl/>
        </w:rPr>
        <w:t xml:space="preserve"> הצעות</w:t>
      </w:r>
      <w:bookmarkEnd w:id="119"/>
      <w:bookmarkEnd w:id="120"/>
      <w:bookmarkEnd w:id="121"/>
      <w:r w:rsidRPr="000F7701">
        <w:rPr>
          <w:b/>
          <w:bCs/>
          <w:rtl/>
        </w:rPr>
        <w:t xml:space="preserve"> </w:t>
      </w:r>
    </w:p>
    <w:p w14:paraId="5BCD3D1D" w14:textId="77777777" w:rsidR="00601886" w:rsidRPr="000F7701" w:rsidRDefault="00166899" w:rsidP="000F7701">
      <w:pPr>
        <w:pStyle w:val="2-"/>
        <w:numPr>
          <w:ilvl w:val="2"/>
          <w:numId w:val="302"/>
        </w:numPr>
        <w:spacing w:before="0"/>
        <w:ind w:left="1901"/>
      </w:pPr>
      <w:r w:rsidRPr="000F7701">
        <w:rPr>
          <w:rFonts w:hint="eastAsia"/>
          <w:rtl/>
        </w:rPr>
        <w:t>המזמין</w:t>
      </w:r>
      <w:r w:rsidR="008D5480" w:rsidRPr="000F7701">
        <w:rPr>
          <w:rtl/>
        </w:rPr>
        <w:t xml:space="preserve">, לאחר שנתן למציע זכות טיעון </w:t>
      </w:r>
      <w:r w:rsidR="00DA21F2" w:rsidRPr="000F7701">
        <w:rPr>
          <w:rtl/>
        </w:rPr>
        <w:t>(</w:t>
      </w:r>
      <w:r w:rsidR="008D5480" w:rsidRPr="000F7701">
        <w:rPr>
          <w:rFonts w:hint="eastAsia"/>
          <w:rtl/>
        </w:rPr>
        <w:t>בכתב</w:t>
      </w:r>
      <w:r w:rsidR="008D5480" w:rsidRPr="000F7701">
        <w:rPr>
          <w:rtl/>
        </w:rPr>
        <w:t xml:space="preserve"> </w:t>
      </w:r>
      <w:r w:rsidR="008D5480" w:rsidRPr="000F7701">
        <w:rPr>
          <w:rFonts w:hint="eastAsia"/>
          <w:rtl/>
        </w:rPr>
        <w:t>או</w:t>
      </w:r>
      <w:r w:rsidR="008D5480" w:rsidRPr="000F7701">
        <w:rPr>
          <w:rtl/>
        </w:rPr>
        <w:t xml:space="preserve"> </w:t>
      </w:r>
      <w:r w:rsidR="008D5480" w:rsidRPr="000F7701">
        <w:rPr>
          <w:rFonts w:hint="eastAsia"/>
          <w:rtl/>
        </w:rPr>
        <w:t>בע</w:t>
      </w:r>
      <w:r w:rsidR="008D5480" w:rsidRPr="000F7701">
        <w:rPr>
          <w:rtl/>
        </w:rPr>
        <w:t>"פ,</w:t>
      </w:r>
      <w:r w:rsidR="00DA21F2" w:rsidRPr="000F7701">
        <w:rPr>
          <w:rtl/>
        </w:rPr>
        <w:t xml:space="preserve"> בהתאם לקביעתו הבלעדית של המזמין)</w:t>
      </w:r>
      <w:r w:rsidR="0084164D" w:rsidRPr="000F7701">
        <w:rPr>
          <w:rtl/>
        </w:rPr>
        <w:t xml:space="preserve"> יהיה רשאי לפסול הצעה</w:t>
      </w:r>
      <w:r w:rsidRPr="000F7701">
        <w:rPr>
          <w:rtl/>
        </w:rPr>
        <w:t xml:space="preserve"> </w:t>
      </w:r>
      <w:r w:rsidR="00B2479F" w:rsidRPr="000F7701">
        <w:rPr>
          <w:rFonts w:hint="eastAsia"/>
          <w:rtl/>
        </w:rPr>
        <w:t>שהוגשה</w:t>
      </w:r>
      <w:r w:rsidR="00B2479F" w:rsidRPr="000F7701">
        <w:rPr>
          <w:rtl/>
        </w:rPr>
        <w:t xml:space="preserve"> במכרז, </w:t>
      </w:r>
      <w:r w:rsidRPr="000F7701">
        <w:rPr>
          <w:rFonts w:hint="eastAsia"/>
          <w:rtl/>
        </w:rPr>
        <w:t>לפי</w:t>
      </w:r>
      <w:r w:rsidRPr="000F7701">
        <w:rPr>
          <w:rtl/>
        </w:rPr>
        <w:t xml:space="preserve"> </w:t>
      </w:r>
      <w:r w:rsidRPr="000F7701">
        <w:rPr>
          <w:rFonts w:hint="eastAsia"/>
          <w:rtl/>
        </w:rPr>
        <w:t>שיקול</w:t>
      </w:r>
      <w:r w:rsidRPr="000F7701">
        <w:rPr>
          <w:rtl/>
        </w:rPr>
        <w:t xml:space="preserve"> </w:t>
      </w:r>
      <w:r w:rsidRPr="000F7701">
        <w:rPr>
          <w:rFonts w:hint="eastAsia"/>
          <w:rtl/>
        </w:rPr>
        <w:t>דעתו</w:t>
      </w:r>
      <w:r w:rsidR="0084164D" w:rsidRPr="000F7701">
        <w:rPr>
          <w:rtl/>
        </w:rPr>
        <w:t xml:space="preserve">, </w:t>
      </w:r>
      <w:r w:rsidR="0084164D" w:rsidRPr="000F7701">
        <w:rPr>
          <w:rFonts w:hint="eastAsia"/>
          <w:rtl/>
        </w:rPr>
        <w:t>בין</w:t>
      </w:r>
      <w:r w:rsidR="0084164D" w:rsidRPr="000F7701">
        <w:rPr>
          <w:rtl/>
        </w:rPr>
        <w:t xml:space="preserve"> </w:t>
      </w:r>
      <w:r w:rsidR="0084164D" w:rsidRPr="000F7701">
        <w:rPr>
          <w:rFonts w:hint="eastAsia"/>
          <w:rtl/>
        </w:rPr>
        <w:t>היתר</w:t>
      </w:r>
      <w:r w:rsidR="00551CC2" w:rsidRPr="000F7701">
        <w:rPr>
          <w:rtl/>
        </w:rPr>
        <w:t>,</w:t>
      </w:r>
      <w:r w:rsidR="0084164D" w:rsidRPr="000F7701">
        <w:rPr>
          <w:rtl/>
        </w:rPr>
        <w:t xml:space="preserve"> אם</w:t>
      </w:r>
      <w:r w:rsidRPr="000F7701">
        <w:rPr>
          <w:rtl/>
        </w:rPr>
        <w:t xml:space="preserve"> מתקיים אחד מהתנאים הבאים:</w:t>
      </w:r>
    </w:p>
    <w:p w14:paraId="6BAE71ED" w14:textId="77777777" w:rsidR="00B2479F" w:rsidRPr="000F7701" w:rsidRDefault="000B0260" w:rsidP="000F7701">
      <w:pPr>
        <w:pStyle w:val="2-"/>
        <w:numPr>
          <w:ilvl w:val="3"/>
          <w:numId w:val="302"/>
        </w:numPr>
        <w:spacing w:before="0"/>
        <w:ind w:left="2610"/>
        <w:rPr>
          <w:rtl/>
        </w:rPr>
      </w:pPr>
      <w:r w:rsidRPr="000F7701">
        <w:rPr>
          <w:rFonts w:hint="eastAsia"/>
          <w:b/>
          <w:bCs/>
          <w:rtl/>
        </w:rPr>
        <w:t>פסילת</w:t>
      </w:r>
      <w:r w:rsidRPr="000F7701">
        <w:rPr>
          <w:b/>
          <w:bCs/>
          <w:rtl/>
        </w:rPr>
        <w:t xml:space="preserve"> </w:t>
      </w:r>
      <w:r w:rsidRPr="000F7701">
        <w:rPr>
          <w:rFonts w:hint="eastAsia"/>
          <w:b/>
          <w:bCs/>
          <w:rtl/>
        </w:rPr>
        <w:t>הצעה</w:t>
      </w:r>
      <w:r w:rsidRPr="000F7701">
        <w:rPr>
          <w:b/>
          <w:bCs/>
          <w:rtl/>
        </w:rPr>
        <w:t xml:space="preserve"> </w:t>
      </w:r>
      <w:r w:rsidRPr="000F7701">
        <w:rPr>
          <w:rFonts w:hint="eastAsia"/>
          <w:b/>
          <w:bCs/>
          <w:rtl/>
        </w:rPr>
        <w:t>חסרה</w:t>
      </w:r>
      <w:r w:rsidRPr="000F7701">
        <w:rPr>
          <w:b/>
          <w:bCs/>
          <w:rtl/>
        </w:rPr>
        <w:t xml:space="preserve"> או לא ברורה</w:t>
      </w:r>
      <w:r w:rsidRPr="000F7701">
        <w:rPr>
          <w:rtl/>
        </w:rPr>
        <w:t xml:space="preserve"> – אם הצעה שהוגשה במכרז היא חסרה באופן אשר המזמין אינו יכול להבין ממנה את מהות ההצעה, או לחילופין היא לוקה בחוסר בהירות </w:t>
      </w:r>
      <w:r w:rsidR="007231C3" w:rsidRPr="000F7701">
        <w:rPr>
          <w:rFonts w:hint="eastAsia"/>
          <w:rtl/>
        </w:rPr>
        <w:t>או</w:t>
      </w:r>
      <w:r w:rsidR="007231C3" w:rsidRPr="000F7701">
        <w:rPr>
          <w:rtl/>
        </w:rPr>
        <w:t xml:space="preserve"> </w:t>
      </w:r>
      <w:r w:rsidR="007231C3" w:rsidRPr="000F7701">
        <w:rPr>
          <w:rFonts w:hint="eastAsia"/>
          <w:rtl/>
        </w:rPr>
        <w:t>חוסר</w:t>
      </w:r>
      <w:r w:rsidR="007231C3" w:rsidRPr="000F7701">
        <w:rPr>
          <w:rtl/>
        </w:rPr>
        <w:t xml:space="preserve"> </w:t>
      </w:r>
      <w:r w:rsidR="007231C3" w:rsidRPr="000F7701">
        <w:rPr>
          <w:rFonts w:hint="eastAsia"/>
          <w:rtl/>
        </w:rPr>
        <w:t>סדר</w:t>
      </w:r>
      <w:r w:rsidR="007231C3" w:rsidRPr="000F7701">
        <w:rPr>
          <w:rtl/>
        </w:rPr>
        <w:t xml:space="preserve"> </w:t>
      </w:r>
      <w:r w:rsidR="007231C3" w:rsidRPr="000F7701">
        <w:rPr>
          <w:rFonts w:hint="eastAsia"/>
          <w:rtl/>
        </w:rPr>
        <w:t>ניכר</w:t>
      </w:r>
      <w:r w:rsidR="007231C3" w:rsidRPr="000F7701">
        <w:rPr>
          <w:rtl/>
        </w:rPr>
        <w:t>.</w:t>
      </w:r>
    </w:p>
    <w:p w14:paraId="1E557C9F" w14:textId="4D26A027" w:rsidR="00C339F9" w:rsidRPr="000F7701" w:rsidRDefault="000B0260" w:rsidP="000F7701">
      <w:pPr>
        <w:pStyle w:val="2-"/>
        <w:numPr>
          <w:ilvl w:val="3"/>
          <w:numId w:val="302"/>
        </w:numPr>
        <w:spacing w:before="0"/>
        <w:ind w:left="2610"/>
      </w:pPr>
      <w:r w:rsidRPr="000F7701">
        <w:rPr>
          <w:rFonts w:hint="eastAsia"/>
          <w:b/>
          <w:bCs/>
          <w:rtl/>
        </w:rPr>
        <w:t>פסילת</w:t>
      </w:r>
      <w:r w:rsidRPr="000F7701">
        <w:rPr>
          <w:b/>
          <w:bCs/>
          <w:rtl/>
        </w:rPr>
        <w:t xml:space="preserve"> </w:t>
      </w:r>
      <w:r w:rsidRPr="000F7701">
        <w:rPr>
          <w:rFonts w:hint="eastAsia"/>
          <w:b/>
          <w:bCs/>
          <w:rtl/>
        </w:rPr>
        <w:t>הצעה</w:t>
      </w:r>
      <w:r w:rsidRPr="000F7701">
        <w:rPr>
          <w:b/>
          <w:bCs/>
          <w:rtl/>
        </w:rPr>
        <w:t xml:space="preserve"> </w:t>
      </w:r>
      <w:proofErr w:type="spellStart"/>
      <w:r w:rsidRPr="000F7701">
        <w:rPr>
          <w:rFonts w:hint="eastAsia"/>
          <w:b/>
          <w:bCs/>
          <w:rtl/>
        </w:rPr>
        <w:t>הפסדית</w:t>
      </w:r>
      <w:proofErr w:type="spellEnd"/>
      <w:r w:rsidR="00127184" w:rsidRPr="000F7701">
        <w:rPr>
          <w:rtl/>
        </w:rPr>
        <w:t xml:space="preserve"> </w:t>
      </w:r>
      <w:r w:rsidRPr="000F7701">
        <w:rPr>
          <w:rtl/>
        </w:rPr>
        <w:t>– אם ההצעה הינה בלתי כלכלית למציע במידה המטילה בספק את יכולתו לעמוד בהתחייבויותיו היה ויזכה במכרז.</w:t>
      </w:r>
    </w:p>
    <w:p w14:paraId="509AAC6A" w14:textId="77777777" w:rsidR="00166899" w:rsidRPr="000F7701" w:rsidRDefault="000B0260" w:rsidP="000F7701">
      <w:pPr>
        <w:pStyle w:val="2-"/>
        <w:numPr>
          <w:ilvl w:val="3"/>
          <w:numId w:val="302"/>
        </w:numPr>
        <w:spacing w:before="0"/>
        <w:ind w:left="2610"/>
      </w:pPr>
      <w:r w:rsidRPr="000F7701">
        <w:rPr>
          <w:rFonts w:hint="eastAsia"/>
          <w:b/>
          <w:bCs/>
          <w:rtl/>
        </w:rPr>
        <w:t>פסילת</w:t>
      </w:r>
      <w:r w:rsidRPr="000F7701">
        <w:rPr>
          <w:b/>
          <w:bCs/>
          <w:rtl/>
        </w:rPr>
        <w:t xml:space="preserve"> הצעה </w:t>
      </w:r>
      <w:r w:rsidR="00AE423A" w:rsidRPr="000F7701">
        <w:rPr>
          <w:rFonts w:hint="eastAsia"/>
          <w:b/>
          <w:bCs/>
          <w:rtl/>
        </w:rPr>
        <w:t>ת</w:t>
      </w:r>
      <w:r w:rsidRPr="000F7701">
        <w:rPr>
          <w:rFonts w:hint="eastAsia"/>
          <w:b/>
          <w:bCs/>
          <w:rtl/>
        </w:rPr>
        <w:t>כסיסנית</w:t>
      </w:r>
      <w:r w:rsidRPr="000F7701">
        <w:rPr>
          <w:b/>
          <w:bCs/>
          <w:rtl/>
        </w:rPr>
        <w:t xml:space="preserve"> </w:t>
      </w:r>
      <w:r w:rsidRPr="000F7701">
        <w:rPr>
          <w:rFonts w:hint="eastAsia"/>
          <w:b/>
          <w:bCs/>
          <w:rtl/>
        </w:rPr>
        <w:t>או</w:t>
      </w:r>
      <w:r w:rsidRPr="000F7701">
        <w:rPr>
          <w:b/>
          <w:bCs/>
          <w:rtl/>
        </w:rPr>
        <w:t xml:space="preserve"> </w:t>
      </w:r>
      <w:r w:rsidRPr="000F7701">
        <w:rPr>
          <w:rFonts w:hint="eastAsia"/>
          <w:b/>
          <w:bCs/>
          <w:rtl/>
        </w:rPr>
        <w:t>הצעה</w:t>
      </w:r>
      <w:r w:rsidRPr="000F7701">
        <w:rPr>
          <w:b/>
          <w:bCs/>
          <w:rtl/>
        </w:rPr>
        <w:t xml:space="preserve"> </w:t>
      </w:r>
      <w:r w:rsidRPr="000F7701">
        <w:rPr>
          <w:rFonts w:hint="eastAsia"/>
          <w:b/>
          <w:bCs/>
          <w:rtl/>
        </w:rPr>
        <w:t>המוגשת</w:t>
      </w:r>
      <w:r w:rsidRPr="000F7701">
        <w:rPr>
          <w:b/>
          <w:bCs/>
          <w:rtl/>
        </w:rPr>
        <w:t xml:space="preserve"> </w:t>
      </w:r>
      <w:r w:rsidRPr="000F7701">
        <w:rPr>
          <w:rFonts w:hint="eastAsia"/>
          <w:b/>
          <w:bCs/>
          <w:rtl/>
        </w:rPr>
        <w:t>בחוסר</w:t>
      </w:r>
      <w:r w:rsidRPr="000F7701">
        <w:rPr>
          <w:b/>
          <w:bCs/>
          <w:rtl/>
        </w:rPr>
        <w:t xml:space="preserve"> </w:t>
      </w:r>
      <w:r w:rsidRPr="000F7701">
        <w:rPr>
          <w:rFonts w:hint="eastAsia"/>
          <w:b/>
          <w:bCs/>
          <w:rtl/>
        </w:rPr>
        <w:t>תום</w:t>
      </w:r>
      <w:r w:rsidRPr="000F7701">
        <w:rPr>
          <w:b/>
          <w:bCs/>
          <w:rtl/>
        </w:rPr>
        <w:t xml:space="preserve"> </w:t>
      </w:r>
      <w:r w:rsidRPr="000F7701">
        <w:rPr>
          <w:rFonts w:hint="eastAsia"/>
          <w:b/>
          <w:bCs/>
          <w:rtl/>
        </w:rPr>
        <w:t>לב</w:t>
      </w:r>
      <w:r w:rsidRPr="000F7701">
        <w:rPr>
          <w:rtl/>
        </w:rPr>
        <w:t xml:space="preserve"> – אם הצעה הכוללת מחירים או הנחות חריגות</w:t>
      </w:r>
      <w:r w:rsidR="00FB08EB" w:rsidRPr="000F7701">
        <w:rPr>
          <w:rtl/>
        </w:rPr>
        <w:t xml:space="preserve">, סבסוד צולב, </w:t>
      </w:r>
      <w:r w:rsidR="00FB08EB" w:rsidRPr="000F7701">
        <w:t>dumping</w:t>
      </w:r>
      <w:r w:rsidR="00FB08EB" w:rsidRPr="000F7701">
        <w:rPr>
          <w:rtl/>
        </w:rPr>
        <w:t xml:space="preserve"> </w:t>
      </w:r>
      <w:r w:rsidRPr="000F7701">
        <w:rPr>
          <w:rFonts w:hint="eastAsia"/>
          <w:rtl/>
        </w:rPr>
        <w:t>וכל</w:t>
      </w:r>
      <w:r w:rsidRPr="000F7701">
        <w:rPr>
          <w:rtl/>
        </w:rPr>
        <w:t xml:space="preserve"> </w:t>
      </w:r>
      <w:r w:rsidRPr="000F7701">
        <w:rPr>
          <w:rFonts w:hint="eastAsia"/>
          <w:rtl/>
        </w:rPr>
        <w:t>מקרה</w:t>
      </w:r>
      <w:r w:rsidRPr="000F7701">
        <w:rPr>
          <w:rtl/>
        </w:rPr>
        <w:t xml:space="preserve"> </w:t>
      </w:r>
      <w:r w:rsidRPr="000F7701">
        <w:rPr>
          <w:rFonts w:hint="eastAsia"/>
          <w:rtl/>
        </w:rPr>
        <w:t>אחר</w:t>
      </w:r>
      <w:r w:rsidRPr="000F7701">
        <w:rPr>
          <w:rtl/>
        </w:rPr>
        <w:t xml:space="preserve"> </w:t>
      </w:r>
      <w:r w:rsidRPr="000F7701">
        <w:rPr>
          <w:rFonts w:hint="eastAsia"/>
          <w:rtl/>
        </w:rPr>
        <w:t>שבה</w:t>
      </w:r>
      <w:r w:rsidRPr="000F7701">
        <w:rPr>
          <w:rtl/>
        </w:rPr>
        <w:t xml:space="preserve"> </w:t>
      </w:r>
      <w:r w:rsidRPr="000F7701">
        <w:rPr>
          <w:rFonts w:hint="eastAsia"/>
          <w:rtl/>
        </w:rPr>
        <w:t>ההצעה</w:t>
      </w:r>
      <w:r w:rsidRPr="000F7701">
        <w:rPr>
          <w:rtl/>
        </w:rPr>
        <w:t xml:space="preserve"> </w:t>
      </w:r>
      <w:r w:rsidRPr="000F7701">
        <w:rPr>
          <w:rFonts w:hint="eastAsia"/>
          <w:rtl/>
        </w:rPr>
        <w:t>נגועה</w:t>
      </w:r>
      <w:r w:rsidRPr="000F7701">
        <w:rPr>
          <w:rtl/>
        </w:rPr>
        <w:t xml:space="preserve"> </w:t>
      </w:r>
      <w:r w:rsidRPr="000F7701">
        <w:rPr>
          <w:rFonts w:hint="eastAsia"/>
          <w:rtl/>
        </w:rPr>
        <w:t>בחוסר</w:t>
      </w:r>
      <w:r w:rsidRPr="000F7701">
        <w:rPr>
          <w:rtl/>
        </w:rPr>
        <w:t xml:space="preserve"> </w:t>
      </w:r>
      <w:r w:rsidRPr="000F7701">
        <w:rPr>
          <w:rFonts w:hint="eastAsia"/>
          <w:rtl/>
        </w:rPr>
        <w:t>תום</w:t>
      </w:r>
      <w:r w:rsidRPr="000F7701">
        <w:rPr>
          <w:rtl/>
        </w:rPr>
        <w:t xml:space="preserve"> </w:t>
      </w:r>
      <w:r w:rsidRPr="000F7701">
        <w:rPr>
          <w:rFonts w:hint="eastAsia"/>
          <w:rtl/>
        </w:rPr>
        <w:t>לב</w:t>
      </w:r>
      <w:r w:rsidRPr="000F7701">
        <w:rPr>
          <w:rtl/>
        </w:rPr>
        <w:t xml:space="preserve">, </w:t>
      </w:r>
      <w:r w:rsidRPr="000F7701">
        <w:rPr>
          <w:rFonts w:hint="eastAsia"/>
          <w:rtl/>
        </w:rPr>
        <w:t>ובכלל</w:t>
      </w:r>
      <w:r w:rsidRPr="000F7701">
        <w:rPr>
          <w:rtl/>
        </w:rPr>
        <w:t xml:space="preserve"> </w:t>
      </w:r>
      <w:r w:rsidRPr="000F7701">
        <w:rPr>
          <w:rFonts w:hint="eastAsia"/>
          <w:rtl/>
        </w:rPr>
        <w:t>זה</w:t>
      </w:r>
      <w:r w:rsidRPr="000F7701">
        <w:rPr>
          <w:rtl/>
        </w:rPr>
        <w:t xml:space="preserve"> </w:t>
      </w:r>
      <w:r w:rsidRPr="000F7701">
        <w:rPr>
          <w:rFonts w:hint="eastAsia"/>
          <w:rtl/>
        </w:rPr>
        <w:t>במקרה</w:t>
      </w:r>
      <w:r w:rsidRPr="000F7701">
        <w:rPr>
          <w:rtl/>
        </w:rPr>
        <w:t xml:space="preserve"> </w:t>
      </w:r>
      <w:r w:rsidRPr="000F7701">
        <w:rPr>
          <w:rFonts w:hint="eastAsia"/>
          <w:rtl/>
        </w:rPr>
        <w:t>של</w:t>
      </w:r>
      <w:r w:rsidRPr="000F7701">
        <w:rPr>
          <w:rtl/>
        </w:rPr>
        <w:t xml:space="preserve"> </w:t>
      </w:r>
      <w:r w:rsidRPr="000F7701">
        <w:rPr>
          <w:rFonts w:hint="eastAsia"/>
          <w:rtl/>
        </w:rPr>
        <w:t>פעולה</w:t>
      </w:r>
      <w:r w:rsidRPr="000F7701">
        <w:rPr>
          <w:rtl/>
        </w:rPr>
        <w:t xml:space="preserve"> </w:t>
      </w:r>
      <w:r w:rsidRPr="000F7701">
        <w:rPr>
          <w:rFonts w:hint="eastAsia"/>
          <w:rtl/>
        </w:rPr>
        <w:t>או</w:t>
      </w:r>
      <w:r w:rsidRPr="000F7701">
        <w:rPr>
          <w:rtl/>
        </w:rPr>
        <w:t xml:space="preserve"> </w:t>
      </w:r>
      <w:r w:rsidRPr="000F7701">
        <w:rPr>
          <w:rFonts w:hint="eastAsia"/>
          <w:rtl/>
        </w:rPr>
        <w:t>התנהגות</w:t>
      </w:r>
      <w:r w:rsidRPr="000F7701">
        <w:rPr>
          <w:rtl/>
        </w:rPr>
        <w:t xml:space="preserve"> </w:t>
      </w:r>
      <w:r w:rsidRPr="000F7701">
        <w:rPr>
          <w:rFonts w:hint="eastAsia"/>
          <w:rtl/>
        </w:rPr>
        <w:t>של</w:t>
      </w:r>
      <w:r w:rsidRPr="000F7701">
        <w:rPr>
          <w:rtl/>
        </w:rPr>
        <w:t xml:space="preserve"> </w:t>
      </w:r>
      <w:r w:rsidRPr="000F7701">
        <w:rPr>
          <w:rFonts w:hint="eastAsia"/>
          <w:rtl/>
        </w:rPr>
        <w:t>המציע</w:t>
      </w:r>
      <w:r w:rsidRPr="000F7701">
        <w:rPr>
          <w:rtl/>
        </w:rPr>
        <w:t xml:space="preserve">, </w:t>
      </w:r>
      <w:r w:rsidRPr="000F7701">
        <w:rPr>
          <w:rFonts w:hint="eastAsia"/>
          <w:rtl/>
        </w:rPr>
        <w:t>במסגרת</w:t>
      </w:r>
      <w:r w:rsidRPr="000F7701">
        <w:rPr>
          <w:rtl/>
        </w:rPr>
        <w:t xml:space="preserve"> </w:t>
      </w:r>
      <w:r w:rsidRPr="000F7701">
        <w:rPr>
          <w:rFonts w:hint="eastAsia"/>
          <w:rtl/>
        </w:rPr>
        <w:t>המכרז</w:t>
      </w:r>
      <w:r w:rsidRPr="000F7701">
        <w:rPr>
          <w:rtl/>
        </w:rPr>
        <w:t xml:space="preserve">, </w:t>
      </w:r>
      <w:r w:rsidRPr="000F7701">
        <w:rPr>
          <w:rFonts w:hint="eastAsia"/>
          <w:rtl/>
        </w:rPr>
        <w:t>שלא</w:t>
      </w:r>
      <w:r w:rsidRPr="000F7701">
        <w:rPr>
          <w:rtl/>
        </w:rPr>
        <w:t xml:space="preserve"> </w:t>
      </w:r>
      <w:r w:rsidRPr="000F7701">
        <w:rPr>
          <w:rFonts w:hint="eastAsia"/>
          <w:rtl/>
        </w:rPr>
        <w:t>בתום</w:t>
      </w:r>
      <w:r w:rsidRPr="000F7701">
        <w:rPr>
          <w:rtl/>
        </w:rPr>
        <w:t xml:space="preserve"> </w:t>
      </w:r>
      <w:r w:rsidRPr="000F7701">
        <w:rPr>
          <w:rFonts w:hint="eastAsia"/>
          <w:rtl/>
        </w:rPr>
        <w:t>לב</w:t>
      </w:r>
      <w:r w:rsidRPr="000F7701">
        <w:rPr>
          <w:rtl/>
        </w:rPr>
        <w:t>.</w:t>
      </w:r>
    </w:p>
    <w:p w14:paraId="58D53161" w14:textId="77777777" w:rsidR="00DF025C" w:rsidRPr="000F7701" w:rsidRDefault="000B0260" w:rsidP="000F7701">
      <w:pPr>
        <w:pStyle w:val="2-"/>
        <w:numPr>
          <w:ilvl w:val="3"/>
          <w:numId w:val="302"/>
        </w:numPr>
        <w:spacing w:before="0"/>
        <w:ind w:left="2610"/>
      </w:pPr>
      <w:r w:rsidRPr="000F7701">
        <w:rPr>
          <w:rFonts w:hint="eastAsia"/>
          <w:b/>
          <w:bCs/>
          <w:rtl/>
        </w:rPr>
        <w:t>פסילת</w:t>
      </w:r>
      <w:r w:rsidRPr="000F7701">
        <w:rPr>
          <w:b/>
          <w:bCs/>
          <w:rtl/>
        </w:rPr>
        <w:t xml:space="preserve"> </w:t>
      </w:r>
      <w:r w:rsidRPr="000F7701">
        <w:rPr>
          <w:rFonts w:hint="eastAsia"/>
          <w:b/>
          <w:bCs/>
          <w:rtl/>
        </w:rPr>
        <w:t>הצעה</w:t>
      </w:r>
      <w:r w:rsidRPr="000F7701">
        <w:rPr>
          <w:b/>
          <w:bCs/>
          <w:rtl/>
        </w:rPr>
        <w:t xml:space="preserve"> </w:t>
      </w:r>
      <w:r w:rsidRPr="000F7701">
        <w:rPr>
          <w:rFonts w:hint="eastAsia"/>
          <w:b/>
          <w:bCs/>
          <w:rtl/>
        </w:rPr>
        <w:t>עקב</w:t>
      </w:r>
      <w:r w:rsidRPr="000F7701">
        <w:rPr>
          <w:b/>
          <w:bCs/>
          <w:rtl/>
        </w:rPr>
        <w:t xml:space="preserve"> </w:t>
      </w:r>
      <w:r w:rsidRPr="000F7701">
        <w:rPr>
          <w:rFonts w:hint="eastAsia"/>
          <w:b/>
          <w:bCs/>
          <w:rtl/>
        </w:rPr>
        <w:t>התנהגות</w:t>
      </w:r>
      <w:r w:rsidRPr="000F7701">
        <w:rPr>
          <w:b/>
          <w:bCs/>
          <w:rtl/>
        </w:rPr>
        <w:t xml:space="preserve"> </w:t>
      </w:r>
      <w:r w:rsidRPr="000F7701">
        <w:rPr>
          <w:rFonts w:hint="eastAsia"/>
          <w:b/>
          <w:bCs/>
          <w:rtl/>
        </w:rPr>
        <w:t>במכרזים</w:t>
      </w:r>
      <w:r w:rsidRPr="000F7701">
        <w:rPr>
          <w:b/>
          <w:bCs/>
          <w:rtl/>
        </w:rPr>
        <w:t xml:space="preserve"> </w:t>
      </w:r>
      <w:r w:rsidRPr="000F7701">
        <w:rPr>
          <w:rFonts w:hint="eastAsia"/>
          <w:b/>
          <w:bCs/>
          <w:rtl/>
        </w:rPr>
        <w:t>ובהתקשרויות</w:t>
      </w:r>
      <w:r w:rsidRPr="000F7701">
        <w:rPr>
          <w:b/>
          <w:bCs/>
          <w:rtl/>
        </w:rPr>
        <w:t xml:space="preserve"> </w:t>
      </w:r>
      <w:r w:rsidRPr="000F7701">
        <w:rPr>
          <w:rFonts w:hint="eastAsia"/>
          <w:b/>
          <w:bCs/>
          <w:rtl/>
        </w:rPr>
        <w:t>קודמות</w:t>
      </w:r>
      <w:r w:rsidRPr="000F7701">
        <w:rPr>
          <w:rtl/>
        </w:rPr>
        <w:t xml:space="preserve"> –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5D42C09" w14:textId="77777777" w:rsidR="00166899" w:rsidRPr="000F7701" w:rsidRDefault="000B0260" w:rsidP="000F7701">
      <w:pPr>
        <w:pStyle w:val="2-"/>
        <w:numPr>
          <w:ilvl w:val="3"/>
          <w:numId w:val="302"/>
        </w:numPr>
        <w:spacing w:before="0"/>
        <w:ind w:left="2610"/>
      </w:pPr>
      <w:r w:rsidRPr="000F7701">
        <w:rPr>
          <w:rFonts w:hint="eastAsia"/>
          <w:b/>
          <w:bCs/>
          <w:rtl/>
        </w:rPr>
        <w:t>פסילת</w:t>
      </w:r>
      <w:r w:rsidRPr="000F7701">
        <w:rPr>
          <w:b/>
          <w:bCs/>
          <w:rtl/>
        </w:rPr>
        <w:t xml:space="preserve"> </w:t>
      </w:r>
      <w:r w:rsidRPr="000F7701">
        <w:rPr>
          <w:rFonts w:hint="eastAsia"/>
          <w:b/>
          <w:bCs/>
          <w:rtl/>
        </w:rPr>
        <w:t>הצעה</w:t>
      </w:r>
      <w:r w:rsidRPr="000F7701">
        <w:rPr>
          <w:b/>
          <w:bCs/>
          <w:rtl/>
        </w:rPr>
        <w:t xml:space="preserve"> </w:t>
      </w:r>
      <w:r w:rsidRPr="000F7701">
        <w:rPr>
          <w:rFonts w:hint="eastAsia"/>
          <w:b/>
          <w:bCs/>
          <w:rtl/>
        </w:rPr>
        <w:t>עקב</w:t>
      </w:r>
      <w:r w:rsidRPr="000F7701">
        <w:rPr>
          <w:b/>
          <w:bCs/>
          <w:rtl/>
        </w:rPr>
        <w:t xml:space="preserve"> </w:t>
      </w:r>
      <w:r w:rsidRPr="000F7701">
        <w:rPr>
          <w:rFonts w:hint="eastAsia"/>
          <w:b/>
          <w:bCs/>
          <w:rtl/>
        </w:rPr>
        <w:t>מצב</w:t>
      </w:r>
      <w:r w:rsidRPr="000F7701">
        <w:rPr>
          <w:b/>
          <w:bCs/>
          <w:rtl/>
        </w:rPr>
        <w:t xml:space="preserve"> </w:t>
      </w:r>
      <w:r w:rsidRPr="000F7701">
        <w:rPr>
          <w:rFonts w:hint="eastAsia"/>
          <w:b/>
          <w:bCs/>
          <w:rtl/>
        </w:rPr>
        <w:t>כלכלי</w:t>
      </w:r>
      <w:r w:rsidRPr="000F7701">
        <w:rPr>
          <w:b/>
          <w:bCs/>
          <w:rtl/>
        </w:rPr>
        <w:t xml:space="preserve"> </w:t>
      </w:r>
      <w:r w:rsidRPr="000F7701">
        <w:rPr>
          <w:rFonts w:hint="eastAsia"/>
          <w:b/>
          <w:bCs/>
          <w:rtl/>
        </w:rPr>
        <w:t>של</w:t>
      </w:r>
      <w:r w:rsidRPr="000F7701">
        <w:rPr>
          <w:b/>
          <w:bCs/>
          <w:rtl/>
        </w:rPr>
        <w:t xml:space="preserve"> </w:t>
      </w:r>
      <w:r w:rsidRPr="000F7701">
        <w:rPr>
          <w:rFonts w:hint="eastAsia"/>
          <w:b/>
          <w:bCs/>
          <w:rtl/>
        </w:rPr>
        <w:t>המציע</w:t>
      </w:r>
      <w:r w:rsidRPr="000F7701">
        <w:rPr>
          <w:rtl/>
        </w:rPr>
        <w:t xml:space="preserve"> – אם עקב מצבו הכלכלי הנוכחי או הצפוי של המציע, לרבות הליכי פשיטת רגל או פירוק או תביעות מהותיות הקיימות נגדו, קיים חשש </w:t>
      </w:r>
      <w:proofErr w:type="spellStart"/>
      <w:r w:rsidRPr="000F7701">
        <w:rPr>
          <w:rtl/>
        </w:rPr>
        <w:t>לתיפקודו</w:t>
      </w:r>
      <w:proofErr w:type="spellEnd"/>
      <w:r w:rsidRPr="000F7701">
        <w:rPr>
          <w:rtl/>
        </w:rPr>
        <w:t xml:space="preserve"> באם יזכה במכרז.</w:t>
      </w:r>
    </w:p>
    <w:p w14:paraId="37AA07EC" w14:textId="77777777" w:rsidR="00082200" w:rsidRPr="000F7701" w:rsidRDefault="000B0260" w:rsidP="000F7701">
      <w:pPr>
        <w:pStyle w:val="2-"/>
        <w:numPr>
          <w:ilvl w:val="3"/>
          <w:numId w:val="302"/>
        </w:numPr>
        <w:spacing w:before="0"/>
        <w:ind w:left="2610"/>
      </w:pPr>
      <w:r w:rsidRPr="000F7701">
        <w:rPr>
          <w:b/>
          <w:bCs/>
          <w:rtl/>
        </w:rPr>
        <w:t>פסיל</w:t>
      </w:r>
      <w:r w:rsidR="00D57B54" w:rsidRPr="000F7701">
        <w:rPr>
          <w:rFonts w:hint="eastAsia"/>
          <w:b/>
          <w:bCs/>
          <w:rtl/>
        </w:rPr>
        <w:t>ת</w:t>
      </w:r>
      <w:r w:rsidR="00D57B54" w:rsidRPr="000F7701">
        <w:rPr>
          <w:b/>
          <w:bCs/>
          <w:rtl/>
        </w:rPr>
        <w:t xml:space="preserve"> </w:t>
      </w:r>
      <w:r w:rsidR="00D57B54" w:rsidRPr="000F7701">
        <w:rPr>
          <w:rFonts w:hint="eastAsia"/>
          <w:b/>
          <w:bCs/>
          <w:rtl/>
        </w:rPr>
        <w:t>הצעה</w:t>
      </w:r>
      <w:r w:rsidRPr="000F7701">
        <w:rPr>
          <w:b/>
          <w:bCs/>
          <w:rtl/>
        </w:rPr>
        <w:t xml:space="preserve"> עקב </w:t>
      </w:r>
      <w:r w:rsidRPr="000F7701">
        <w:rPr>
          <w:rFonts w:hint="eastAsia"/>
          <w:b/>
          <w:bCs/>
          <w:rtl/>
        </w:rPr>
        <w:t>ניגוד</w:t>
      </w:r>
      <w:r w:rsidRPr="000F7701">
        <w:rPr>
          <w:b/>
          <w:bCs/>
          <w:rtl/>
        </w:rPr>
        <w:t xml:space="preserve"> </w:t>
      </w:r>
      <w:r w:rsidRPr="000F7701">
        <w:rPr>
          <w:rFonts w:hint="eastAsia"/>
          <w:b/>
          <w:bCs/>
          <w:rtl/>
        </w:rPr>
        <w:t>עניינים</w:t>
      </w:r>
      <w:r w:rsidRPr="000F7701">
        <w:rPr>
          <w:rtl/>
        </w:rPr>
        <w:t xml:space="preserve"> – אם קיים ניגוד עניינים, ישיר או עקיף, או חשש לניגוד עניינים בין ענייני המציע, </w:t>
      </w:r>
      <w:r w:rsidRPr="000F7701">
        <w:rPr>
          <w:rFonts w:hint="eastAsia"/>
          <w:rtl/>
        </w:rPr>
        <w:t>ההצעה</w:t>
      </w:r>
      <w:r w:rsidRPr="000F7701">
        <w:rPr>
          <w:rtl/>
        </w:rPr>
        <w:t xml:space="preserve"> </w:t>
      </w:r>
      <w:r w:rsidRPr="000F7701">
        <w:rPr>
          <w:rFonts w:hint="eastAsia"/>
          <w:rtl/>
        </w:rPr>
        <w:t>שהוא</w:t>
      </w:r>
      <w:r w:rsidRPr="000F7701">
        <w:rPr>
          <w:rtl/>
        </w:rPr>
        <w:t xml:space="preserve"> </w:t>
      </w:r>
      <w:r w:rsidRPr="000F7701">
        <w:rPr>
          <w:rFonts w:hint="eastAsia"/>
          <w:rtl/>
        </w:rPr>
        <w:t>הגיש</w:t>
      </w:r>
      <w:r w:rsidRPr="000F7701">
        <w:rPr>
          <w:rtl/>
        </w:rPr>
        <w:t xml:space="preserve">, או בעלי </w:t>
      </w:r>
      <w:r w:rsidRPr="000F7701">
        <w:rPr>
          <w:rFonts w:hint="eastAsia"/>
          <w:rtl/>
        </w:rPr>
        <w:t>ה</w:t>
      </w:r>
      <w:r w:rsidRPr="000F7701">
        <w:rPr>
          <w:rtl/>
        </w:rPr>
        <w:t xml:space="preserve">עניין בו, לבין </w:t>
      </w:r>
      <w:r w:rsidR="00E55BD7" w:rsidRPr="000F7701">
        <w:rPr>
          <w:rFonts w:hint="eastAsia"/>
          <w:rtl/>
        </w:rPr>
        <w:t>השתתפות</w:t>
      </w:r>
      <w:r w:rsidR="00E55BD7" w:rsidRPr="000F7701">
        <w:rPr>
          <w:rtl/>
        </w:rPr>
        <w:t xml:space="preserve"> וזכיה במכרז או </w:t>
      </w:r>
      <w:r w:rsidRPr="000F7701">
        <w:rPr>
          <w:rtl/>
        </w:rPr>
        <w:t xml:space="preserve">ביצוע השירותים </w:t>
      </w:r>
      <w:r w:rsidRPr="000F7701">
        <w:rPr>
          <w:rtl/>
        </w:rPr>
        <w:lastRenderedPageBreak/>
        <w:t>על ידי המציע</w:t>
      </w:r>
      <w:r w:rsidR="005D0CAD" w:rsidRPr="000F7701">
        <w:rPr>
          <w:rtl/>
        </w:rPr>
        <w:t xml:space="preserve">, </w:t>
      </w:r>
      <w:r w:rsidR="005D0CAD" w:rsidRPr="000F7701">
        <w:rPr>
          <w:rFonts w:hint="eastAsia"/>
          <w:rtl/>
        </w:rPr>
        <w:t>באופן</w:t>
      </w:r>
      <w:r w:rsidR="005D0CAD" w:rsidRPr="000F7701">
        <w:rPr>
          <w:rtl/>
        </w:rPr>
        <w:t xml:space="preserve"> </w:t>
      </w:r>
      <w:r w:rsidR="005D0CAD" w:rsidRPr="000F7701">
        <w:rPr>
          <w:rFonts w:hint="eastAsia"/>
          <w:rtl/>
        </w:rPr>
        <w:t>שלדעת</w:t>
      </w:r>
      <w:r w:rsidR="005D0CAD" w:rsidRPr="000F7701">
        <w:rPr>
          <w:rtl/>
        </w:rPr>
        <w:t xml:space="preserve"> </w:t>
      </w:r>
      <w:r w:rsidR="005D0CAD" w:rsidRPr="000F7701">
        <w:rPr>
          <w:rFonts w:hint="eastAsia"/>
          <w:rtl/>
        </w:rPr>
        <w:t>המזמין</w:t>
      </w:r>
      <w:r w:rsidR="005D0CAD" w:rsidRPr="000F7701">
        <w:rPr>
          <w:rtl/>
        </w:rPr>
        <w:t xml:space="preserve">, </w:t>
      </w:r>
      <w:r w:rsidR="005D0CAD" w:rsidRPr="000F7701">
        <w:rPr>
          <w:rFonts w:hint="eastAsia"/>
          <w:rtl/>
        </w:rPr>
        <w:t>בהתאם</w:t>
      </w:r>
      <w:r w:rsidR="005D0CAD" w:rsidRPr="000F7701">
        <w:rPr>
          <w:rtl/>
        </w:rPr>
        <w:t xml:space="preserve"> </w:t>
      </w:r>
      <w:r w:rsidR="005D0CAD" w:rsidRPr="000F7701">
        <w:rPr>
          <w:rFonts w:hint="eastAsia"/>
          <w:rtl/>
        </w:rPr>
        <w:t>לשיקול</w:t>
      </w:r>
      <w:r w:rsidR="005D0CAD" w:rsidRPr="000F7701">
        <w:rPr>
          <w:rtl/>
        </w:rPr>
        <w:t xml:space="preserve"> </w:t>
      </w:r>
      <w:r w:rsidR="005D0CAD" w:rsidRPr="000F7701">
        <w:rPr>
          <w:rFonts w:hint="eastAsia"/>
          <w:rtl/>
        </w:rPr>
        <w:t>דעתו</w:t>
      </w:r>
      <w:r w:rsidR="005D0CAD" w:rsidRPr="000F7701">
        <w:rPr>
          <w:rtl/>
        </w:rPr>
        <w:t xml:space="preserve"> </w:t>
      </w:r>
      <w:r w:rsidR="005D0CAD" w:rsidRPr="000F7701">
        <w:rPr>
          <w:rFonts w:hint="eastAsia"/>
          <w:rtl/>
        </w:rPr>
        <w:t>הבלעדי</w:t>
      </w:r>
      <w:r w:rsidR="005D0CAD" w:rsidRPr="000F7701">
        <w:rPr>
          <w:rtl/>
        </w:rPr>
        <w:t xml:space="preserve">, </w:t>
      </w:r>
      <w:r w:rsidR="005D0CAD" w:rsidRPr="000F7701">
        <w:rPr>
          <w:rFonts w:hint="eastAsia"/>
          <w:rtl/>
        </w:rPr>
        <w:t>אינו</w:t>
      </w:r>
      <w:r w:rsidR="005D0CAD" w:rsidRPr="000F7701">
        <w:rPr>
          <w:rtl/>
        </w:rPr>
        <w:t xml:space="preserve"> </w:t>
      </w:r>
      <w:r w:rsidR="005D0CAD" w:rsidRPr="000F7701">
        <w:rPr>
          <w:rFonts w:hint="eastAsia"/>
          <w:rtl/>
        </w:rPr>
        <w:t>ניתן</w:t>
      </w:r>
      <w:r w:rsidR="005D0CAD" w:rsidRPr="000F7701">
        <w:rPr>
          <w:rtl/>
        </w:rPr>
        <w:t xml:space="preserve"> </w:t>
      </w:r>
      <w:r w:rsidR="005D0CAD" w:rsidRPr="000F7701">
        <w:rPr>
          <w:rFonts w:hint="eastAsia"/>
          <w:rtl/>
        </w:rPr>
        <w:t>להסדרה</w:t>
      </w:r>
      <w:r w:rsidRPr="000F7701">
        <w:rPr>
          <w:rtl/>
        </w:rPr>
        <w:t>.</w:t>
      </w:r>
    </w:p>
    <w:p w14:paraId="10FEBA7C" w14:textId="77777777" w:rsidR="00204485" w:rsidRPr="000F7701" w:rsidRDefault="000B0260" w:rsidP="000F7701">
      <w:pPr>
        <w:pStyle w:val="2-"/>
        <w:numPr>
          <w:ilvl w:val="3"/>
          <w:numId w:val="302"/>
        </w:numPr>
        <w:spacing w:before="0"/>
        <w:ind w:left="2610"/>
      </w:pPr>
      <w:r w:rsidRPr="000F7701">
        <w:rPr>
          <w:rFonts w:hint="eastAsia"/>
          <w:b/>
          <w:bCs/>
          <w:rtl/>
        </w:rPr>
        <w:t>פסילת</w:t>
      </w:r>
      <w:r w:rsidRPr="000F7701">
        <w:rPr>
          <w:b/>
          <w:bCs/>
          <w:rtl/>
        </w:rPr>
        <w:t xml:space="preserve"> הצעה בגין תיאום הצעות</w:t>
      </w:r>
      <w:r w:rsidRPr="000F7701">
        <w:rPr>
          <w:rtl/>
        </w:rPr>
        <w:t xml:space="preserve"> - אם </w:t>
      </w:r>
      <w:r w:rsidRPr="000F7701">
        <w:rPr>
          <w:rFonts w:hint="eastAsia"/>
          <w:rtl/>
        </w:rPr>
        <w:t>קיים</w:t>
      </w:r>
      <w:r w:rsidRPr="000F7701">
        <w:rPr>
          <w:rtl/>
        </w:rPr>
        <w:t xml:space="preserve"> </w:t>
      </w:r>
      <w:r w:rsidRPr="000F7701">
        <w:rPr>
          <w:rFonts w:hint="eastAsia"/>
          <w:rtl/>
        </w:rPr>
        <w:t>חשד</w:t>
      </w:r>
      <w:r w:rsidRPr="000F7701">
        <w:rPr>
          <w:rtl/>
        </w:rPr>
        <w:t xml:space="preserve"> </w:t>
      </w:r>
      <w:r w:rsidRPr="000F7701">
        <w:rPr>
          <w:rFonts w:hint="eastAsia"/>
          <w:rtl/>
        </w:rPr>
        <w:t>סביר</w:t>
      </w:r>
      <w:r w:rsidRPr="000F7701">
        <w:rPr>
          <w:rtl/>
        </w:rPr>
        <w:t xml:space="preserve"> </w:t>
      </w:r>
      <w:r w:rsidRPr="000F7701">
        <w:rPr>
          <w:rFonts w:hint="eastAsia"/>
          <w:rtl/>
        </w:rPr>
        <w:t>לתיאום</w:t>
      </w:r>
      <w:r w:rsidRPr="000F7701">
        <w:rPr>
          <w:rtl/>
        </w:rPr>
        <w:t xml:space="preserve"> </w:t>
      </w:r>
      <w:r w:rsidRPr="000F7701">
        <w:rPr>
          <w:rFonts w:hint="eastAsia"/>
          <w:rtl/>
        </w:rPr>
        <w:t>בין</w:t>
      </w:r>
      <w:r w:rsidRPr="000F7701">
        <w:rPr>
          <w:rtl/>
        </w:rPr>
        <w:t xml:space="preserve"> המציע להצעות אחרות </w:t>
      </w:r>
      <w:r w:rsidRPr="000F7701">
        <w:rPr>
          <w:rFonts w:hint="eastAsia"/>
          <w:rtl/>
        </w:rPr>
        <w:t>במכרז</w:t>
      </w:r>
      <w:r w:rsidRPr="000F7701">
        <w:rPr>
          <w:rtl/>
        </w:rPr>
        <w:t xml:space="preserve">, </w:t>
      </w:r>
      <w:r w:rsidRPr="000F7701">
        <w:rPr>
          <w:rFonts w:hint="eastAsia"/>
          <w:rtl/>
        </w:rPr>
        <w:t>או</w:t>
      </w:r>
      <w:r w:rsidRPr="000F7701">
        <w:rPr>
          <w:rtl/>
        </w:rPr>
        <w:t xml:space="preserve"> </w:t>
      </w:r>
      <w:r w:rsidRPr="000F7701">
        <w:rPr>
          <w:rFonts w:hint="eastAsia"/>
          <w:rtl/>
        </w:rPr>
        <w:t>בין</w:t>
      </w:r>
      <w:r w:rsidRPr="000F7701">
        <w:rPr>
          <w:rtl/>
        </w:rPr>
        <w:t xml:space="preserve"> </w:t>
      </w:r>
      <w:r w:rsidRPr="000F7701">
        <w:rPr>
          <w:rFonts w:hint="eastAsia"/>
          <w:rtl/>
        </w:rPr>
        <w:t>המציע</w:t>
      </w:r>
      <w:r w:rsidRPr="000F7701">
        <w:rPr>
          <w:rtl/>
        </w:rPr>
        <w:t xml:space="preserve"> </w:t>
      </w:r>
      <w:r w:rsidRPr="000F7701">
        <w:rPr>
          <w:rFonts w:hint="eastAsia"/>
          <w:rtl/>
        </w:rPr>
        <w:t>לבין</w:t>
      </w:r>
      <w:r w:rsidRPr="000F7701">
        <w:rPr>
          <w:rtl/>
        </w:rPr>
        <w:t xml:space="preserve"> </w:t>
      </w:r>
      <w:r w:rsidRPr="000F7701">
        <w:rPr>
          <w:rFonts w:hint="eastAsia"/>
          <w:rtl/>
        </w:rPr>
        <w:t>מציע</w:t>
      </w:r>
      <w:r w:rsidRPr="000F7701">
        <w:rPr>
          <w:rtl/>
        </w:rPr>
        <w:t xml:space="preserve"> </w:t>
      </w:r>
      <w:r w:rsidRPr="000F7701">
        <w:rPr>
          <w:rFonts w:hint="eastAsia"/>
          <w:rtl/>
        </w:rPr>
        <w:t>פוטנציאלי</w:t>
      </w:r>
      <w:r w:rsidRPr="000F7701">
        <w:rPr>
          <w:rtl/>
        </w:rPr>
        <w:t>.</w:t>
      </w:r>
    </w:p>
    <w:p w14:paraId="1744E10B" w14:textId="77777777" w:rsidR="00832BF4" w:rsidRPr="000F7701" w:rsidRDefault="000B0260" w:rsidP="000F7701">
      <w:pPr>
        <w:pStyle w:val="2-"/>
        <w:numPr>
          <w:ilvl w:val="1"/>
          <w:numId w:val="302"/>
        </w:numPr>
        <w:spacing w:before="0"/>
        <w:ind w:left="1192" w:hanging="520"/>
      </w:pPr>
      <w:bookmarkStart w:id="122" w:name="_Toc43400617"/>
      <w:bookmarkStart w:id="123" w:name="_Toc44931926"/>
      <w:bookmarkStart w:id="124" w:name="_Toc44932013"/>
      <w:r w:rsidRPr="000F7701">
        <w:rPr>
          <w:rFonts w:hint="eastAsia"/>
          <w:b/>
          <w:bCs/>
          <w:rtl/>
        </w:rPr>
        <w:t>מינוי</w:t>
      </w:r>
      <w:r w:rsidRPr="000F7701">
        <w:rPr>
          <w:b/>
          <w:bCs/>
          <w:rtl/>
        </w:rPr>
        <w:t xml:space="preserve"> </w:t>
      </w:r>
      <w:r w:rsidRPr="000F7701">
        <w:rPr>
          <w:rFonts w:hint="eastAsia"/>
          <w:b/>
          <w:bCs/>
          <w:rtl/>
        </w:rPr>
        <w:t>נציג</w:t>
      </w:r>
      <w:r w:rsidRPr="000F7701">
        <w:rPr>
          <w:b/>
          <w:bCs/>
          <w:rtl/>
        </w:rPr>
        <w:t xml:space="preserve"> </w:t>
      </w:r>
      <w:r w:rsidRPr="000F7701">
        <w:rPr>
          <w:rFonts w:hint="eastAsia"/>
          <w:b/>
          <w:bCs/>
          <w:rtl/>
        </w:rPr>
        <w:t>מטעם</w:t>
      </w:r>
      <w:r w:rsidRPr="000F7701">
        <w:rPr>
          <w:b/>
          <w:bCs/>
          <w:rtl/>
        </w:rPr>
        <w:t xml:space="preserve"> </w:t>
      </w:r>
      <w:r w:rsidRPr="000F7701">
        <w:rPr>
          <w:rFonts w:hint="eastAsia"/>
          <w:b/>
          <w:bCs/>
          <w:rtl/>
        </w:rPr>
        <w:t>המ</w:t>
      </w:r>
      <w:r w:rsidR="00261355" w:rsidRPr="000F7701">
        <w:rPr>
          <w:rFonts w:hint="eastAsia"/>
          <w:b/>
          <w:bCs/>
          <w:rtl/>
        </w:rPr>
        <w:t>ציע</w:t>
      </w:r>
      <w:bookmarkStart w:id="125" w:name="_Toc516503358"/>
      <w:bookmarkEnd w:id="122"/>
      <w:bookmarkEnd w:id="123"/>
      <w:bookmarkEnd w:id="124"/>
    </w:p>
    <w:p w14:paraId="487A2D1A" w14:textId="77777777" w:rsidR="00832BF4" w:rsidRPr="000F7701" w:rsidRDefault="000B0260" w:rsidP="000F7701">
      <w:pPr>
        <w:pStyle w:val="2-"/>
        <w:numPr>
          <w:ilvl w:val="2"/>
          <w:numId w:val="302"/>
        </w:numPr>
        <w:spacing w:before="0"/>
        <w:ind w:left="1901"/>
      </w:pPr>
      <w:r w:rsidRPr="000F7701">
        <w:rPr>
          <w:rFonts w:hint="eastAsia"/>
          <w:rtl/>
        </w:rPr>
        <w:t>לצורך</w:t>
      </w:r>
      <w:r w:rsidRPr="000F7701">
        <w:rPr>
          <w:rtl/>
        </w:rPr>
        <w:t xml:space="preserve"> </w:t>
      </w:r>
      <w:r w:rsidRPr="000F7701">
        <w:rPr>
          <w:rFonts w:hint="eastAsia"/>
          <w:rtl/>
        </w:rPr>
        <w:t>המכרז</w:t>
      </w:r>
      <w:r w:rsidRPr="000F7701">
        <w:rPr>
          <w:rtl/>
        </w:rPr>
        <w:t xml:space="preserve"> </w:t>
      </w:r>
      <w:r w:rsidRPr="000F7701">
        <w:rPr>
          <w:rFonts w:hint="eastAsia"/>
          <w:rtl/>
        </w:rPr>
        <w:t>ימנה</w:t>
      </w:r>
      <w:r w:rsidRPr="000F7701">
        <w:rPr>
          <w:rtl/>
        </w:rPr>
        <w:t xml:space="preserve"> </w:t>
      </w:r>
      <w:r w:rsidRPr="000F7701">
        <w:rPr>
          <w:rFonts w:hint="eastAsia"/>
          <w:rtl/>
        </w:rPr>
        <w:t>המציע</w:t>
      </w:r>
      <w:r w:rsidRPr="000F7701">
        <w:rPr>
          <w:rtl/>
        </w:rPr>
        <w:t xml:space="preserve"> </w:t>
      </w:r>
      <w:r w:rsidRPr="000F7701">
        <w:rPr>
          <w:rFonts w:hint="eastAsia"/>
          <w:rtl/>
        </w:rPr>
        <w:t>נציג</w:t>
      </w:r>
      <w:r w:rsidRPr="000F7701">
        <w:rPr>
          <w:rtl/>
        </w:rPr>
        <w:t xml:space="preserve"> </w:t>
      </w:r>
      <w:r w:rsidRPr="000F7701">
        <w:rPr>
          <w:rFonts w:hint="eastAsia"/>
          <w:rtl/>
        </w:rPr>
        <w:t>מטעמו</w:t>
      </w:r>
      <w:r w:rsidRPr="000F7701">
        <w:rPr>
          <w:rtl/>
        </w:rPr>
        <w:t xml:space="preserve"> (כמפורט </w:t>
      </w:r>
      <w:r w:rsidRPr="000F7701">
        <w:rPr>
          <w:rFonts w:hint="eastAsia"/>
          <w:rtl/>
        </w:rPr>
        <w:t>בפרק</w:t>
      </w:r>
      <w:r w:rsidRPr="000F7701">
        <w:rPr>
          <w:rtl/>
        </w:rPr>
        <w:t xml:space="preserve"> </w:t>
      </w:r>
      <w:r w:rsidRPr="000F7701">
        <w:rPr>
          <w:rFonts w:hint="eastAsia"/>
          <w:rtl/>
        </w:rPr>
        <w:t>ב</w:t>
      </w:r>
      <w:r w:rsidRPr="000F7701">
        <w:rPr>
          <w:rtl/>
        </w:rPr>
        <w:t xml:space="preserve">) </w:t>
      </w:r>
      <w:r w:rsidRPr="000F7701">
        <w:rPr>
          <w:rFonts w:hint="eastAsia"/>
          <w:rtl/>
        </w:rPr>
        <w:t>אשר</w:t>
      </w:r>
      <w:r w:rsidRPr="000F7701">
        <w:rPr>
          <w:rtl/>
        </w:rPr>
        <w:t xml:space="preserve"> </w:t>
      </w:r>
      <w:r w:rsidRPr="000F7701">
        <w:rPr>
          <w:rFonts w:hint="eastAsia"/>
          <w:rtl/>
        </w:rPr>
        <w:t>יהווה</w:t>
      </w:r>
      <w:r w:rsidRPr="000F7701">
        <w:rPr>
          <w:rtl/>
        </w:rPr>
        <w:t xml:space="preserve"> </w:t>
      </w:r>
      <w:r w:rsidRPr="000F7701">
        <w:rPr>
          <w:rFonts w:hint="eastAsia"/>
          <w:rtl/>
        </w:rPr>
        <w:t>את</w:t>
      </w:r>
      <w:r w:rsidRPr="000F7701">
        <w:rPr>
          <w:rtl/>
        </w:rPr>
        <w:t xml:space="preserve"> </w:t>
      </w:r>
      <w:r w:rsidRPr="000F7701">
        <w:rPr>
          <w:rFonts w:hint="eastAsia"/>
          <w:rtl/>
        </w:rPr>
        <w:t>הכתובת</w:t>
      </w:r>
      <w:r w:rsidRPr="000F7701">
        <w:rPr>
          <w:rtl/>
        </w:rPr>
        <w:t xml:space="preserve"> </w:t>
      </w:r>
      <w:r w:rsidRPr="000F7701">
        <w:rPr>
          <w:rFonts w:hint="eastAsia"/>
          <w:rtl/>
        </w:rPr>
        <w:t>הבלעדית</w:t>
      </w:r>
      <w:r w:rsidRPr="000F7701">
        <w:rPr>
          <w:rtl/>
        </w:rPr>
        <w:t xml:space="preserve"> </w:t>
      </w:r>
      <w:r w:rsidRPr="000F7701">
        <w:rPr>
          <w:rFonts w:hint="eastAsia"/>
          <w:rtl/>
        </w:rPr>
        <w:t>לכל</w:t>
      </w:r>
      <w:r w:rsidRPr="000F7701">
        <w:rPr>
          <w:rtl/>
        </w:rPr>
        <w:t xml:space="preserve"> </w:t>
      </w:r>
      <w:r w:rsidRPr="000F7701">
        <w:rPr>
          <w:rFonts w:hint="eastAsia"/>
          <w:rtl/>
        </w:rPr>
        <w:t>פניה</w:t>
      </w:r>
      <w:r w:rsidRPr="000F7701">
        <w:rPr>
          <w:rtl/>
        </w:rPr>
        <w:t xml:space="preserve"> </w:t>
      </w:r>
      <w:r w:rsidRPr="000F7701">
        <w:rPr>
          <w:rFonts w:hint="eastAsia"/>
          <w:rtl/>
        </w:rPr>
        <w:t>בנושא</w:t>
      </w:r>
      <w:r w:rsidRPr="000F7701">
        <w:rPr>
          <w:rtl/>
        </w:rPr>
        <w:t xml:space="preserve"> </w:t>
      </w:r>
      <w:r w:rsidRPr="000F7701">
        <w:rPr>
          <w:rFonts w:hint="eastAsia"/>
          <w:rtl/>
        </w:rPr>
        <w:t>המכרז</w:t>
      </w:r>
      <w:r w:rsidRPr="000F7701">
        <w:rPr>
          <w:rtl/>
        </w:rPr>
        <w:t xml:space="preserve">. </w:t>
      </w:r>
    </w:p>
    <w:p w14:paraId="12210A93" w14:textId="77777777" w:rsidR="00A90878" w:rsidRPr="000F7701" w:rsidRDefault="000B0260" w:rsidP="000F7701">
      <w:pPr>
        <w:pStyle w:val="2-"/>
        <w:numPr>
          <w:ilvl w:val="2"/>
          <w:numId w:val="302"/>
        </w:numPr>
        <w:spacing w:before="0"/>
        <w:ind w:left="1901"/>
        <w:rPr>
          <w:rtl/>
        </w:rPr>
      </w:pPr>
      <w:r w:rsidRPr="000F7701">
        <w:rPr>
          <w:rFonts w:hint="eastAsia"/>
          <w:rtl/>
        </w:rPr>
        <w:t>כל</w:t>
      </w:r>
      <w:r w:rsidRPr="000F7701">
        <w:rPr>
          <w:rtl/>
        </w:rPr>
        <w:t xml:space="preserve"> </w:t>
      </w:r>
      <w:r w:rsidRPr="000F7701">
        <w:rPr>
          <w:rFonts w:hint="eastAsia"/>
          <w:rtl/>
        </w:rPr>
        <w:t>מענה</w:t>
      </w:r>
      <w:r w:rsidRPr="000F7701">
        <w:rPr>
          <w:rtl/>
        </w:rPr>
        <w:t xml:space="preserve"> </w:t>
      </w:r>
      <w:r w:rsidRPr="000F7701">
        <w:rPr>
          <w:rFonts w:hint="eastAsia"/>
          <w:rtl/>
        </w:rPr>
        <w:t>והתייחסות</w:t>
      </w:r>
      <w:r w:rsidRPr="000F7701">
        <w:rPr>
          <w:rtl/>
        </w:rPr>
        <w:t xml:space="preserve"> </w:t>
      </w:r>
      <w:r w:rsidRPr="000F7701">
        <w:rPr>
          <w:rFonts w:hint="eastAsia"/>
          <w:rtl/>
        </w:rPr>
        <w:t>שתישלח</w:t>
      </w:r>
      <w:r w:rsidRPr="000F7701">
        <w:rPr>
          <w:rtl/>
        </w:rPr>
        <w:t xml:space="preserve"> </w:t>
      </w:r>
      <w:r w:rsidRPr="000F7701">
        <w:rPr>
          <w:rFonts w:hint="eastAsia"/>
          <w:rtl/>
        </w:rPr>
        <w:t>מ</w:t>
      </w:r>
      <w:r w:rsidR="00832BF4" w:rsidRPr="000F7701">
        <w:rPr>
          <w:rFonts w:hint="eastAsia"/>
          <w:rtl/>
        </w:rPr>
        <w:t>נציג</w:t>
      </w:r>
      <w:r w:rsidR="00832BF4" w:rsidRPr="000F7701">
        <w:rPr>
          <w:rtl/>
        </w:rPr>
        <w:t xml:space="preserve"> </w:t>
      </w:r>
      <w:r w:rsidR="00832BF4" w:rsidRPr="000F7701">
        <w:rPr>
          <w:rFonts w:hint="eastAsia"/>
          <w:rtl/>
        </w:rPr>
        <w:t>המציע</w:t>
      </w:r>
      <w:r w:rsidRPr="000F7701">
        <w:rPr>
          <w:rtl/>
        </w:rPr>
        <w:t xml:space="preserve"> למזמין, או מהמזמין ל</w:t>
      </w:r>
      <w:r w:rsidR="00832BF4" w:rsidRPr="000F7701">
        <w:rPr>
          <w:rFonts w:hint="eastAsia"/>
          <w:rtl/>
        </w:rPr>
        <w:t>נציג</w:t>
      </w:r>
      <w:r w:rsidR="00832BF4" w:rsidRPr="000F7701">
        <w:rPr>
          <w:rtl/>
        </w:rPr>
        <w:t xml:space="preserve"> </w:t>
      </w:r>
      <w:r w:rsidR="00832BF4" w:rsidRPr="000F7701">
        <w:rPr>
          <w:rFonts w:hint="eastAsia"/>
          <w:rtl/>
        </w:rPr>
        <w:t>המציע</w:t>
      </w:r>
      <w:r w:rsidRPr="000F7701">
        <w:rPr>
          <w:rtl/>
        </w:rPr>
        <w:t xml:space="preserve"> תחייב את המציע.</w:t>
      </w:r>
    </w:p>
    <w:p w14:paraId="189F71DC" w14:textId="77777777" w:rsidR="007B037E" w:rsidRPr="000F7701" w:rsidRDefault="000B0260" w:rsidP="000F7701">
      <w:pPr>
        <w:pStyle w:val="2-"/>
        <w:numPr>
          <w:ilvl w:val="1"/>
          <w:numId w:val="302"/>
        </w:numPr>
        <w:spacing w:before="0"/>
        <w:ind w:left="1192" w:hanging="520"/>
      </w:pPr>
      <w:bookmarkStart w:id="126" w:name="_Toc53331334"/>
      <w:bookmarkStart w:id="127" w:name="_Toc516503359"/>
      <w:bookmarkStart w:id="128" w:name="_Toc43400618"/>
      <w:bookmarkStart w:id="129" w:name="_Toc44931927"/>
      <w:bookmarkStart w:id="130" w:name="_Toc44932014"/>
      <w:bookmarkEnd w:id="125"/>
      <w:r w:rsidRPr="000F7701">
        <w:rPr>
          <w:rFonts w:hint="eastAsia"/>
          <w:b/>
          <w:bCs/>
          <w:rtl/>
        </w:rPr>
        <w:t>תוקף</w:t>
      </w:r>
      <w:r w:rsidRPr="000F7701">
        <w:rPr>
          <w:b/>
          <w:bCs/>
          <w:rtl/>
        </w:rPr>
        <w:t xml:space="preserve"> </w:t>
      </w:r>
      <w:r w:rsidRPr="000F7701">
        <w:rPr>
          <w:rFonts w:hint="eastAsia"/>
          <w:b/>
          <w:bCs/>
          <w:rtl/>
        </w:rPr>
        <w:t>הצעות</w:t>
      </w:r>
      <w:bookmarkEnd w:id="126"/>
      <w:r w:rsidRPr="000F7701">
        <w:rPr>
          <w:b/>
          <w:bCs/>
          <w:rtl/>
        </w:rPr>
        <w:t xml:space="preserve"> </w:t>
      </w:r>
    </w:p>
    <w:p w14:paraId="37DFD133" w14:textId="77777777" w:rsidR="007B037E" w:rsidRPr="000F7701" w:rsidRDefault="000B0260" w:rsidP="000F7701">
      <w:pPr>
        <w:pStyle w:val="2-"/>
        <w:numPr>
          <w:ilvl w:val="2"/>
          <w:numId w:val="302"/>
        </w:numPr>
        <w:spacing w:before="0"/>
        <w:ind w:left="1901"/>
        <w:rPr>
          <w:rtl/>
        </w:rPr>
      </w:pPr>
      <w:bookmarkStart w:id="131" w:name="_Toc53331335"/>
      <w:r w:rsidRPr="000F7701">
        <w:rPr>
          <w:rtl/>
        </w:rPr>
        <w:t xml:space="preserve">תוקף ההצעה </w:t>
      </w:r>
      <w:r w:rsidRPr="000F7701">
        <w:rPr>
          <w:rFonts w:hint="eastAsia"/>
          <w:rtl/>
        </w:rPr>
        <w:t>הוא</w:t>
      </w:r>
      <w:r w:rsidRPr="000F7701">
        <w:rPr>
          <w:rtl/>
        </w:rPr>
        <w:t xml:space="preserve"> 90 </w:t>
      </w:r>
      <w:r w:rsidRPr="000F7701">
        <w:rPr>
          <w:rFonts w:hint="eastAsia"/>
          <w:rtl/>
        </w:rPr>
        <w:t>יום</w:t>
      </w:r>
      <w:r w:rsidRPr="000F7701">
        <w:rPr>
          <w:rtl/>
        </w:rPr>
        <w:t xml:space="preserve"> </w:t>
      </w:r>
      <w:r w:rsidRPr="000F7701">
        <w:rPr>
          <w:rFonts w:hint="eastAsia"/>
          <w:rtl/>
        </w:rPr>
        <w:t>לאחר</w:t>
      </w:r>
      <w:r w:rsidRPr="000F7701">
        <w:rPr>
          <w:rtl/>
        </w:rPr>
        <w:t xml:space="preserve"> </w:t>
      </w:r>
      <w:r w:rsidRPr="000F7701">
        <w:rPr>
          <w:rFonts w:hint="eastAsia"/>
          <w:rtl/>
        </w:rPr>
        <w:t>המועד</w:t>
      </w:r>
      <w:r w:rsidRPr="000F7701">
        <w:rPr>
          <w:rtl/>
        </w:rPr>
        <w:t xml:space="preserve"> </w:t>
      </w:r>
      <w:r w:rsidRPr="000F7701">
        <w:rPr>
          <w:rFonts w:hint="eastAsia"/>
          <w:rtl/>
        </w:rPr>
        <w:t>האחרון</w:t>
      </w:r>
      <w:r w:rsidRPr="000F7701">
        <w:rPr>
          <w:rtl/>
        </w:rPr>
        <w:t xml:space="preserve"> </w:t>
      </w:r>
      <w:r w:rsidRPr="000F7701">
        <w:rPr>
          <w:rFonts w:hint="eastAsia"/>
          <w:rtl/>
        </w:rPr>
        <w:t>להגשת</w:t>
      </w:r>
      <w:r w:rsidRPr="000F7701">
        <w:rPr>
          <w:rtl/>
        </w:rPr>
        <w:t xml:space="preserve"> </w:t>
      </w:r>
      <w:r w:rsidRPr="000F7701">
        <w:rPr>
          <w:rFonts w:hint="eastAsia"/>
          <w:rtl/>
        </w:rPr>
        <w:t>הצעות</w:t>
      </w:r>
      <w:r w:rsidRPr="000F7701">
        <w:rPr>
          <w:rtl/>
        </w:rPr>
        <w:t>. המזמין רשאי להודיע על הארכת תוקף ההצעה לתקופה נוספת של עד 90 ימים, זאת ל</w:t>
      </w:r>
      <w:r w:rsidRPr="000F7701">
        <w:rPr>
          <w:rFonts w:hint="eastAsia"/>
          <w:rtl/>
        </w:rPr>
        <w:t>צורך</w:t>
      </w:r>
      <w:r w:rsidRPr="000F7701">
        <w:rPr>
          <w:rtl/>
        </w:rPr>
        <w:t xml:space="preserve"> בחירת </w:t>
      </w:r>
      <w:r w:rsidRPr="000F7701">
        <w:rPr>
          <w:rFonts w:hint="eastAsia"/>
          <w:rtl/>
        </w:rPr>
        <w:t>זוכה</w:t>
      </w:r>
      <w:r w:rsidRPr="000F7701">
        <w:rPr>
          <w:rtl/>
        </w:rPr>
        <w:t xml:space="preserve"> במכרז.</w:t>
      </w:r>
      <w:bookmarkEnd w:id="131"/>
      <w:r w:rsidRPr="000F7701">
        <w:rPr>
          <w:rtl/>
        </w:rPr>
        <w:t xml:space="preserve"> </w:t>
      </w:r>
    </w:p>
    <w:p w14:paraId="206967EC" w14:textId="77777777" w:rsidR="007B037E" w:rsidRPr="000F7701" w:rsidRDefault="000B0260" w:rsidP="000F7701">
      <w:pPr>
        <w:pStyle w:val="2-"/>
        <w:numPr>
          <w:ilvl w:val="2"/>
          <w:numId w:val="302"/>
        </w:numPr>
        <w:spacing w:before="0"/>
        <w:ind w:left="1901"/>
        <w:rPr>
          <w:rtl/>
        </w:rPr>
      </w:pPr>
      <w:bookmarkStart w:id="132" w:name="_Toc53331336"/>
      <w:r w:rsidRPr="000F7701">
        <w:rPr>
          <w:rtl/>
        </w:rPr>
        <w:t xml:space="preserve">מציע אינו רשאי לחזור בו מהצעתו בתקופה </w:t>
      </w:r>
      <w:r w:rsidR="00BD06CB" w:rsidRPr="000F7701">
        <w:rPr>
          <w:rFonts w:hint="eastAsia"/>
          <w:rtl/>
        </w:rPr>
        <w:t>בה</w:t>
      </w:r>
      <w:r w:rsidR="00BD06CB" w:rsidRPr="000F7701">
        <w:rPr>
          <w:rtl/>
        </w:rPr>
        <w:t xml:space="preserve"> </w:t>
      </w:r>
      <w:r w:rsidR="00BD06CB" w:rsidRPr="000F7701">
        <w:rPr>
          <w:rFonts w:hint="eastAsia"/>
          <w:rtl/>
        </w:rPr>
        <w:t>הצעתו</w:t>
      </w:r>
      <w:r w:rsidR="00BD06CB" w:rsidRPr="000F7701">
        <w:rPr>
          <w:rtl/>
        </w:rPr>
        <w:t xml:space="preserve"> </w:t>
      </w:r>
      <w:r w:rsidR="00BD06CB" w:rsidRPr="000F7701">
        <w:rPr>
          <w:rFonts w:hint="eastAsia"/>
          <w:rtl/>
        </w:rPr>
        <w:t>בתוקף</w:t>
      </w:r>
      <w:r w:rsidRPr="000F7701">
        <w:rPr>
          <w:rtl/>
        </w:rPr>
        <w:t>.</w:t>
      </w:r>
      <w:bookmarkEnd w:id="132"/>
    </w:p>
    <w:p w14:paraId="06C48CC6" w14:textId="77777777" w:rsidR="00AD6E2D" w:rsidRPr="000F7701" w:rsidRDefault="000B0260" w:rsidP="000F7701">
      <w:pPr>
        <w:pStyle w:val="2-"/>
        <w:numPr>
          <w:ilvl w:val="1"/>
          <w:numId w:val="302"/>
        </w:numPr>
        <w:spacing w:before="0"/>
        <w:ind w:left="1192" w:hanging="520"/>
      </w:pPr>
      <w:r w:rsidRPr="000F7701">
        <w:rPr>
          <w:b/>
          <w:bCs/>
          <w:rtl/>
        </w:rPr>
        <w:t>ביטול או שינוי המכרז</w:t>
      </w:r>
      <w:bookmarkEnd w:id="127"/>
      <w:bookmarkEnd w:id="128"/>
      <w:bookmarkEnd w:id="129"/>
      <w:bookmarkEnd w:id="130"/>
    </w:p>
    <w:p w14:paraId="3D5938B5" w14:textId="77777777" w:rsidR="00E5417A" w:rsidRPr="000F7701" w:rsidRDefault="000B0260" w:rsidP="000F7701">
      <w:pPr>
        <w:pStyle w:val="2-"/>
        <w:numPr>
          <w:ilvl w:val="2"/>
          <w:numId w:val="302"/>
        </w:numPr>
        <w:spacing w:before="0"/>
        <w:ind w:left="1901"/>
      </w:pPr>
      <w:r w:rsidRPr="000F7701">
        <w:rPr>
          <w:rFonts w:hint="eastAsia"/>
          <w:rtl/>
        </w:rPr>
        <w:t>המזמין</w:t>
      </w:r>
      <w:r w:rsidRPr="000F7701">
        <w:rPr>
          <w:rtl/>
        </w:rPr>
        <w:t xml:space="preserve"> </w:t>
      </w:r>
      <w:r w:rsidRPr="000F7701">
        <w:rPr>
          <w:rFonts w:hint="eastAsia"/>
          <w:rtl/>
        </w:rPr>
        <w:t>רשאי</w:t>
      </w:r>
      <w:r w:rsidRPr="000F7701">
        <w:rPr>
          <w:rtl/>
        </w:rPr>
        <w:t xml:space="preserve"> </w:t>
      </w:r>
      <w:r w:rsidRPr="000F7701">
        <w:rPr>
          <w:rFonts w:hint="eastAsia"/>
          <w:rtl/>
        </w:rPr>
        <w:t>מיוזמתו</w:t>
      </w:r>
      <w:r w:rsidRPr="000F7701">
        <w:rPr>
          <w:rtl/>
        </w:rPr>
        <w:t xml:space="preserve"> </w:t>
      </w:r>
      <w:r w:rsidRPr="000F7701">
        <w:rPr>
          <w:rFonts w:hint="eastAsia"/>
          <w:rtl/>
        </w:rPr>
        <w:t>ו</w:t>
      </w:r>
      <w:r w:rsidRPr="000F7701">
        <w:rPr>
          <w:rtl/>
        </w:rPr>
        <w:t>על פי שיקול דעת</w:t>
      </w:r>
      <w:r w:rsidRPr="000F7701">
        <w:rPr>
          <w:rFonts w:hint="eastAsia"/>
          <w:rtl/>
        </w:rPr>
        <w:t>ו</w:t>
      </w:r>
      <w:r w:rsidR="00E32183" w:rsidRPr="000F7701">
        <w:rPr>
          <w:rtl/>
        </w:rPr>
        <w:t xml:space="preserve"> הבלעדי</w:t>
      </w:r>
      <w:r w:rsidRPr="000F7701">
        <w:rPr>
          <w:rtl/>
        </w:rPr>
        <w:t xml:space="preserve">, לבטל את המכרז, לשנותו ולעדכנו, לרבות עדכוני מועדים הנקובים בו ופרסום הבהרות על האמור בו. </w:t>
      </w:r>
    </w:p>
    <w:p w14:paraId="22E15B1C" w14:textId="77777777" w:rsidR="001015D6" w:rsidRPr="000F7701" w:rsidRDefault="000B0260" w:rsidP="000F7701">
      <w:pPr>
        <w:pStyle w:val="2-"/>
        <w:numPr>
          <w:ilvl w:val="2"/>
          <w:numId w:val="302"/>
        </w:numPr>
        <w:spacing w:before="0"/>
        <w:ind w:left="1901"/>
      </w:pPr>
      <w:r w:rsidRPr="000F7701">
        <w:rPr>
          <w:rFonts w:hint="eastAsia"/>
          <w:rtl/>
        </w:rPr>
        <w:t>שינויים</w:t>
      </w:r>
      <w:r w:rsidRPr="000F7701">
        <w:rPr>
          <w:rtl/>
        </w:rPr>
        <w:t xml:space="preserve"> כאמור יפורסמו ב</w:t>
      </w:r>
      <w:r w:rsidR="00E15716" w:rsidRPr="000F7701">
        <w:rPr>
          <w:rFonts w:hint="eastAsia"/>
          <w:rtl/>
        </w:rPr>
        <w:t>דף</w:t>
      </w:r>
      <w:r w:rsidR="00E15716" w:rsidRPr="000F7701">
        <w:rPr>
          <w:rtl/>
        </w:rPr>
        <w:t xml:space="preserve"> </w:t>
      </w:r>
      <w:r w:rsidR="00E15716" w:rsidRPr="000F7701">
        <w:rPr>
          <w:rFonts w:hint="eastAsia"/>
          <w:rtl/>
        </w:rPr>
        <w:t>המכרז</w:t>
      </w:r>
      <w:r w:rsidRPr="000F7701">
        <w:rPr>
          <w:rtl/>
        </w:rPr>
        <w:t xml:space="preserve">. על מציע </w:t>
      </w:r>
      <w:r w:rsidRPr="000F7701">
        <w:rPr>
          <w:rFonts w:hint="eastAsia"/>
          <w:rtl/>
        </w:rPr>
        <w:t>האחריות</w:t>
      </w:r>
      <w:r w:rsidRPr="000F7701">
        <w:rPr>
          <w:rtl/>
        </w:rPr>
        <w:t xml:space="preserve"> להתעדכן ב</w:t>
      </w:r>
      <w:r w:rsidRPr="000F7701">
        <w:rPr>
          <w:rFonts w:hint="eastAsia"/>
          <w:rtl/>
        </w:rPr>
        <w:t>אופן</w:t>
      </w:r>
      <w:r w:rsidRPr="000F7701">
        <w:rPr>
          <w:rtl/>
        </w:rPr>
        <w:t xml:space="preserve"> </w:t>
      </w:r>
      <w:r w:rsidRPr="000F7701">
        <w:rPr>
          <w:rFonts w:hint="eastAsia"/>
          <w:rtl/>
        </w:rPr>
        <w:t>עצמאי</w:t>
      </w:r>
      <w:r w:rsidRPr="000F7701">
        <w:rPr>
          <w:rtl/>
        </w:rPr>
        <w:t xml:space="preserve"> </w:t>
      </w:r>
      <w:r w:rsidRPr="000F7701">
        <w:rPr>
          <w:rFonts w:hint="eastAsia"/>
          <w:rtl/>
        </w:rPr>
        <w:t>בהודעות</w:t>
      </w:r>
      <w:r w:rsidRPr="000F7701">
        <w:rPr>
          <w:rtl/>
        </w:rPr>
        <w:t xml:space="preserve"> </w:t>
      </w:r>
      <w:r w:rsidRPr="000F7701">
        <w:rPr>
          <w:rFonts w:hint="eastAsia"/>
          <w:rtl/>
        </w:rPr>
        <w:t>ו</w:t>
      </w:r>
      <w:r w:rsidRPr="000F7701">
        <w:rPr>
          <w:rtl/>
        </w:rPr>
        <w:t>עדכונים אשר יפורסמו כאמור בנוגע למכרז זה.</w:t>
      </w:r>
    </w:p>
    <w:p w14:paraId="3A711578" w14:textId="77777777" w:rsidR="00CE3C66" w:rsidRPr="000F7701" w:rsidRDefault="000B0260" w:rsidP="000F7701">
      <w:pPr>
        <w:pStyle w:val="2-"/>
        <w:numPr>
          <w:ilvl w:val="2"/>
          <w:numId w:val="302"/>
        </w:numPr>
        <w:spacing w:before="0"/>
        <w:ind w:left="1901"/>
      </w:pPr>
      <w:r w:rsidRPr="000F7701">
        <w:rPr>
          <w:rFonts w:hint="eastAsia"/>
          <w:rtl/>
        </w:rPr>
        <w:t>ההתקשרות</w:t>
      </w:r>
      <w:r w:rsidRPr="000F7701">
        <w:rPr>
          <w:rtl/>
        </w:rPr>
        <w:t xml:space="preserve"> עם הזוכה במכרז מותנית בקיומו של תקציב זמין. ככל שמסיבות תקציביות לא ניתן יהיה להתקשר עם הזוכה במכרז, רשאי </w:t>
      </w:r>
      <w:r w:rsidR="003E255E" w:rsidRPr="000F7701">
        <w:rPr>
          <w:rFonts w:hint="eastAsia"/>
          <w:rtl/>
        </w:rPr>
        <w:t>המזמין</w:t>
      </w:r>
      <w:r w:rsidRPr="000F7701">
        <w:rPr>
          <w:rtl/>
        </w:rPr>
        <w:t xml:space="preserve"> לבטל את המכרז.</w:t>
      </w:r>
    </w:p>
    <w:p w14:paraId="1F515D56" w14:textId="77777777" w:rsidR="00CE3C66" w:rsidRPr="000F7701" w:rsidRDefault="000B0260" w:rsidP="000F7701">
      <w:pPr>
        <w:pStyle w:val="2-"/>
        <w:numPr>
          <w:ilvl w:val="2"/>
          <w:numId w:val="302"/>
        </w:numPr>
        <w:spacing w:before="0"/>
        <w:ind w:left="1901"/>
      </w:pPr>
      <w:r w:rsidRPr="000F7701">
        <w:rPr>
          <w:rtl/>
        </w:rPr>
        <w:t>המזמין לא יהיה חייב לפצות את המציעים במקרה של ביטול המכרז.</w:t>
      </w:r>
    </w:p>
    <w:p w14:paraId="0F765D53" w14:textId="77777777" w:rsidR="00322FCF" w:rsidRPr="000F7701" w:rsidRDefault="000B0260" w:rsidP="000F7701">
      <w:pPr>
        <w:pStyle w:val="2-"/>
        <w:numPr>
          <w:ilvl w:val="1"/>
          <w:numId w:val="302"/>
        </w:numPr>
        <w:spacing w:before="0"/>
        <w:ind w:left="1192" w:hanging="520"/>
        <w:rPr>
          <w:rtl/>
        </w:rPr>
      </w:pPr>
      <w:bookmarkStart w:id="133" w:name="_Toc516503360"/>
      <w:bookmarkStart w:id="134" w:name="_Toc43400620"/>
      <w:bookmarkStart w:id="135" w:name="_Toc44931929"/>
      <w:bookmarkStart w:id="136" w:name="_Toc44932016"/>
      <w:r w:rsidRPr="000F7701">
        <w:rPr>
          <w:b/>
          <w:bCs/>
          <w:rtl/>
        </w:rPr>
        <w:t>הוצאות</w:t>
      </w:r>
      <w:bookmarkEnd w:id="133"/>
      <w:bookmarkEnd w:id="134"/>
      <w:bookmarkEnd w:id="135"/>
      <w:bookmarkEnd w:id="136"/>
      <w:r w:rsidRPr="000F7701">
        <w:rPr>
          <w:b/>
          <w:bCs/>
          <w:rtl/>
        </w:rPr>
        <w:t xml:space="preserve"> </w:t>
      </w:r>
    </w:p>
    <w:p w14:paraId="4AE6EBA7" w14:textId="77777777" w:rsidR="004A7CFB" w:rsidRPr="000F7701" w:rsidRDefault="000B0260" w:rsidP="000F7701">
      <w:pPr>
        <w:pStyle w:val="2-"/>
        <w:numPr>
          <w:ilvl w:val="2"/>
          <w:numId w:val="302"/>
        </w:numPr>
        <w:spacing w:before="0"/>
        <w:ind w:left="1901"/>
      </w:pPr>
      <w:r w:rsidRPr="000F7701">
        <w:rPr>
          <w:rFonts w:hint="eastAsia"/>
          <w:rtl/>
        </w:rPr>
        <w:t>מציעים</w:t>
      </w:r>
      <w:r w:rsidRPr="000F7701">
        <w:rPr>
          <w:rtl/>
        </w:rPr>
        <w:t xml:space="preserve"> </w:t>
      </w:r>
      <w:r w:rsidRPr="000F7701">
        <w:rPr>
          <w:rFonts w:hint="eastAsia"/>
          <w:rtl/>
        </w:rPr>
        <w:t>הבוחרים</w:t>
      </w:r>
      <w:r w:rsidRPr="000F7701">
        <w:rPr>
          <w:rtl/>
        </w:rPr>
        <w:t xml:space="preserve"> </w:t>
      </w:r>
      <w:r w:rsidRPr="000F7701">
        <w:rPr>
          <w:rFonts w:hint="eastAsia"/>
          <w:rtl/>
        </w:rPr>
        <w:t>להגיש</w:t>
      </w:r>
      <w:r w:rsidRPr="000F7701">
        <w:rPr>
          <w:rtl/>
        </w:rPr>
        <w:t xml:space="preserve"> </w:t>
      </w:r>
      <w:r w:rsidRPr="000F7701">
        <w:rPr>
          <w:rFonts w:hint="eastAsia"/>
          <w:rtl/>
        </w:rPr>
        <w:t>הצעה</w:t>
      </w:r>
      <w:r w:rsidRPr="000F7701">
        <w:rPr>
          <w:rtl/>
        </w:rPr>
        <w:t xml:space="preserve"> </w:t>
      </w:r>
      <w:r w:rsidRPr="000F7701">
        <w:rPr>
          <w:rFonts w:hint="eastAsia"/>
          <w:rtl/>
        </w:rPr>
        <w:t>במכרז</w:t>
      </w:r>
      <w:r w:rsidRPr="000F7701">
        <w:rPr>
          <w:rtl/>
        </w:rPr>
        <w:t xml:space="preserve"> </w:t>
      </w:r>
      <w:r w:rsidRPr="000F7701">
        <w:rPr>
          <w:rFonts w:hint="eastAsia"/>
          <w:rtl/>
        </w:rPr>
        <w:t>יישאו</w:t>
      </w:r>
      <w:r w:rsidRPr="000F7701">
        <w:rPr>
          <w:rtl/>
        </w:rPr>
        <w:t xml:space="preserve"> </w:t>
      </w:r>
      <w:r w:rsidRPr="000F7701">
        <w:rPr>
          <w:rFonts w:hint="eastAsia"/>
          <w:rtl/>
        </w:rPr>
        <w:t>בכל</w:t>
      </w:r>
      <w:r w:rsidRPr="000F7701">
        <w:rPr>
          <w:rtl/>
        </w:rPr>
        <w:t xml:space="preserve"> </w:t>
      </w:r>
      <w:r w:rsidRPr="000F7701">
        <w:rPr>
          <w:rFonts w:hint="eastAsia"/>
          <w:rtl/>
        </w:rPr>
        <w:t>עלות</w:t>
      </w:r>
      <w:r w:rsidRPr="000F7701">
        <w:rPr>
          <w:rtl/>
        </w:rPr>
        <w:t xml:space="preserve"> </w:t>
      </w:r>
      <w:r w:rsidRPr="000F7701">
        <w:rPr>
          <w:rFonts w:hint="eastAsia"/>
          <w:rtl/>
        </w:rPr>
        <w:t>כספית</w:t>
      </w:r>
      <w:r w:rsidRPr="000F7701">
        <w:rPr>
          <w:rtl/>
        </w:rPr>
        <w:t xml:space="preserve"> </w:t>
      </w:r>
      <w:r w:rsidRPr="000F7701">
        <w:rPr>
          <w:rFonts w:hint="eastAsia"/>
          <w:rtl/>
        </w:rPr>
        <w:t>הנדרשת</w:t>
      </w:r>
      <w:r w:rsidRPr="000F7701">
        <w:rPr>
          <w:rtl/>
        </w:rPr>
        <w:t xml:space="preserve"> </w:t>
      </w:r>
      <w:r w:rsidRPr="000F7701">
        <w:rPr>
          <w:rFonts w:hint="eastAsia"/>
          <w:rtl/>
        </w:rPr>
        <w:t>לצורך</w:t>
      </w:r>
      <w:r w:rsidRPr="000F7701">
        <w:rPr>
          <w:rtl/>
        </w:rPr>
        <w:t xml:space="preserve"> </w:t>
      </w:r>
      <w:r w:rsidRPr="000F7701">
        <w:rPr>
          <w:rFonts w:hint="eastAsia"/>
          <w:rtl/>
        </w:rPr>
        <w:t>השתתפותם</w:t>
      </w:r>
      <w:r w:rsidRPr="000F7701">
        <w:rPr>
          <w:rtl/>
        </w:rPr>
        <w:t xml:space="preserve"> </w:t>
      </w:r>
      <w:r w:rsidRPr="000F7701">
        <w:rPr>
          <w:rFonts w:hint="eastAsia"/>
          <w:rtl/>
        </w:rPr>
        <w:t>במכרז</w:t>
      </w:r>
      <w:r w:rsidRPr="000F7701">
        <w:rPr>
          <w:rtl/>
        </w:rPr>
        <w:t xml:space="preserve">, </w:t>
      </w:r>
      <w:r w:rsidRPr="000F7701">
        <w:rPr>
          <w:rFonts w:hint="eastAsia"/>
          <w:rtl/>
        </w:rPr>
        <w:t>ולא</w:t>
      </w:r>
      <w:r w:rsidRPr="000F7701">
        <w:rPr>
          <w:rtl/>
        </w:rPr>
        <w:t xml:space="preserve"> </w:t>
      </w:r>
      <w:r w:rsidRPr="000F7701">
        <w:rPr>
          <w:rFonts w:hint="eastAsia"/>
          <w:rtl/>
        </w:rPr>
        <w:t>יהיו</w:t>
      </w:r>
      <w:r w:rsidRPr="000F7701">
        <w:rPr>
          <w:rtl/>
        </w:rPr>
        <w:t xml:space="preserve"> </w:t>
      </w:r>
      <w:r w:rsidRPr="000F7701">
        <w:rPr>
          <w:rFonts w:hint="eastAsia"/>
          <w:rtl/>
        </w:rPr>
        <w:t>זכאים</w:t>
      </w:r>
      <w:r w:rsidRPr="000F7701">
        <w:rPr>
          <w:rtl/>
        </w:rPr>
        <w:t xml:space="preserve"> </w:t>
      </w:r>
      <w:r w:rsidRPr="000F7701">
        <w:rPr>
          <w:rFonts w:hint="eastAsia"/>
          <w:rtl/>
        </w:rPr>
        <w:t>להחזר</w:t>
      </w:r>
      <w:r w:rsidRPr="000F7701">
        <w:rPr>
          <w:rtl/>
        </w:rPr>
        <w:t xml:space="preserve"> </w:t>
      </w:r>
      <w:r w:rsidRPr="000F7701">
        <w:rPr>
          <w:rFonts w:hint="eastAsia"/>
          <w:rtl/>
        </w:rPr>
        <w:t>כלשהו</w:t>
      </w:r>
      <w:r w:rsidRPr="000F7701">
        <w:rPr>
          <w:rtl/>
        </w:rPr>
        <w:t xml:space="preserve"> </w:t>
      </w:r>
      <w:r w:rsidRPr="000F7701">
        <w:rPr>
          <w:rFonts w:hint="eastAsia"/>
          <w:rtl/>
        </w:rPr>
        <w:t>מהמזמין</w:t>
      </w:r>
      <w:r w:rsidRPr="000F7701">
        <w:rPr>
          <w:rtl/>
        </w:rPr>
        <w:t xml:space="preserve"> </w:t>
      </w:r>
      <w:r w:rsidRPr="000F7701">
        <w:rPr>
          <w:rFonts w:hint="eastAsia"/>
          <w:rtl/>
        </w:rPr>
        <w:t>בגין</w:t>
      </w:r>
      <w:r w:rsidRPr="000F7701">
        <w:rPr>
          <w:rtl/>
        </w:rPr>
        <w:t xml:space="preserve"> </w:t>
      </w:r>
      <w:r w:rsidRPr="000F7701">
        <w:rPr>
          <w:rFonts w:hint="eastAsia"/>
          <w:rtl/>
        </w:rPr>
        <w:t>עלויות</w:t>
      </w:r>
      <w:r w:rsidRPr="000F7701">
        <w:rPr>
          <w:rtl/>
        </w:rPr>
        <w:t xml:space="preserve"> </w:t>
      </w:r>
      <w:r w:rsidRPr="000F7701">
        <w:rPr>
          <w:rFonts w:hint="eastAsia"/>
          <w:rtl/>
        </w:rPr>
        <w:t>אלו</w:t>
      </w:r>
      <w:r w:rsidRPr="000F7701">
        <w:rPr>
          <w:rtl/>
        </w:rPr>
        <w:t>.</w:t>
      </w:r>
    </w:p>
    <w:p w14:paraId="17EB4FD8" w14:textId="77777777" w:rsidR="001015D6" w:rsidRPr="000F7701" w:rsidRDefault="000B0260" w:rsidP="000F7701">
      <w:pPr>
        <w:pStyle w:val="2-"/>
        <w:numPr>
          <w:ilvl w:val="2"/>
          <w:numId w:val="302"/>
        </w:numPr>
        <w:spacing w:before="0"/>
        <w:ind w:left="1901"/>
        <w:rPr>
          <w:rtl/>
        </w:rPr>
      </w:pPr>
      <w:r w:rsidRPr="000F7701">
        <w:rPr>
          <w:rtl/>
        </w:rPr>
        <w:t>המציע</w:t>
      </w:r>
      <w:r w:rsidR="00CB2AEF" w:rsidRPr="000F7701">
        <w:rPr>
          <w:rFonts w:hint="eastAsia"/>
          <w:rtl/>
        </w:rPr>
        <w:t>ים</w:t>
      </w:r>
      <w:r w:rsidRPr="000F7701">
        <w:rPr>
          <w:rtl/>
        </w:rPr>
        <w:t xml:space="preserve"> לא יהי</w:t>
      </w:r>
      <w:r w:rsidR="00CB2AEF" w:rsidRPr="000F7701">
        <w:rPr>
          <w:rFonts w:hint="eastAsia"/>
          <w:rtl/>
        </w:rPr>
        <w:t>ו</w:t>
      </w:r>
      <w:r w:rsidRPr="000F7701">
        <w:rPr>
          <w:rtl/>
        </w:rPr>
        <w:t xml:space="preserve"> זכאי</w:t>
      </w:r>
      <w:r w:rsidR="00CB2AEF" w:rsidRPr="000F7701">
        <w:rPr>
          <w:rFonts w:hint="eastAsia"/>
          <w:rtl/>
        </w:rPr>
        <w:t>ם</w:t>
      </w:r>
      <w:r w:rsidRPr="000F7701">
        <w:rPr>
          <w:rtl/>
        </w:rPr>
        <w:t xml:space="preserve"> להחזר הוצאות או לפיצוי כלשהו בקשר עם המכרז, לרבות במקרה של הפסקתו, עיכובו, שינוי תנאיו או ביטולו. </w:t>
      </w:r>
    </w:p>
    <w:p w14:paraId="3962D3B5" w14:textId="77777777" w:rsidR="00377479" w:rsidRPr="000F7701" w:rsidRDefault="000B0260" w:rsidP="000F7701">
      <w:pPr>
        <w:pStyle w:val="2-"/>
        <w:numPr>
          <w:ilvl w:val="1"/>
          <w:numId w:val="302"/>
        </w:numPr>
        <w:spacing w:before="0"/>
        <w:ind w:left="1192" w:hanging="520"/>
      </w:pPr>
      <w:bookmarkStart w:id="137" w:name="_Toc516503361"/>
      <w:bookmarkStart w:id="138" w:name="_Toc43400621"/>
      <w:bookmarkStart w:id="139" w:name="_Toc44931930"/>
      <w:bookmarkStart w:id="140" w:name="_Toc44932017"/>
      <w:r w:rsidRPr="000F7701">
        <w:rPr>
          <w:b/>
          <w:bCs/>
          <w:rtl/>
        </w:rPr>
        <w:t>סמכות השיפוט</w:t>
      </w:r>
      <w:bookmarkEnd w:id="137"/>
      <w:bookmarkEnd w:id="138"/>
      <w:bookmarkEnd w:id="139"/>
      <w:bookmarkEnd w:id="140"/>
    </w:p>
    <w:p w14:paraId="1F60901C" w14:textId="77777777" w:rsidR="001015D6" w:rsidRPr="000F7701" w:rsidRDefault="000B0260" w:rsidP="000F7701">
      <w:pPr>
        <w:pStyle w:val="2-"/>
        <w:numPr>
          <w:ilvl w:val="2"/>
          <w:numId w:val="302"/>
        </w:numPr>
        <w:spacing w:before="0"/>
        <w:ind w:left="1901"/>
        <w:rPr>
          <w:rtl/>
        </w:rPr>
      </w:pPr>
      <w:r w:rsidRPr="000F7701">
        <w:rPr>
          <w:rtl/>
        </w:rPr>
        <w:lastRenderedPageBreak/>
        <w:t>סמכות השיפוט בכל הקשור לנושאים ועניינים הנוגעים למכרז, או בכל תביעה הנובעת מה</w:t>
      </w:r>
      <w:r w:rsidR="004A7CFB" w:rsidRPr="000F7701">
        <w:rPr>
          <w:rFonts w:hint="eastAsia"/>
          <w:rtl/>
        </w:rPr>
        <w:t>מכרז</w:t>
      </w:r>
      <w:r w:rsidRPr="000F7701">
        <w:rPr>
          <w:rtl/>
        </w:rPr>
        <w:t xml:space="preserve"> </w:t>
      </w:r>
      <w:r w:rsidR="004A7CFB" w:rsidRPr="000F7701">
        <w:rPr>
          <w:rFonts w:hint="eastAsia"/>
          <w:rtl/>
        </w:rPr>
        <w:t>ומ</w:t>
      </w:r>
      <w:r w:rsidRPr="000F7701">
        <w:rPr>
          <w:rtl/>
        </w:rPr>
        <w:t>ניהולו, תהיה אך ורק בבתי המשפט</w:t>
      </w:r>
      <w:r w:rsidR="00B243C0" w:rsidRPr="000F7701">
        <w:rPr>
          <w:rtl/>
        </w:rPr>
        <w:t xml:space="preserve"> במקום בו יושבת ועדת המכרזים של המזמין</w:t>
      </w:r>
      <w:r w:rsidRPr="000F7701">
        <w:rPr>
          <w:rtl/>
        </w:rPr>
        <w:t>.</w:t>
      </w:r>
    </w:p>
    <w:p w14:paraId="56855557" w14:textId="77777777" w:rsidR="00377479" w:rsidRPr="000F7701" w:rsidRDefault="000B0260" w:rsidP="000F7701">
      <w:pPr>
        <w:pStyle w:val="2-"/>
        <w:numPr>
          <w:ilvl w:val="1"/>
          <w:numId w:val="302"/>
        </w:numPr>
        <w:spacing w:before="0"/>
        <w:ind w:left="1192" w:hanging="520"/>
      </w:pPr>
      <w:bookmarkStart w:id="141" w:name="_Toc516503362"/>
      <w:bookmarkStart w:id="142" w:name="_Toc43400622"/>
      <w:bookmarkStart w:id="143" w:name="_Toc44931931"/>
      <w:bookmarkStart w:id="144" w:name="_Toc44932018"/>
      <w:r w:rsidRPr="000F7701">
        <w:rPr>
          <w:rFonts w:hint="eastAsia"/>
          <w:b/>
          <w:bCs/>
          <w:rtl/>
        </w:rPr>
        <w:t>סודיות</w:t>
      </w:r>
      <w:r w:rsidRPr="000F7701">
        <w:rPr>
          <w:b/>
          <w:bCs/>
          <w:rtl/>
        </w:rPr>
        <w:t xml:space="preserve"> </w:t>
      </w:r>
      <w:r w:rsidRPr="000F7701">
        <w:rPr>
          <w:rFonts w:hint="eastAsia"/>
          <w:b/>
          <w:bCs/>
          <w:rtl/>
        </w:rPr>
        <w:t>ההצעה</w:t>
      </w:r>
      <w:r w:rsidRPr="000F7701">
        <w:rPr>
          <w:b/>
          <w:bCs/>
          <w:rtl/>
        </w:rPr>
        <w:t xml:space="preserve"> </w:t>
      </w:r>
      <w:r w:rsidRPr="000F7701">
        <w:rPr>
          <w:rFonts w:hint="eastAsia"/>
          <w:b/>
          <w:bCs/>
          <w:rtl/>
        </w:rPr>
        <w:t>וזכות</w:t>
      </w:r>
      <w:r w:rsidRPr="000F7701">
        <w:rPr>
          <w:b/>
          <w:bCs/>
          <w:rtl/>
        </w:rPr>
        <w:t xml:space="preserve"> </w:t>
      </w:r>
      <w:r w:rsidRPr="000F7701">
        <w:rPr>
          <w:rFonts w:hint="eastAsia"/>
          <w:b/>
          <w:bCs/>
          <w:rtl/>
        </w:rPr>
        <w:t>העיון</w:t>
      </w:r>
      <w:bookmarkEnd w:id="141"/>
      <w:bookmarkEnd w:id="142"/>
      <w:bookmarkEnd w:id="143"/>
      <w:bookmarkEnd w:id="144"/>
    </w:p>
    <w:p w14:paraId="5427DC45" w14:textId="77777777" w:rsidR="0013061D" w:rsidRPr="000F7701" w:rsidRDefault="000B0260" w:rsidP="000F7701">
      <w:pPr>
        <w:pStyle w:val="2-"/>
        <w:numPr>
          <w:ilvl w:val="2"/>
          <w:numId w:val="302"/>
        </w:numPr>
        <w:spacing w:before="0"/>
        <w:ind w:left="1901"/>
      </w:pPr>
      <w:r w:rsidRPr="000F7701">
        <w:rPr>
          <w:rFonts w:hint="eastAsia"/>
          <w:rtl/>
        </w:rPr>
        <w:t>בכפוף</w:t>
      </w:r>
      <w:r w:rsidRPr="000F7701">
        <w:rPr>
          <w:rtl/>
        </w:rPr>
        <w:t xml:space="preserve"> </w:t>
      </w:r>
      <w:r w:rsidRPr="000F7701">
        <w:rPr>
          <w:rFonts w:hint="eastAsia"/>
          <w:rtl/>
        </w:rPr>
        <w:t>לחובות</w:t>
      </w:r>
      <w:r w:rsidRPr="000F7701">
        <w:rPr>
          <w:rtl/>
        </w:rPr>
        <w:t xml:space="preserve"> </w:t>
      </w:r>
      <w:r w:rsidRPr="000F7701">
        <w:rPr>
          <w:rFonts w:hint="eastAsia"/>
          <w:rtl/>
        </w:rPr>
        <w:t>המזמין</w:t>
      </w:r>
      <w:r w:rsidRPr="000F7701">
        <w:rPr>
          <w:rtl/>
        </w:rPr>
        <w:t xml:space="preserve"> </w:t>
      </w:r>
      <w:r w:rsidRPr="000F7701">
        <w:rPr>
          <w:rFonts w:hint="eastAsia"/>
          <w:rtl/>
        </w:rPr>
        <w:t>על</w:t>
      </w:r>
      <w:r w:rsidRPr="000F7701">
        <w:rPr>
          <w:rtl/>
        </w:rPr>
        <w:t xml:space="preserve"> </w:t>
      </w:r>
      <w:r w:rsidRPr="000F7701">
        <w:rPr>
          <w:rFonts w:hint="eastAsia"/>
          <w:rtl/>
        </w:rPr>
        <w:t>פי</w:t>
      </w:r>
      <w:r w:rsidRPr="000F7701">
        <w:rPr>
          <w:rtl/>
        </w:rPr>
        <w:t xml:space="preserve"> </w:t>
      </w:r>
      <w:r w:rsidRPr="000F7701">
        <w:rPr>
          <w:rFonts w:hint="eastAsia"/>
          <w:rtl/>
        </w:rPr>
        <w:t>דין</w:t>
      </w:r>
      <w:r w:rsidRPr="000F7701">
        <w:rPr>
          <w:rtl/>
        </w:rPr>
        <w:t>,</w:t>
      </w:r>
      <w:r w:rsidR="00377479" w:rsidRPr="000F7701">
        <w:rPr>
          <w:rtl/>
        </w:rPr>
        <w:t xml:space="preserve"> </w:t>
      </w:r>
      <w:r w:rsidR="00361FDC" w:rsidRPr="000F7701">
        <w:rPr>
          <w:rFonts w:hint="eastAsia"/>
          <w:rtl/>
        </w:rPr>
        <w:t>המזמין</w:t>
      </w:r>
      <w:r w:rsidRPr="000F7701">
        <w:rPr>
          <w:rtl/>
        </w:rPr>
        <w:t xml:space="preserve"> מתחייב שלא לגלות תוכן ההצעה לצד שלישי </w:t>
      </w:r>
      <w:r w:rsidRPr="000F7701">
        <w:rPr>
          <w:rFonts w:hint="eastAsia"/>
          <w:rtl/>
        </w:rPr>
        <w:t>שאינו</w:t>
      </w:r>
      <w:r w:rsidRPr="000F7701">
        <w:rPr>
          <w:rtl/>
        </w:rPr>
        <w:t xml:space="preserve"> מעובדי </w:t>
      </w:r>
      <w:r w:rsidR="00361FDC" w:rsidRPr="000F7701">
        <w:rPr>
          <w:rFonts w:hint="eastAsia"/>
          <w:rtl/>
        </w:rPr>
        <w:t>המזמין</w:t>
      </w:r>
      <w:r w:rsidRPr="000F7701">
        <w:rPr>
          <w:rtl/>
        </w:rPr>
        <w:t xml:space="preserve"> או יועצים המועסקים על ידו </w:t>
      </w:r>
      <w:r w:rsidR="00F575B7" w:rsidRPr="000F7701">
        <w:rPr>
          <w:rFonts w:hint="eastAsia"/>
          <w:rtl/>
        </w:rPr>
        <w:t>ונותנים</w:t>
      </w:r>
      <w:r w:rsidR="00F575B7" w:rsidRPr="000F7701">
        <w:rPr>
          <w:rtl/>
        </w:rPr>
        <w:t xml:space="preserve"> לו שירות </w:t>
      </w:r>
      <w:r w:rsidRPr="000F7701">
        <w:rPr>
          <w:rFonts w:hint="eastAsia"/>
          <w:rtl/>
        </w:rPr>
        <w:t>לצורך</w:t>
      </w:r>
      <w:r w:rsidRPr="000F7701">
        <w:rPr>
          <w:rtl/>
        </w:rPr>
        <w:t xml:space="preserve"> </w:t>
      </w:r>
      <w:r w:rsidRPr="000F7701">
        <w:rPr>
          <w:rFonts w:hint="eastAsia"/>
          <w:rtl/>
        </w:rPr>
        <w:t>המכרז</w:t>
      </w:r>
      <w:r w:rsidRPr="000F7701">
        <w:rPr>
          <w:rtl/>
        </w:rPr>
        <w:t>, אשר גם עליהם תחול חובת הסודיות ואי השימוש בהצע</w:t>
      </w:r>
      <w:r w:rsidRPr="000F7701">
        <w:rPr>
          <w:rFonts w:hint="eastAsia"/>
          <w:rtl/>
        </w:rPr>
        <w:t>ו</w:t>
      </w:r>
      <w:r w:rsidRPr="000F7701">
        <w:rPr>
          <w:rtl/>
        </w:rPr>
        <w:t xml:space="preserve">ת </w:t>
      </w:r>
      <w:r w:rsidRPr="000F7701">
        <w:rPr>
          <w:rFonts w:hint="eastAsia"/>
          <w:rtl/>
        </w:rPr>
        <w:t>שהוגשו</w:t>
      </w:r>
      <w:r w:rsidRPr="000F7701">
        <w:rPr>
          <w:rtl/>
        </w:rPr>
        <w:t xml:space="preserve"> </w:t>
      </w:r>
      <w:r w:rsidRPr="000F7701">
        <w:rPr>
          <w:rFonts w:hint="eastAsia"/>
          <w:rtl/>
        </w:rPr>
        <w:t>במכרז</w:t>
      </w:r>
      <w:r w:rsidRPr="000F7701">
        <w:rPr>
          <w:rtl/>
        </w:rPr>
        <w:t xml:space="preserve"> אלא לצורכי ה</w:t>
      </w:r>
      <w:r w:rsidR="00E84A3E" w:rsidRPr="000F7701">
        <w:rPr>
          <w:rFonts w:hint="eastAsia"/>
          <w:rtl/>
        </w:rPr>
        <w:t>מכרז</w:t>
      </w:r>
      <w:r w:rsidRPr="000F7701">
        <w:rPr>
          <w:rtl/>
        </w:rPr>
        <w:t xml:space="preserve"> בלבד.</w:t>
      </w:r>
      <w:r w:rsidR="00525EFB" w:rsidRPr="000F7701">
        <w:rPr>
          <w:rtl/>
        </w:rPr>
        <w:t xml:space="preserve"> </w:t>
      </w:r>
    </w:p>
    <w:p w14:paraId="6A6333F5" w14:textId="78CCDC73" w:rsidR="00544E66" w:rsidRPr="000F7701" w:rsidRDefault="000B0260" w:rsidP="000F7701">
      <w:pPr>
        <w:pStyle w:val="2-"/>
        <w:numPr>
          <w:ilvl w:val="2"/>
          <w:numId w:val="302"/>
        </w:numPr>
        <w:spacing w:before="0"/>
        <w:ind w:left="1901"/>
      </w:pPr>
      <w:r w:rsidRPr="000F7701">
        <w:rPr>
          <w:rFonts w:hint="eastAsia"/>
          <w:rtl/>
        </w:rPr>
        <w:t>יחד</w:t>
      </w:r>
      <w:r w:rsidRPr="000F7701">
        <w:rPr>
          <w:rtl/>
        </w:rPr>
        <w:t xml:space="preserve"> עם זאת, </w:t>
      </w:r>
      <w:r w:rsidR="0013061D" w:rsidRPr="000F7701">
        <w:rPr>
          <w:rtl/>
        </w:rPr>
        <w:t>בהתאם ל</w:t>
      </w:r>
      <w:r w:rsidRPr="000F7701">
        <w:rPr>
          <w:rFonts w:hint="eastAsia"/>
          <w:rtl/>
        </w:rPr>
        <w:t>תקנה</w:t>
      </w:r>
      <w:r w:rsidRPr="000F7701">
        <w:rPr>
          <w:rtl/>
        </w:rPr>
        <w:t xml:space="preserve"> 21(ה) </w:t>
      </w:r>
      <w:r w:rsidRPr="000F7701">
        <w:rPr>
          <w:rFonts w:hint="eastAsia"/>
          <w:rtl/>
        </w:rPr>
        <w:t>ל</w:t>
      </w:r>
      <w:r w:rsidR="0013061D" w:rsidRPr="000F7701">
        <w:rPr>
          <w:rtl/>
        </w:rPr>
        <w:t xml:space="preserve">תקנות חוק </w:t>
      </w:r>
      <w:r w:rsidR="00910BC4" w:rsidRPr="000F7701">
        <w:rPr>
          <w:rFonts w:hint="eastAsia"/>
          <w:rtl/>
        </w:rPr>
        <w:t>חובת</w:t>
      </w:r>
      <w:r w:rsidR="00910BC4" w:rsidRPr="000F7701">
        <w:rPr>
          <w:rtl/>
        </w:rPr>
        <w:t xml:space="preserve"> </w:t>
      </w:r>
      <w:r w:rsidR="0013061D" w:rsidRPr="000F7701">
        <w:rPr>
          <w:rtl/>
        </w:rPr>
        <w:t>המכרזים</w:t>
      </w:r>
      <w:r w:rsidR="00910BC4" w:rsidRPr="000F7701">
        <w:rPr>
          <w:rtl/>
        </w:rPr>
        <w:t>,</w:t>
      </w:r>
      <w:r w:rsidR="0013061D" w:rsidRPr="000F7701">
        <w:rPr>
          <w:rtl/>
        </w:rPr>
        <w:t xml:space="preserve"> מ</w:t>
      </w:r>
      <w:r w:rsidR="0013061D" w:rsidRPr="000F7701">
        <w:rPr>
          <w:rFonts w:hint="eastAsia"/>
          <w:rtl/>
        </w:rPr>
        <w:t>ציע</w:t>
      </w:r>
      <w:r w:rsidR="0013061D" w:rsidRPr="000F7701">
        <w:rPr>
          <w:rtl/>
        </w:rPr>
        <w:t>ים במכרז רשאים לבקש לעיין בהצע</w:t>
      </w:r>
      <w:r w:rsidR="0013061D" w:rsidRPr="000F7701">
        <w:rPr>
          <w:rFonts w:hint="eastAsia"/>
          <w:rtl/>
        </w:rPr>
        <w:t>ה</w:t>
      </w:r>
      <w:r w:rsidR="0013061D" w:rsidRPr="000F7701">
        <w:rPr>
          <w:rtl/>
        </w:rPr>
        <w:t xml:space="preserve"> ז</w:t>
      </w:r>
      <w:r w:rsidR="0013061D" w:rsidRPr="000F7701">
        <w:rPr>
          <w:rFonts w:hint="eastAsia"/>
          <w:rtl/>
        </w:rPr>
        <w:t>ו</w:t>
      </w:r>
      <w:r w:rsidR="0013061D" w:rsidRPr="000F7701">
        <w:rPr>
          <w:rtl/>
        </w:rPr>
        <w:t>כ</w:t>
      </w:r>
      <w:r w:rsidR="0013061D" w:rsidRPr="000F7701">
        <w:rPr>
          <w:rFonts w:hint="eastAsia"/>
          <w:rtl/>
        </w:rPr>
        <w:t>ה</w:t>
      </w:r>
      <w:r w:rsidRPr="000F7701">
        <w:rPr>
          <w:rtl/>
        </w:rPr>
        <w:t xml:space="preserve">, וכן </w:t>
      </w:r>
      <w:r w:rsidR="001820B3" w:rsidRPr="000F7701">
        <w:rPr>
          <w:rFonts w:hint="eastAsia"/>
          <w:rtl/>
        </w:rPr>
        <w:t>בפרוטוקולים</w:t>
      </w:r>
      <w:r w:rsidR="001820B3" w:rsidRPr="000F7701">
        <w:rPr>
          <w:rtl/>
        </w:rPr>
        <w:t xml:space="preserve"> </w:t>
      </w:r>
      <w:r w:rsidR="001820B3" w:rsidRPr="000F7701">
        <w:rPr>
          <w:rFonts w:hint="eastAsia"/>
          <w:rtl/>
        </w:rPr>
        <w:t>של</w:t>
      </w:r>
      <w:r w:rsidR="001820B3" w:rsidRPr="000F7701">
        <w:rPr>
          <w:rtl/>
        </w:rPr>
        <w:t xml:space="preserve"> </w:t>
      </w:r>
      <w:r w:rsidR="001820B3" w:rsidRPr="000F7701">
        <w:rPr>
          <w:rFonts w:hint="eastAsia"/>
          <w:rtl/>
        </w:rPr>
        <w:t>ועדת</w:t>
      </w:r>
      <w:r w:rsidR="001820B3" w:rsidRPr="000F7701">
        <w:rPr>
          <w:rtl/>
        </w:rPr>
        <w:t xml:space="preserve"> </w:t>
      </w:r>
      <w:r w:rsidR="001820B3" w:rsidRPr="000F7701">
        <w:rPr>
          <w:rFonts w:hint="eastAsia"/>
          <w:rtl/>
        </w:rPr>
        <w:t>המכרזים</w:t>
      </w:r>
      <w:r w:rsidR="001820B3" w:rsidRPr="000F7701">
        <w:rPr>
          <w:rtl/>
        </w:rPr>
        <w:t xml:space="preserve"> </w:t>
      </w:r>
      <w:r w:rsidR="001820B3" w:rsidRPr="000F7701">
        <w:rPr>
          <w:rFonts w:hint="eastAsia"/>
          <w:rtl/>
        </w:rPr>
        <w:t>ו</w:t>
      </w:r>
      <w:r w:rsidRPr="000F7701">
        <w:rPr>
          <w:rFonts w:hint="eastAsia"/>
          <w:rtl/>
        </w:rPr>
        <w:t>במסמכים</w:t>
      </w:r>
      <w:r w:rsidRPr="000F7701">
        <w:rPr>
          <w:rtl/>
        </w:rPr>
        <w:t xml:space="preserve"> </w:t>
      </w:r>
      <w:r w:rsidRPr="000F7701">
        <w:rPr>
          <w:rFonts w:hint="eastAsia"/>
          <w:rtl/>
        </w:rPr>
        <w:t>נוספים</w:t>
      </w:r>
      <w:r w:rsidRPr="000F7701">
        <w:rPr>
          <w:rtl/>
        </w:rPr>
        <w:t xml:space="preserve"> </w:t>
      </w:r>
      <w:r w:rsidRPr="000F7701">
        <w:rPr>
          <w:rFonts w:hint="eastAsia"/>
          <w:rtl/>
        </w:rPr>
        <w:t>הקשורים</w:t>
      </w:r>
      <w:r w:rsidRPr="000F7701">
        <w:rPr>
          <w:rtl/>
        </w:rPr>
        <w:t xml:space="preserve"> </w:t>
      </w:r>
      <w:r w:rsidRPr="000F7701">
        <w:rPr>
          <w:rFonts w:hint="eastAsia"/>
          <w:rtl/>
        </w:rPr>
        <w:t>במכרז</w:t>
      </w:r>
      <w:r w:rsidR="00910BC4" w:rsidRPr="000F7701">
        <w:rPr>
          <w:rtl/>
        </w:rPr>
        <w:t xml:space="preserve"> (או חלקם)</w:t>
      </w:r>
      <w:r w:rsidR="001820B3" w:rsidRPr="000F7701">
        <w:rPr>
          <w:rtl/>
        </w:rPr>
        <w:t>,</w:t>
      </w:r>
      <w:r w:rsidRPr="000F7701">
        <w:rPr>
          <w:rtl/>
        </w:rPr>
        <w:t xml:space="preserve"> </w:t>
      </w:r>
      <w:r w:rsidR="00DE2E56" w:rsidRPr="000F7701">
        <w:rPr>
          <w:rFonts w:hint="eastAsia"/>
          <w:rtl/>
        </w:rPr>
        <w:t>מלבד</w:t>
      </w:r>
      <w:r w:rsidR="001820B3" w:rsidRPr="000F7701">
        <w:rPr>
          <w:rtl/>
        </w:rPr>
        <w:t xml:space="preserve"> החריגים </w:t>
      </w:r>
      <w:proofErr w:type="spellStart"/>
      <w:r w:rsidR="001820B3" w:rsidRPr="000F7701">
        <w:rPr>
          <w:rFonts w:hint="eastAsia"/>
          <w:rtl/>
        </w:rPr>
        <w:t>המנוים</w:t>
      </w:r>
      <w:proofErr w:type="spellEnd"/>
      <w:r w:rsidR="001820B3" w:rsidRPr="000F7701">
        <w:rPr>
          <w:rtl/>
        </w:rPr>
        <w:t xml:space="preserve"> בתקנה, ובכלל זה</w:t>
      </w:r>
      <w:r w:rsidRPr="000F7701">
        <w:rPr>
          <w:rtl/>
        </w:rPr>
        <w:t xml:space="preserve"> במסמכים שהם בגדר סוד מסחרי או מקצועי, או שעלולים לפגוע בביטחון המדינה, יחסי החוץ שלה, </w:t>
      </w:r>
      <w:proofErr w:type="spellStart"/>
      <w:r w:rsidRPr="000F7701">
        <w:rPr>
          <w:rFonts w:hint="eastAsia"/>
          <w:rtl/>
        </w:rPr>
        <w:t>כלכלתה</w:t>
      </w:r>
      <w:proofErr w:type="spellEnd"/>
      <w:r w:rsidRPr="000F7701">
        <w:rPr>
          <w:rtl/>
        </w:rPr>
        <w:t xml:space="preserve"> וביטחון הציבור</w:t>
      </w:r>
      <w:r w:rsidR="0013061D" w:rsidRPr="000F7701">
        <w:rPr>
          <w:rtl/>
        </w:rPr>
        <w:t xml:space="preserve">. </w:t>
      </w:r>
    </w:p>
    <w:p w14:paraId="183A31F7" w14:textId="7DEE7C17" w:rsidR="00900CA3" w:rsidRPr="000F7701" w:rsidRDefault="00544E66" w:rsidP="000F7701">
      <w:pPr>
        <w:pStyle w:val="2-"/>
        <w:numPr>
          <w:ilvl w:val="2"/>
          <w:numId w:val="302"/>
        </w:numPr>
        <w:spacing w:before="0"/>
        <w:ind w:left="1901"/>
      </w:pPr>
      <w:r w:rsidRPr="000F7701">
        <w:rPr>
          <w:rFonts w:hint="eastAsia"/>
          <w:rtl/>
        </w:rPr>
        <w:t>בהתאם</w:t>
      </w:r>
      <w:r w:rsidRPr="000F7701">
        <w:rPr>
          <w:rtl/>
        </w:rPr>
        <w:t xml:space="preserve"> לאמור בתקנות המידע הפלילי ותקנת השבים (מסירת מידע מהמרשם הפלילי לשם התקשרות בחוזה לביצוע עסקה במסגרת מכרז), </w:t>
      </w:r>
      <w:proofErr w:type="spellStart"/>
      <w:r w:rsidRPr="000F7701">
        <w:rPr>
          <w:rFonts w:hint="eastAsia"/>
          <w:rtl/>
        </w:rPr>
        <w:t>התשפ</w:t>
      </w:r>
      <w:r w:rsidRPr="000F7701">
        <w:rPr>
          <w:rtl/>
        </w:rPr>
        <w:t>"ה</w:t>
      </w:r>
      <w:proofErr w:type="spellEnd"/>
      <w:r w:rsidRPr="000F7701">
        <w:rPr>
          <w:rtl/>
        </w:rPr>
        <w:t xml:space="preserve"> – 2025 ("</w:t>
      </w:r>
      <w:r w:rsidRPr="000F7701">
        <w:rPr>
          <w:b/>
          <w:bCs/>
          <w:rtl/>
        </w:rPr>
        <w:t>תקנות מידע פלילי במכ</w:t>
      </w:r>
      <w:r w:rsidRPr="000F7701">
        <w:rPr>
          <w:rFonts w:hint="eastAsia"/>
          <w:b/>
          <w:bCs/>
          <w:rtl/>
        </w:rPr>
        <w:t>רזים</w:t>
      </w:r>
      <w:r w:rsidRPr="000F7701">
        <w:rPr>
          <w:rtl/>
        </w:rPr>
        <w:t>"), אשר הותקנו מכוח חוק המידע הפלילי ותקנת השבים, תשע"ט – 2019, מובהר כי ועדת המכרזים לא תחשוף מידע פלילי של מציע במסגרת בק</w:t>
      </w:r>
      <w:r w:rsidRPr="000F7701">
        <w:rPr>
          <w:rFonts w:hint="eastAsia"/>
          <w:rtl/>
        </w:rPr>
        <w:t>שה</w:t>
      </w:r>
      <w:r w:rsidRPr="000F7701">
        <w:rPr>
          <w:rtl/>
        </w:rPr>
        <w:t xml:space="preserve"> </w:t>
      </w:r>
      <w:r w:rsidRPr="000F7701">
        <w:rPr>
          <w:rFonts w:hint="eastAsia"/>
          <w:rtl/>
        </w:rPr>
        <w:t>לעיון</w:t>
      </w:r>
      <w:r w:rsidRPr="000F7701">
        <w:rPr>
          <w:rtl/>
        </w:rPr>
        <w:t xml:space="preserve"> </w:t>
      </w:r>
      <w:r w:rsidRPr="000F7701">
        <w:rPr>
          <w:rFonts w:hint="eastAsia"/>
          <w:rtl/>
        </w:rPr>
        <w:t>בהצעות</w:t>
      </w:r>
      <w:r w:rsidRPr="000F7701">
        <w:rPr>
          <w:rtl/>
        </w:rPr>
        <w:t xml:space="preserve"> </w:t>
      </w:r>
      <w:r w:rsidRPr="000F7701">
        <w:rPr>
          <w:rFonts w:hint="eastAsia"/>
          <w:rtl/>
        </w:rPr>
        <w:t>במכרז</w:t>
      </w:r>
      <w:r w:rsidRPr="000F7701">
        <w:rPr>
          <w:rtl/>
        </w:rPr>
        <w:t xml:space="preserve">, </w:t>
      </w:r>
      <w:r w:rsidRPr="000F7701">
        <w:rPr>
          <w:rFonts w:hint="eastAsia"/>
          <w:rtl/>
        </w:rPr>
        <w:t>לרבות</w:t>
      </w:r>
      <w:r w:rsidRPr="000F7701">
        <w:rPr>
          <w:rtl/>
        </w:rPr>
        <w:t xml:space="preserve"> </w:t>
      </w:r>
      <w:r w:rsidRPr="000F7701">
        <w:rPr>
          <w:rFonts w:hint="eastAsia"/>
          <w:rtl/>
        </w:rPr>
        <w:t>את</w:t>
      </w:r>
      <w:r w:rsidRPr="000F7701">
        <w:rPr>
          <w:rtl/>
        </w:rPr>
        <w:t xml:space="preserve"> </w:t>
      </w:r>
      <w:r w:rsidRPr="000F7701">
        <w:rPr>
          <w:rFonts w:hint="eastAsia"/>
          <w:rtl/>
        </w:rPr>
        <w:t>עצם</w:t>
      </w:r>
      <w:r w:rsidRPr="000F7701">
        <w:rPr>
          <w:rtl/>
        </w:rPr>
        <w:t xml:space="preserve"> </w:t>
      </w:r>
      <w:r w:rsidRPr="000F7701">
        <w:rPr>
          <w:rFonts w:hint="eastAsia"/>
          <w:rtl/>
        </w:rPr>
        <w:t>קיומו</w:t>
      </w:r>
      <w:r w:rsidRPr="000F7701">
        <w:rPr>
          <w:rtl/>
        </w:rPr>
        <w:t>.</w:t>
      </w:r>
      <w:r w:rsidR="00E2425E" w:rsidRPr="000F7701">
        <w:rPr>
          <w:rtl/>
        </w:rPr>
        <w:t xml:space="preserve"> </w:t>
      </w:r>
    </w:p>
    <w:p w14:paraId="0B9B7D9E" w14:textId="77777777" w:rsidR="00C26BFA" w:rsidRPr="000F7701" w:rsidRDefault="000B0260" w:rsidP="000F7701">
      <w:pPr>
        <w:pStyle w:val="2-"/>
        <w:numPr>
          <w:ilvl w:val="2"/>
          <w:numId w:val="302"/>
        </w:numPr>
        <w:spacing w:before="0"/>
        <w:ind w:left="1901"/>
      </w:pPr>
      <w:r w:rsidRPr="000F7701">
        <w:rPr>
          <w:rtl/>
        </w:rPr>
        <w:t xml:space="preserve">אם ברצון מציע למנוע עיון בסעיפים </w:t>
      </w:r>
      <w:r w:rsidRPr="000F7701">
        <w:rPr>
          <w:rFonts w:hint="eastAsia"/>
          <w:rtl/>
        </w:rPr>
        <w:t>ש</w:t>
      </w:r>
      <w:r w:rsidRPr="000F7701">
        <w:rPr>
          <w:rtl/>
        </w:rPr>
        <w:t xml:space="preserve">ל הצעתו בשל טענה לסוד מסחרי, סוד מקצועי, או כל טעם אחר המוזכר בתקנות חובת המכרזים עליו לציין </w:t>
      </w:r>
      <w:r w:rsidRPr="000F7701">
        <w:rPr>
          <w:rFonts w:hint="eastAsia"/>
          <w:rtl/>
        </w:rPr>
        <w:t>זאת</w:t>
      </w:r>
      <w:r w:rsidRPr="000F7701">
        <w:rPr>
          <w:rtl/>
        </w:rPr>
        <w:t xml:space="preserve"> באופן מפורש בחוברת ההצעה (פרק ב), במקום המיועד לכך.</w:t>
      </w:r>
      <w:r w:rsidR="00B11972" w:rsidRPr="000F7701">
        <w:rPr>
          <w:rtl/>
        </w:rPr>
        <w:t xml:space="preserve"> מובהר כי לא יהא בעצם הבקשה כדי למנוע עיון בסעיפי</w:t>
      </w:r>
      <w:r w:rsidR="00B11972" w:rsidRPr="000F7701">
        <w:rPr>
          <w:rFonts w:hint="eastAsia"/>
          <w:rtl/>
        </w:rPr>
        <w:t>ם</w:t>
      </w:r>
      <w:r w:rsidR="00B11972" w:rsidRPr="000F7701">
        <w:rPr>
          <w:rtl/>
        </w:rPr>
        <w:t xml:space="preserve"> </w:t>
      </w:r>
      <w:r w:rsidR="00B11972" w:rsidRPr="000F7701">
        <w:rPr>
          <w:rFonts w:hint="eastAsia"/>
          <w:rtl/>
        </w:rPr>
        <w:t>הרלוונטיים</w:t>
      </w:r>
      <w:r w:rsidR="00B11972" w:rsidRPr="000F7701">
        <w:rPr>
          <w:rtl/>
        </w:rPr>
        <w:t xml:space="preserve">, </w:t>
      </w:r>
      <w:r w:rsidR="00B11972" w:rsidRPr="000F7701">
        <w:rPr>
          <w:rFonts w:hint="eastAsia"/>
          <w:rtl/>
        </w:rPr>
        <w:t>והחלטה</w:t>
      </w:r>
      <w:r w:rsidR="00B11972" w:rsidRPr="000F7701">
        <w:rPr>
          <w:rtl/>
        </w:rPr>
        <w:t xml:space="preserve"> </w:t>
      </w:r>
      <w:r w:rsidR="00B11972" w:rsidRPr="000F7701">
        <w:rPr>
          <w:rFonts w:hint="eastAsia"/>
          <w:rtl/>
        </w:rPr>
        <w:t>בנושא</w:t>
      </w:r>
      <w:r w:rsidR="00B11972" w:rsidRPr="000F7701">
        <w:rPr>
          <w:rtl/>
        </w:rPr>
        <w:t xml:space="preserve"> </w:t>
      </w:r>
      <w:r w:rsidR="00B11972" w:rsidRPr="000F7701">
        <w:rPr>
          <w:rFonts w:hint="eastAsia"/>
          <w:rtl/>
        </w:rPr>
        <w:t>תתקבל</w:t>
      </w:r>
      <w:r w:rsidR="00B11972" w:rsidRPr="000F7701">
        <w:rPr>
          <w:rtl/>
        </w:rPr>
        <w:t xml:space="preserve"> </w:t>
      </w:r>
      <w:r w:rsidR="00B11972" w:rsidRPr="000F7701">
        <w:rPr>
          <w:rFonts w:hint="eastAsia"/>
          <w:rtl/>
        </w:rPr>
        <w:t>על</w:t>
      </w:r>
      <w:r w:rsidR="00B11972" w:rsidRPr="000F7701">
        <w:rPr>
          <w:rtl/>
        </w:rPr>
        <w:t xml:space="preserve"> </w:t>
      </w:r>
      <w:r w:rsidR="00B11972" w:rsidRPr="000F7701">
        <w:rPr>
          <w:rFonts w:hint="eastAsia"/>
          <w:rtl/>
        </w:rPr>
        <w:t>ידי</w:t>
      </w:r>
      <w:r w:rsidR="00B11972" w:rsidRPr="000F7701">
        <w:rPr>
          <w:rtl/>
        </w:rPr>
        <w:t xml:space="preserve"> ועדת המכרזים </w:t>
      </w:r>
      <w:r w:rsidR="00B11972" w:rsidRPr="000F7701">
        <w:rPr>
          <w:rFonts w:hint="eastAsia"/>
          <w:rtl/>
        </w:rPr>
        <w:t>של</w:t>
      </w:r>
      <w:r w:rsidR="00B11972" w:rsidRPr="000F7701">
        <w:rPr>
          <w:rtl/>
        </w:rPr>
        <w:t xml:space="preserve"> המזמין. </w:t>
      </w:r>
      <w:r w:rsidRPr="000F7701">
        <w:rPr>
          <w:rtl/>
        </w:rPr>
        <w:t xml:space="preserve"> </w:t>
      </w:r>
      <w:r w:rsidR="008B27AC" w:rsidRPr="000F7701">
        <w:rPr>
          <w:rFonts w:hint="eastAsia"/>
          <w:rtl/>
        </w:rPr>
        <w:t>מובהר</w:t>
      </w:r>
      <w:r w:rsidR="008B27AC" w:rsidRPr="000F7701">
        <w:rPr>
          <w:rtl/>
        </w:rPr>
        <w:t xml:space="preserve"> </w:t>
      </w:r>
      <w:r w:rsidR="00322FCF" w:rsidRPr="000F7701">
        <w:rPr>
          <w:rtl/>
        </w:rPr>
        <w:t xml:space="preserve">כי </w:t>
      </w:r>
      <w:r w:rsidR="00322FCF" w:rsidRPr="000F7701">
        <w:rPr>
          <w:rFonts w:hint="eastAsia"/>
          <w:rtl/>
        </w:rPr>
        <w:t>מחיר</w:t>
      </w:r>
      <w:r w:rsidR="00322FCF" w:rsidRPr="000F7701">
        <w:rPr>
          <w:rtl/>
        </w:rPr>
        <w:t xml:space="preserve"> ההצעה אינו בגדר סוד מסחרי או מקצועי. </w:t>
      </w:r>
    </w:p>
    <w:p w14:paraId="672EC24E" w14:textId="77777777" w:rsidR="00295B6A" w:rsidRPr="000F7701" w:rsidRDefault="000B0260" w:rsidP="000F7701">
      <w:pPr>
        <w:pStyle w:val="2-"/>
        <w:numPr>
          <w:ilvl w:val="2"/>
          <w:numId w:val="302"/>
        </w:numPr>
        <w:spacing w:before="0"/>
        <w:ind w:left="1901"/>
      </w:pPr>
      <w:r w:rsidRPr="000F7701">
        <w:rPr>
          <w:rFonts w:hint="eastAsia"/>
          <w:rtl/>
        </w:rPr>
        <w:t>מציע</w:t>
      </w:r>
      <w:r w:rsidRPr="000F7701">
        <w:rPr>
          <w:rtl/>
        </w:rPr>
        <w:t xml:space="preserve"> </w:t>
      </w:r>
      <w:r w:rsidRPr="000F7701">
        <w:rPr>
          <w:rFonts w:hint="eastAsia"/>
          <w:rtl/>
        </w:rPr>
        <w:t>שטען</w:t>
      </w:r>
      <w:r w:rsidRPr="000F7701">
        <w:rPr>
          <w:rtl/>
        </w:rPr>
        <w:t xml:space="preserve"> </w:t>
      </w:r>
      <w:r w:rsidRPr="000F7701">
        <w:rPr>
          <w:rFonts w:hint="eastAsia"/>
          <w:rtl/>
        </w:rPr>
        <w:t>שחלק</w:t>
      </w:r>
      <w:r w:rsidRPr="000F7701">
        <w:rPr>
          <w:rtl/>
        </w:rPr>
        <w:t xml:space="preserve"> </w:t>
      </w:r>
      <w:r w:rsidRPr="000F7701">
        <w:rPr>
          <w:rFonts w:hint="eastAsia"/>
          <w:rtl/>
        </w:rPr>
        <w:t>מסוים</w:t>
      </w:r>
      <w:r w:rsidRPr="000F7701">
        <w:rPr>
          <w:rtl/>
        </w:rPr>
        <w:t xml:space="preserve"> </w:t>
      </w:r>
      <w:r w:rsidRPr="000F7701">
        <w:rPr>
          <w:rFonts w:hint="eastAsia"/>
          <w:rtl/>
        </w:rPr>
        <w:t>מהצעתו</w:t>
      </w:r>
      <w:r w:rsidRPr="000F7701">
        <w:rPr>
          <w:rtl/>
        </w:rPr>
        <w:t xml:space="preserve"> </w:t>
      </w:r>
      <w:r w:rsidRPr="000F7701">
        <w:rPr>
          <w:rFonts w:hint="eastAsia"/>
          <w:rtl/>
        </w:rPr>
        <w:t>היא</w:t>
      </w:r>
      <w:r w:rsidRPr="000F7701">
        <w:rPr>
          <w:rtl/>
        </w:rPr>
        <w:t xml:space="preserve"> </w:t>
      </w:r>
      <w:r w:rsidRPr="000F7701">
        <w:rPr>
          <w:rFonts w:hint="eastAsia"/>
          <w:rtl/>
        </w:rPr>
        <w:t>סוד</w:t>
      </w:r>
      <w:r w:rsidRPr="000F7701">
        <w:rPr>
          <w:rtl/>
        </w:rPr>
        <w:t xml:space="preserve"> </w:t>
      </w:r>
      <w:r w:rsidRPr="000F7701">
        <w:rPr>
          <w:rFonts w:hint="eastAsia"/>
          <w:rtl/>
        </w:rPr>
        <w:t>מסחרי</w:t>
      </w:r>
      <w:r w:rsidRPr="000F7701">
        <w:rPr>
          <w:rtl/>
        </w:rPr>
        <w:t xml:space="preserve"> </w:t>
      </w:r>
      <w:r w:rsidRPr="000F7701">
        <w:rPr>
          <w:rFonts w:hint="eastAsia"/>
          <w:rtl/>
        </w:rPr>
        <w:t>או</w:t>
      </w:r>
      <w:r w:rsidRPr="000F7701">
        <w:rPr>
          <w:rtl/>
        </w:rPr>
        <w:t xml:space="preserve"> </w:t>
      </w:r>
      <w:r w:rsidRPr="000F7701">
        <w:rPr>
          <w:rFonts w:hint="eastAsia"/>
          <w:rtl/>
        </w:rPr>
        <w:t>מקצועי</w:t>
      </w:r>
      <w:r w:rsidRPr="000F7701">
        <w:rPr>
          <w:rtl/>
        </w:rPr>
        <w:t xml:space="preserve">, </w:t>
      </w:r>
      <w:r w:rsidRPr="000F7701">
        <w:rPr>
          <w:rFonts w:hint="eastAsia"/>
          <w:rtl/>
        </w:rPr>
        <w:t>יהיה</w:t>
      </w:r>
      <w:r w:rsidRPr="000F7701">
        <w:rPr>
          <w:rtl/>
        </w:rPr>
        <w:t xml:space="preserve"> </w:t>
      </w:r>
      <w:r w:rsidRPr="000F7701">
        <w:rPr>
          <w:rFonts w:hint="eastAsia"/>
          <w:rtl/>
        </w:rPr>
        <w:t>מנוע</w:t>
      </w:r>
      <w:r w:rsidRPr="000F7701">
        <w:rPr>
          <w:rtl/>
        </w:rPr>
        <w:t xml:space="preserve"> </w:t>
      </w:r>
      <w:r w:rsidRPr="000F7701">
        <w:rPr>
          <w:rFonts w:hint="eastAsia"/>
          <w:rtl/>
        </w:rPr>
        <w:t>מלדרוש</w:t>
      </w:r>
      <w:r w:rsidRPr="000F7701">
        <w:rPr>
          <w:rtl/>
        </w:rPr>
        <w:t xml:space="preserve"> </w:t>
      </w:r>
      <w:r w:rsidRPr="000F7701">
        <w:rPr>
          <w:rFonts w:hint="eastAsia"/>
          <w:rtl/>
        </w:rPr>
        <w:t>לעיין</w:t>
      </w:r>
      <w:r w:rsidRPr="000F7701">
        <w:rPr>
          <w:rtl/>
        </w:rPr>
        <w:t xml:space="preserve"> </w:t>
      </w:r>
      <w:r w:rsidRPr="000F7701">
        <w:rPr>
          <w:rFonts w:hint="eastAsia"/>
          <w:rtl/>
        </w:rPr>
        <w:t>בחלק</w:t>
      </w:r>
      <w:r w:rsidRPr="000F7701">
        <w:rPr>
          <w:rtl/>
        </w:rPr>
        <w:t xml:space="preserve"> </w:t>
      </w:r>
      <w:r w:rsidRPr="000F7701">
        <w:rPr>
          <w:rFonts w:hint="eastAsia"/>
          <w:rtl/>
        </w:rPr>
        <w:t>זה</w:t>
      </w:r>
      <w:r w:rsidRPr="000F7701">
        <w:rPr>
          <w:rtl/>
        </w:rPr>
        <w:t xml:space="preserve"> </w:t>
      </w:r>
      <w:r w:rsidRPr="000F7701">
        <w:rPr>
          <w:rFonts w:hint="eastAsia"/>
          <w:rtl/>
        </w:rPr>
        <w:t>של</w:t>
      </w:r>
      <w:r w:rsidRPr="000F7701">
        <w:rPr>
          <w:rtl/>
        </w:rPr>
        <w:t xml:space="preserve"> </w:t>
      </w:r>
      <w:r w:rsidRPr="000F7701">
        <w:rPr>
          <w:rFonts w:hint="eastAsia"/>
          <w:rtl/>
        </w:rPr>
        <w:t>ההצעה</w:t>
      </w:r>
      <w:r w:rsidRPr="000F7701">
        <w:rPr>
          <w:rtl/>
        </w:rPr>
        <w:t xml:space="preserve"> </w:t>
      </w:r>
      <w:r w:rsidRPr="000F7701">
        <w:rPr>
          <w:rFonts w:hint="eastAsia"/>
          <w:rtl/>
        </w:rPr>
        <w:t>הזוכה</w:t>
      </w:r>
      <w:r w:rsidRPr="000F7701">
        <w:rPr>
          <w:rtl/>
        </w:rPr>
        <w:t xml:space="preserve"> </w:t>
      </w:r>
      <w:r w:rsidRPr="000F7701">
        <w:rPr>
          <w:rFonts w:hint="eastAsia"/>
          <w:rtl/>
        </w:rPr>
        <w:t>במכרז</w:t>
      </w:r>
      <w:r w:rsidRPr="000F7701">
        <w:rPr>
          <w:rtl/>
        </w:rPr>
        <w:t>.</w:t>
      </w:r>
    </w:p>
    <w:p w14:paraId="07E1151D" w14:textId="77777777" w:rsidR="00E81F28" w:rsidRPr="000F7701" w:rsidRDefault="000B0260" w:rsidP="000F7701">
      <w:pPr>
        <w:pStyle w:val="2-"/>
        <w:numPr>
          <w:ilvl w:val="2"/>
          <w:numId w:val="302"/>
        </w:numPr>
        <w:spacing w:before="0"/>
        <w:ind w:left="1901"/>
      </w:pPr>
      <w:r w:rsidRPr="000F7701">
        <w:rPr>
          <w:rFonts w:hint="eastAsia"/>
          <w:rtl/>
        </w:rPr>
        <w:t>בכפוף</w:t>
      </w:r>
      <w:r w:rsidRPr="000F7701">
        <w:rPr>
          <w:rtl/>
        </w:rPr>
        <w:t xml:space="preserve"> </w:t>
      </w:r>
      <w:r w:rsidRPr="000F7701">
        <w:rPr>
          <w:rFonts w:hint="eastAsia"/>
          <w:rtl/>
        </w:rPr>
        <w:t>לאמור</w:t>
      </w:r>
      <w:r w:rsidRPr="000F7701">
        <w:rPr>
          <w:rtl/>
        </w:rPr>
        <w:t xml:space="preserve"> </w:t>
      </w:r>
      <w:r w:rsidRPr="000F7701">
        <w:rPr>
          <w:rFonts w:hint="eastAsia"/>
          <w:rtl/>
        </w:rPr>
        <w:t>לעיל</w:t>
      </w:r>
      <w:r w:rsidRPr="000F7701">
        <w:rPr>
          <w:rtl/>
        </w:rPr>
        <w:t xml:space="preserve">, </w:t>
      </w:r>
      <w:r w:rsidRPr="000F7701">
        <w:rPr>
          <w:rFonts w:hint="eastAsia"/>
          <w:rtl/>
        </w:rPr>
        <w:t>בהשתתפותו</w:t>
      </w:r>
      <w:r w:rsidRPr="000F7701">
        <w:rPr>
          <w:rtl/>
        </w:rPr>
        <w:t xml:space="preserve"> </w:t>
      </w:r>
      <w:r w:rsidRPr="000F7701">
        <w:rPr>
          <w:rFonts w:hint="eastAsia"/>
          <w:rtl/>
        </w:rPr>
        <w:t>במכרז</w:t>
      </w:r>
      <w:r w:rsidRPr="000F7701">
        <w:rPr>
          <w:rtl/>
        </w:rPr>
        <w:t xml:space="preserve"> מסכים המציע, כי במקרה של זכיה במכרז הצעתו תועמד לעיונם של יתר המציעים במכרז בהתאם להוראות הדין. </w:t>
      </w:r>
    </w:p>
    <w:p w14:paraId="60F3A6CA" w14:textId="77777777" w:rsidR="0013061D" w:rsidRPr="000F7701" w:rsidRDefault="000B0260" w:rsidP="000F7701">
      <w:pPr>
        <w:pStyle w:val="2-"/>
        <w:numPr>
          <w:ilvl w:val="2"/>
          <w:numId w:val="302"/>
        </w:numPr>
        <w:spacing w:before="0"/>
        <w:ind w:left="1901"/>
      </w:pPr>
      <w:r w:rsidRPr="000F7701">
        <w:rPr>
          <w:rFonts w:hint="eastAsia"/>
          <w:rtl/>
        </w:rPr>
        <w:t>במקרה</w:t>
      </w:r>
      <w:r w:rsidRPr="000F7701">
        <w:rPr>
          <w:rtl/>
        </w:rPr>
        <w:t xml:space="preserve"> בו ועדת המכרזים של </w:t>
      </w:r>
      <w:r w:rsidR="00361FDC" w:rsidRPr="000F7701">
        <w:rPr>
          <w:rFonts w:hint="eastAsia"/>
          <w:rtl/>
        </w:rPr>
        <w:t>המזמין</w:t>
      </w:r>
      <w:r w:rsidRPr="000F7701">
        <w:rPr>
          <w:rtl/>
        </w:rPr>
        <w:t xml:space="preserve"> תדחה את טענת המציע הזוכה בדבר היות חלקים מהצעתו סוד מסחרי או מקצועי, </w:t>
      </w:r>
      <w:r w:rsidR="00361FDC" w:rsidRPr="000F7701">
        <w:rPr>
          <w:rFonts w:hint="eastAsia"/>
          <w:rtl/>
        </w:rPr>
        <w:t>המזמין</w:t>
      </w:r>
      <w:r w:rsidRPr="000F7701">
        <w:rPr>
          <w:rtl/>
        </w:rPr>
        <w:t xml:space="preserve"> יודיע לו על כך </w:t>
      </w:r>
      <w:r w:rsidR="00F575B7" w:rsidRPr="000F7701">
        <w:rPr>
          <w:rFonts w:hint="eastAsia"/>
          <w:rtl/>
        </w:rPr>
        <w:t>טרם</w:t>
      </w:r>
      <w:r w:rsidR="00F575B7" w:rsidRPr="000F7701">
        <w:rPr>
          <w:rtl/>
        </w:rPr>
        <w:t xml:space="preserve"> </w:t>
      </w:r>
      <w:r w:rsidR="00F575B7" w:rsidRPr="000F7701">
        <w:rPr>
          <w:rFonts w:hint="eastAsia"/>
          <w:rtl/>
        </w:rPr>
        <w:t>מימוש</w:t>
      </w:r>
      <w:r w:rsidRPr="000F7701">
        <w:rPr>
          <w:rtl/>
        </w:rPr>
        <w:t xml:space="preserve"> זכות העיון בפועל.</w:t>
      </w:r>
      <w:r w:rsidR="00C26BFA" w:rsidRPr="000F7701">
        <w:rPr>
          <w:rtl/>
        </w:rPr>
        <w:t xml:space="preserve"> </w:t>
      </w:r>
    </w:p>
    <w:p w14:paraId="7E52887E" w14:textId="77777777" w:rsidR="008824EE" w:rsidRPr="000F7701" w:rsidRDefault="000B0260" w:rsidP="000F7701">
      <w:pPr>
        <w:pStyle w:val="2-"/>
        <w:numPr>
          <w:ilvl w:val="1"/>
          <w:numId w:val="302"/>
        </w:numPr>
        <w:spacing w:before="0"/>
        <w:ind w:left="1192" w:hanging="520"/>
      </w:pPr>
      <w:r w:rsidRPr="000F7701">
        <w:rPr>
          <w:rFonts w:hint="eastAsia"/>
          <w:b/>
          <w:bCs/>
          <w:rtl/>
        </w:rPr>
        <w:t>מיצוי</w:t>
      </w:r>
      <w:r w:rsidRPr="000F7701">
        <w:rPr>
          <w:b/>
          <w:bCs/>
          <w:rtl/>
        </w:rPr>
        <w:t xml:space="preserve"> </w:t>
      </w:r>
      <w:r w:rsidRPr="000F7701">
        <w:rPr>
          <w:rFonts w:hint="eastAsia"/>
          <w:b/>
          <w:bCs/>
          <w:rtl/>
        </w:rPr>
        <w:t>הליכים</w:t>
      </w:r>
      <w:r w:rsidRPr="000F7701">
        <w:rPr>
          <w:b/>
          <w:bCs/>
          <w:rtl/>
        </w:rPr>
        <w:t xml:space="preserve"> </w:t>
      </w:r>
      <w:r w:rsidRPr="000F7701">
        <w:rPr>
          <w:rFonts w:hint="eastAsia"/>
          <w:b/>
          <w:bCs/>
          <w:rtl/>
        </w:rPr>
        <w:t>מול</w:t>
      </w:r>
      <w:r w:rsidRPr="000F7701">
        <w:rPr>
          <w:b/>
          <w:bCs/>
          <w:rtl/>
        </w:rPr>
        <w:t xml:space="preserve"> </w:t>
      </w:r>
      <w:r w:rsidRPr="000F7701">
        <w:rPr>
          <w:rFonts w:hint="eastAsia"/>
          <w:b/>
          <w:bCs/>
          <w:rtl/>
        </w:rPr>
        <w:t>הוועדה</w:t>
      </w:r>
    </w:p>
    <w:p w14:paraId="3F4B464E" w14:textId="77777777" w:rsidR="005D0A83" w:rsidRPr="000F7701" w:rsidRDefault="000B0260" w:rsidP="000F7701">
      <w:pPr>
        <w:pStyle w:val="2-"/>
        <w:numPr>
          <w:ilvl w:val="2"/>
          <w:numId w:val="302"/>
        </w:numPr>
        <w:spacing w:before="0"/>
        <w:ind w:left="1901"/>
      </w:pPr>
      <w:r w:rsidRPr="000F7701">
        <w:rPr>
          <w:rFonts w:hint="eastAsia"/>
          <w:rtl/>
        </w:rPr>
        <w:lastRenderedPageBreak/>
        <w:t>ככל</w:t>
      </w:r>
      <w:r w:rsidRPr="000F7701">
        <w:rPr>
          <w:rtl/>
        </w:rPr>
        <w:t xml:space="preserve"> </w:t>
      </w:r>
      <w:r w:rsidRPr="000F7701">
        <w:rPr>
          <w:rFonts w:hint="eastAsia"/>
          <w:rtl/>
        </w:rPr>
        <w:t>שלאחר</w:t>
      </w:r>
      <w:r w:rsidRPr="000F7701">
        <w:rPr>
          <w:rtl/>
        </w:rPr>
        <w:t xml:space="preserve"> </w:t>
      </w:r>
      <w:r w:rsidRPr="000F7701">
        <w:rPr>
          <w:rFonts w:hint="eastAsia"/>
          <w:rtl/>
        </w:rPr>
        <w:t>מימוש</w:t>
      </w:r>
      <w:r w:rsidRPr="000F7701">
        <w:rPr>
          <w:rtl/>
        </w:rPr>
        <w:t xml:space="preserve"> </w:t>
      </w:r>
      <w:r w:rsidRPr="000F7701">
        <w:rPr>
          <w:rFonts w:hint="eastAsia"/>
          <w:rtl/>
        </w:rPr>
        <w:t>זכות</w:t>
      </w:r>
      <w:r w:rsidRPr="000F7701">
        <w:rPr>
          <w:rtl/>
        </w:rPr>
        <w:t xml:space="preserve"> </w:t>
      </w:r>
      <w:r w:rsidRPr="000F7701">
        <w:rPr>
          <w:rFonts w:hint="eastAsia"/>
          <w:rtl/>
        </w:rPr>
        <w:t>העיו</w:t>
      </w:r>
      <w:r w:rsidR="00AD2655" w:rsidRPr="000F7701">
        <w:rPr>
          <w:rFonts w:hint="eastAsia"/>
          <w:rtl/>
        </w:rPr>
        <w:t>ן</w:t>
      </w:r>
      <w:r w:rsidR="00AD2655" w:rsidRPr="000F7701">
        <w:rPr>
          <w:rtl/>
        </w:rPr>
        <w:t xml:space="preserve">, </w:t>
      </w:r>
      <w:r w:rsidR="00AD2655" w:rsidRPr="000F7701">
        <w:rPr>
          <w:rFonts w:hint="eastAsia"/>
          <w:rtl/>
        </w:rPr>
        <w:t>מציע</w:t>
      </w:r>
      <w:r w:rsidR="00AD2655" w:rsidRPr="000F7701">
        <w:rPr>
          <w:rtl/>
        </w:rPr>
        <w:t xml:space="preserve"> </w:t>
      </w:r>
      <w:r w:rsidR="00AD2655" w:rsidRPr="000F7701">
        <w:rPr>
          <w:rFonts w:hint="eastAsia"/>
          <w:rtl/>
        </w:rPr>
        <w:t>במכרז</w:t>
      </w:r>
      <w:r w:rsidR="00AD2655" w:rsidRPr="000F7701">
        <w:rPr>
          <w:rtl/>
        </w:rPr>
        <w:t xml:space="preserve"> </w:t>
      </w:r>
      <w:r w:rsidR="00AD2655" w:rsidRPr="000F7701">
        <w:rPr>
          <w:rFonts w:hint="eastAsia"/>
          <w:rtl/>
        </w:rPr>
        <w:t>סבור</w:t>
      </w:r>
      <w:r w:rsidR="00AD2655" w:rsidRPr="000F7701">
        <w:rPr>
          <w:rtl/>
        </w:rPr>
        <w:t xml:space="preserve"> </w:t>
      </w:r>
      <w:r w:rsidR="00AD2655" w:rsidRPr="000F7701">
        <w:rPr>
          <w:rFonts w:hint="eastAsia"/>
          <w:rtl/>
        </w:rPr>
        <w:t>שנפלה</w:t>
      </w:r>
      <w:r w:rsidR="00AD2655" w:rsidRPr="000F7701">
        <w:rPr>
          <w:rtl/>
        </w:rPr>
        <w:t xml:space="preserve"> </w:t>
      </w:r>
      <w:r w:rsidR="00AD2655" w:rsidRPr="000F7701">
        <w:rPr>
          <w:rFonts w:hint="eastAsia"/>
          <w:rtl/>
        </w:rPr>
        <w:t>טעות</w:t>
      </w:r>
      <w:r w:rsidR="00AD2655" w:rsidRPr="000F7701">
        <w:rPr>
          <w:rtl/>
        </w:rPr>
        <w:t xml:space="preserve"> </w:t>
      </w:r>
      <w:r w:rsidR="00AD2655" w:rsidRPr="000F7701">
        <w:rPr>
          <w:rFonts w:hint="eastAsia"/>
          <w:rtl/>
        </w:rPr>
        <w:t>בה</w:t>
      </w:r>
      <w:r w:rsidRPr="000F7701">
        <w:rPr>
          <w:rFonts w:hint="eastAsia"/>
          <w:rtl/>
        </w:rPr>
        <w:t>חלטה</w:t>
      </w:r>
      <w:r w:rsidRPr="000F7701">
        <w:rPr>
          <w:rtl/>
        </w:rPr>
        <w:t xml:space="preserve"> </w:t>
      </w:r>
      <w:r w:rsidRPr="000F7701">
        <w:rPr>
          <w:rFonts w:hint="eastAsia"/>
          <w:rtl/>
        </w:rPr>
        <w:t>של</w:t>
      </w:r>
      <w:r w:rsidRPr="000F7701">
        <w:rPr>
          <w:rtl/>
        </w:rPr>
        <w:t xml:space="preserve"> </w:t>
      </w:r>
      <w:r w:rsidRPr="000F7701">
        <w:rPr>
          <w:rFonts w:hint="eastAsia"/>
          <w:rtl/>
        </w:rPr>
        <w:t>ועדת</w:t>
      </w:r>
      <w:r w:rsidRPr="000F7701">
        <w:rPr>
          <w:rtl/>
        </w:rPr>
        <w:t xml:space="preserve"> </w:t>
      </w:r>
      <w:r w:rsidRPr="000F7701">
        <w:rPr>
          <w:rFonts w:hint="eastAsia"/>
          <w:rtl/>
        </w:rPr>
        <w:t>המכרזים</w:t>
      </w:r>
      <w:r w:rsidR="00D913EA" w:rsidRPr="000F7701">
        <w:rPr>
          <w:rtl/>
        </w:rPr>
        <w:t>,</w:t>
      </w:r>
      <w:r w:rsidRPr="000F7701">
        <w:rPr>
          <w:rtl/>
        </w:rPr>
        <w:t xml:space="preserve"> עליו לפנות לוועדה בכתב ולפרט את טענותיו באופן מנומק וזאת לא יאוחר מ-</w:t>
      </w:r>
      <w:r w:rsidR="00361E8A" w:rsidRPr="000F7701">
        <w:rPr>
          <w:rtl/>
        </w:rPr>
        <w:t xml:space="preserve">10 </w:t>
      </w:r>
      <w:r w:rsidRPr="000F7701">
        <w:rPr>
          <w:rFonts w:hint="eastAsia"/>
          <w:rtl/>
        </w:rPr>
        <w:t>ימי</w:t>
      </w:r>
      <w:r w:rsidR="00361E8A" w:rsidRPr="000F7701">
        <w:rPr>
          <w:rtl/>
        </w:rPr>
        <w:t xml:space="preserve"> עסקים </w:t>
      </w:r>
      <w:r w:rsidRPr="000F7701">
        <w:rPr>
          <w:rFonts w:hint="eastAsia"/>
          <w:rtl/>
        </w:rPr>
        <w:t>מ</w:t>
      </w:r>
      <w:r w:rsidR="00BC62A8" w:rsidRPr="000F7701">
        <w:rPr>
          <w:rFonts w:hint="eastAsia"/>
          <w:rtl/>
        </w:rPr>
        <w:t>מועד</w:t>
      </w:r>
      <w:r w:rsidRPr="000F7701">
        <w:rPr>
          <w:rtl/>
        </w:rPr>
        <w:t xml:space="preserve"> מימוש זכות העיון. </w:t>
      </w:r>
    </w:p>
    <w:p w14:paraId="45D4F3FB" w14:textId="77777777" w:rsidR="008824EE" w:rsidRPr="000F7701" w:rsidRDefault="000B0260" w:rsidP="000F7701">
      <w:pPr>
        <w:pStyle w:val="2-"/>
        <w:numPr>
          <w:ilvl w:val="2"/>
          <w:numId w:val="302"/>
        </w:numPr>
        <w:spacing w:before="0"/>
        <w:ind w:left="1901"/>
      </w:pPr>
      <w:r w:rsidRPr="000F7701">
        <w:rPr>
          <w:rFonts w:hint="eastAsia"/>
          <w:rtl/>
        </w:rPr>
        <w:t>במהלך</w:t>
      </w:r>
      <w:r w:rsidRPr="000F7701">
        <w:rPr>
          <w:rtl/>
        </w:rPr>
        <w:t xml:space="preserve"> בירור טענות מציע במכרז, ככל שישנן, </w:t>
      </w:r>
      <w:r w:rsidR="00361E8A" w:rsidRPr="000F7701">
        <w:rPr>
          <w:rFonts w:hint="eastAsia"/>
          <w:rtl/>
        </w:rPr>
        <w:t>המזמין</w:t>
      </w:r>
      <w:r w:rsidR="00361E8A" w:rsidRPr="000F7701">
        <w:rPr>
          <w:rtl/>
        </w:rPr>
        <w:t xml:space="preserve"> </w:t>
      </w:r>
      <w:r w:rsidRPr="000F7701">
        <w:rPr>
          <w:rFonts w:hint="eastAsia"/>
          <w:rtl/>
        </w:rPr>
        <w:t>לא</w:t>
      </w:r>
      <w:r w:rsidRPr="000F7701">
        <w:rPr>
          <w:rtl/>
        </w:rPr>
        <w:t xml:space="preserve"> </w:t>
      </w:r>
      <w:r w:rsidR="00361E8A" w:rsidRPr="000F7701">
        <w:rPr>
          <w:rFonts w:hint="eastAsia"/>
          <w:rtl/>
        </w:rPr>
        <w:t>י</w:t>
      </w:r>
      <w:r w:rsidRPr="000F7701">
        <w:rPr>
          <w:rFonts w:hint="eastAsia"/>
          <w:rtl/>
        </w:rPr>
        <w:t>עכב</w:t>
      </w:r>
      <w:r w:rsidRPr="000F7701">
        <w:rPr>
          <w:rtl/>
        </w:rPr>
        <w:t xml:space="preserve"> </w:t>
      </w:r>
      <w:r w:rsidRPr="000F7701">
        <w:rPr>
          <w:rFonts w:hint="eastAsia"/>
          <w:rtl/>
        </w:rPr>
        <w:t>את</w:t>
      </w:r>
      <w:r w:rsidR="00361E8A" w:rsidRPr="000F7701">
        <w:rPr>
          <w:rtl/>
        </w:rPr>
        <w:t xml:space="preserve"> מימוש</w:t>
      </w:r>
      <w:r w:rsidRPr="000F7701">
        <w:rPr>
          <w:rtl/>
        </w:rPr>
        <w:t xml:space="preserve"> ההתקשרות עם </w:t>
      </w:r>
      <w:r w:rsidR="00F154AB" w:rsidRPr="000F7701">
        <w:rPr>
          <w:rFonts w:hint="eastAsia"/>
          <w:rtl/>
        </w:rPr>
        <w:t>הזוכה</w:t>
      </w:r>
      <w:r w:rsidRPr="000F7701">
        <w:rPr>
          <w:rtl/>
        </w:rPr>
        <w:t xml:space="preserve">, למעט מקרים חריגים, בהתאם לשיקול דעתו הבלעדי. </w:t>
      </w:r>
    </w:p>
    <w:p w14:paraId="15A0AF44" w14:textId="46048886" w:rsidR="000A2211" w:rsidRPr="000F7701" w:rsidRDefault="000B0260" w:rsidP="000F7701">
      <w:pPr>
        <w:pStyle w:val="2-"/>
        <w:numPr>
          <w:ilvl w:val="2"/>
          <w:numId w:val="302"/>
        </w:numPr>
        <w:spacing w:before="0"/>
        <w:ind w:left="1901"/>
      </w:pPr>
      <w:r w:rsidRPr="000F7701">
        <w:rPr>
          <w:rFonts w:hint="eastAsia"/>
          <w:rtl/>
        </w:rPr>
        <w:t>ככל</w:t>
      </w:r>
      <w:r w:rsidRPr="000F7701">
        <w:rPr>
          <w:rtl/>
        </w:rPr>
        <w:t xml:space="preserve"> </w:t>
      </w:r>
      <w:r w:rsidRPr="000F7701">
        <w:rPr>
          <w:rFonts w:hint="eastAsia"/>
          <w:rtl/>
        </w:rPr>
        <w:t>ש</w:t>
      </w:r>
      <w:r w:rsidR="009F25D7" w:rsidRPr="000F7701">
        <w:rPr>
          <w:rFonts w:hint="eastAsia"/>
          <w:rtl/>
        </w:rPr>
        <w:t>לאחר</w:t>
      </w:r>
      <w:r w:rsidR="009F25D7" w:rsidRPr="000F7701">
        <w:rPr>
          <w:rtl/>
        </w:rPr>
        <w:t xml:space="preserve"> בירור טענות המציע, </w:t>
      </w:r>
      <w:r w:rsidRPr="000F7701">
        <w:rPr>
          <w:rFonts w:hint="eastAsia"/>
          <w:rtl/>
        </w:rPr>
        <w:t>ועדת</w:t>
      </w:r>
      <w:r w:rsidRPr="000F7701">
        <w:rPr>
          <w:rtl/>
        </w:rPr>
        <w:t xml:space="preserve"> </w:t>
      </w:r>
      <w:r w:rsidRPr="000F7701">
        <w:rPr>
          <w:rFonts w:hint="eastAsia"/>
          <w:rtl/>
        </w:rPr>
        <w:t>המכר</w:t>
      </w:r>
      <w:r w:rsidR="009F25D7" w:rsidRPr="000F7701">
        <w:rPr>
          <w:rFonts w:hint="eastAsia"/>
          <w:rtl/>
        </w:rPr>
        <w:t>ז</w:t>
      </w:r>
      <w:r w:rsidRPr="000F7701">
        <w:rPr>
          <w:rFonts w:hint="eastAsia"/>
          <w:rtl/>
        </w:rPr>
        <w:t>ים</w:t>
      </w:r>
      <w:r w:rsidRPr="000F7701">
        <w:rPr>
          <w:rtl/>
        </w:rPr>
        <w:t xml:space="preserve">, תסבור כי </w:t>
      </w:r>
      <w:r w:rsidR="00AD2655" w:rsidRPr="000F7701">
        <w:rPr>
          <w:rFonts w:hint="eastAsia"/>
          <w:rtl/>
        </w:rPr>
        <w:t>נפלה</w:t>
      </w:r>
      <w:r w:rsidR="00AD2655" w:rsidRPr="000F7701">
        <w:rPr>
          <w:rtl/>
        </w:rPr>
        <w:t xml:space="preserve"> </w:t>
      </w:r>
      <w:r w:rsidR="00AD2655" w:rsidRPr="000F7701">
        <w:rPr>
          <w:rFonts w:hint="eastAsia"/>
          <w:rtl/>
        </w:rPr>
        <w:t>טעות</w:t>
      </w:r>
      <w:r w:rsidR="00AD2655" w:rsidRPr="000F7701">
        <w:rPr>
          <w:rtl/>
        </w:rPr>
        <w:t xml:space="preserve"> </w:t>
      </w:r>
      <w:r w:rsidR="00AD2655" w:rsidRPr="000F7701">
        <w:rPr>
          <w:rFonts w:hint="eastAsia"/>
          <w:rtl/>
        </w:rPr>
        <w:t>בהחלטה</w:t>
      </w:r>
      <w:r w:rsidR="00361E8A" w:rsidRPr="000F7701">
        <w:rPr>
          <w:rtl/>
        </w:rPr>
        <w:t xml:space="preserve"> שקיבלה</w:t>
      </w:r>
      <w:r w:rsidR="00AD2655" w:rsidRPr="000F7701">
        <w:rPr>
          <w:rtl/>
        </w:rPr>
        <w:t xml:space="preserve">, </w:t>
      </w:r>
      <w:r w:rsidR="00AD2655" w:rsidRPr="000F7701">
        <w:rPr>
          <w:rFonts w:hint="eastAsia"/>
          <w:rtl/>
        </w:rPr>
        <w:t>לא</w:t>
      </w:r>
      <w:r w:rsidR="00AD2655" w:rsidRPr="000F7701">
        <w:rPr>
          <w:rtl/>
        </w:rPr>
        <w:t xml:space="preserve"> </w:t>
      </w:r>
      <w:r w:rsidR="00AD2655" w:rsidRPr="000F7701">
        <w:rPr>
          <w:rFonts w:hint="eastAsia"/>
          <w:rtl/>
        </w:rPr>
        <w:t>יהיה</w:t>
      </w:r>
      <w:r w:rsidR="00AD2655" w:rsidRPr="000F7701">
        <w:rPr>
          <w:rtl/>
        </w:rPr>
        <w:t xml:space="preserve"> </w:t>
      </w:r>
      <w:r w:rsidR="00AD2655" w:rsidRPr="000F7701">
        <w:rPr>
          <w:rFonts w:hint="eastAsia"/>
          <w:rtl/>
        </w:rPr>
        <w:t>ב</w:t>
      </w:r>
      <w:r w:rsidR="00361E8A" w:rsidRPr="000F7701">
        <w:rPr>
          <w:rFonts w:hint="eastAsia"/>
          <w:rtl/>
        </w:rPr>
        <w:t>מימוש</w:t>
      </w:r>
      <w:r w:rsidR="00361E8A" w:rsidRPr="000F7701">
        <w:rPr>
          <w:rtl/>
        </w:rPr>
        <w:t xml:space="preserve"> </w:t>
      </w:r>
      <w:r w:rsidR="00361E8A" w:rsidRPr="000F7701">
        <w:rPr>
          <w:rFonts w:hint="eastAsia"/>
          <w:rtl/>
        </w:rPr>
        <w:t>ההתקשרות</w:t>
      </w:r>
      <w:r w:rsidR="00AD2655" w:rsidRPr="000F7701">
        <w:rPr>
          <w:rtl/>
        </w:rPr>
        <w:t xml:space="preserve"> עם הזוכה כדי למנוע ממנה לקבל כל החלטה נדרשת לצורך תיקון הטעות, ובכלל זה</w:t>
      </w:r>
      <w:r w:rsidR="00361E8A" w:rsidRPr="000F7701">
        <w:rPr>
          <w:rtl/>
        </w:rPr>
        <w:t xml:space="preserve">, </w:t>
      </w:r>
      <w:r w:rsidR="00361E8A" w:rsidRPr="000F7701">
        <w:rPr>
          <w:rFonts w:hint="eastAsia"/>
          <w:rtl/>
        </w:rPr>
        <w:t>במקרים</w:t>
      </w:r>
      <w:r w:rsidR="00361E8A" w:rsidRPr="000F7701">
        <w:rPr>
          <w:rtl/>
        </w:rPr>
        <w:t xml:space="preserve"> </w:t>
      </w:r>
      <w:r w:rsidR="00361E8A" w:rsidRPr="000F7701">
        <w:rPr>
          <w:rFonts w:hint="eastAsia"/>
          <w:rtl/>
        </w:rPr>
        <w:t>חריגים</w:t>
      </w:r>
      <w:r w:rsidR="00361E8A" w:rsidRPr="000F7701">
        <w:rPr>
          <w:rtl/>
        </w:rPr>
        <w:t>,</w:t>
      </w:r>
      <w:r w:rsidR="00AD2655" w:rsidRPr="000F7701">
        <w:rPr>
          <w:rtl/>
        </w:rPr>
        <w:t xml:space="preserve"> ביטול הזכ</w:t>
      </w:r>
      <w:r w:rsidR="00361E8A" w:rsidRPr="000F7701">
        <w:rPr>
          <w:rFonts w:hint="eastAsia"/>
          <w:rtl/>
        </w:rPr>
        <w:t>י</w:t>
      </w:r>
      <w:r w:rsidR="00AD2655" w:rsidRPr="000F7701">
        <w:rPr>
          <w:rFonts w:hint="eastAsia"/>
          <w:rtl/>
        </w:rPr>
        <w:t>יה</w:t>
      </w:r>
      <w:r w:rsidR="00AD2655" w:rsidRPr="000F7701">
        <w:rPr>
          <w:rtl/>
        </w:rPr>
        <w:t xml:space="preserve">. </w:t>
      </w:r>
    </w:p>
    <w:p w14:paraId="36F64D74" w14:textId="40AB3895" w:rsidR="00544E66" w:rsidRPr="000F7701" w:rsidRDefault="00544E66" w:rsidP="000F7701">
      <w:pPr>
        <w:pStyle w:val="1fe"/>
        <w:numPr>
          <w:ilvl w:val="0"/>
          <w:numId w:val="302"/>
        </w:numPr>
        <w:spacing w:before="0" w:line="360" w:lineRule="auto"/>
        <w:rPr>
          <w:rtl/>
        </w:rPr>
      </w:pPr>
      <w:bookmarkStart w:id="145" w:name="_Toc243258946"/>
      <w:r w:rsidRPr="000F7701">
        <w:rPr>
          <w:rFonts w:hint="eastAsia"/>
          <w:sz w:val="24"/>
          <w:szCs w:val="24"/>
          <w:rtl/>
        </w:rPr>
        <w:t>הגנת</w:t>
      </w:r>
      <w:r w:rsidRPr="000F7701">
        <w:rPr>
          <w:sz w:val="24"/>
          <w:szCs w:val="24"/>
          <w:rtl/>
        </w:rPr>
        <w:t xml:space="preserve"> </w:t>
      </w:r>
      <w:r w:rsidRPr="000F7701">
        <w:rPr>
          <w:rFonts w:hint="eastAsia"/>
          <w:sz w:val="24"/>
          <w:szCs w:val="24"/>
          <w:rtl/>
        </w:rPr>
        <w:t>הפרטיות</w:t>
      </w:r>
      <w:r w:rsidRPr="000F7701">
        <w:rPr>
          <w:sz w:val="24"/>
          <w:szCs w:val="24"/>
          <w:rtl/>
        </w:rPr>
        <w:t xml:space="preserve"> </w:t>
      </w:r>
      <w:r w:rsidRPr="000F7701">
        <w:rPr>
          <w:rFonts w:hint="eastAsia"/>
          <w:sz w:val="24"/>
          <w:szCs w:val="24"/>
          <w:rtl/>
        </w:rPr>
        <w:t>ושימוש</w:t>
      </w:r>
      <w:r w:rsidRPr="000F7701">
        <w:rPr>
          <w:sz w:val="24"/>
          <w:szCs w:val="24"/>
          <w:rtl/>
        </w:rPr>
        <w:t xml:space="preserve"> </w:t>
      </w:r>
      <w:r w:rsidRPr="000F7701">
        <w:rPr>
          <w:rFonts w:hint="eastAsia"/>
          <w:sz w:val="24"/>
          <w:szCs w:val="24"/>
          <w:rtl/>
        </w:rPr>
        <w:t>במאגרי</w:t>
      </w:r>
      <w:r w:rsidRPr="000F7701">
        <w:rPr>
          <w:sz w:val="24"/>
          <w:szCs w:val="24"/>
          <w:rtl/>
        </w:rPr>
        <w:t xml:space="preserve"> </w:t>
      </w:r>
      <w:r w:rsidRPr="000F7701">
        <w:rPr>
          <w:rFonts w:hint="eastAsia"/>
          <w:sz w:val="24"/>
          <w:szCs w:val="24"/>
          <w:rtl/>
        </w:rPr>
        <w:t>מידע</w:t>
      </w:r>
      <w:bookmarkEnd w:id="145"/>
    </w:p>
    <w:p w14:paraId="05B8195B" w14:textId="77777777" w:rsidR="00544E66" w:rsidRPr="000F7701" w:rsidRDefault="00544E66" w:rsidP="000F7701">
      <w:pPr>
        <w:pStyle w:val="2-"/>
        <w:numPr>
          <w:ilvl w:val="1"/>
          <w:numId w:val="302"/>
        </w:numPr>
        <w:spacing w:before="0"/>
        <w:ind w:left="1192" w:hanging="520"/>
        <w:rPr>
          <w:b/>
          <w:bCs/>
          <w:rtl/>
        </w:rPr>
      </w:pPr>
      <w:r w:rsidRPr="000F7701">
        <w:rPr>
          <w:rtl/>
        </w:rPr>
        <w:t>הספק מצהיר כי ידוע  לו שהמזמין הוא "בעל השליטה" במאגר המידע כהגדרת מונח זה בחוק הגנת הפרטיות, התשמ"א-1981 ("</w:t>
      </w:r>
      <w:r w:rsidRPr="000F7701">
        <w:rPr>
          <w:b/>
          <w:bCs/>
          <w:rtl/>
        </w:rPr>
        <w:t>חוק הגנת הפרטיות</w:t>
      </w:r>
      <w:r w:rsidRPr="000F7701">
        <w:rPr>
          <w:rtl/>
        </w:rPr>
        <w:t>"), וכי התקשרות זו מהווה התקשרות במיקור חוץ לפי תקנה 15 לתקנות הגנת הפרטיות (אבטחת מידע), התשע"ז-2017 ("</w:t>
      </w:r>
      <w:r w:rsidRPr="000F7701">
        <w:rPr>
          <w:b/>
          <w:bCs/>
          <w:rtl/>
        </w:rPr>
        <w:t>תקנות אבטחת מידע</w:t>
      </w:r>
      <w:r w:rsidRPr="000F7701">
        <w:rPr>
          <w:rtl/>
        </w:rPr>
        <w:t>"), וכי הוא עומד ויעמוד בכל הדרישות החלות עליו בהתאם לחוק הגנת הפרטיות ולתקנות אבטחת מידע.</w:t>
      </w:r>
    </w:p>
    <w:p w14:paraId="02B1695E" w14:textId="77777777" w:rsidR="00544E66" w:rsidRPr="000F7701" w:rsidRDefault="00544E66" w:rsidP="000F7701">
      <w:pPr>
        <w:pStyle w:val="2-"/>
        <w:numPr>
          <w:ilvl w:val="1"/>
          <w:numId w:val="302"/>
        </w:numPr>
        <w:spacing w:before="0"/>
        <w:ind w:left="1192" w:hanging="520"/>
        <w:rPr>
          <w:b/>
          <w:bCs/>
          <w:rtl/>
        </w:rPr>
      </w:pPr>
      <w:r w:rsidRPr="000F7701">
        <w:rPr>
          <w:rtl/>
        </w:rPr>
        <w:t>הספק יפעל כ"מחזיק" במאגרי המידע, כהגדרת מונח זה בחוק הגנת הפרטיות, ויעבד את המידע אך ורק לצורך ביצוע ההתקשרות, בהתאם להנחיות המזמין, להוראות פרק זה, ולהוראות הדין.</w:t>
      </w:r>
    </w:p>
    <w:p w14:paraId="6B23DC31" w14:textId="77777777" w:rsidR="00544E66" w:rsidRPr="000F7701" w:rsidRDefault="00544E66" w:rsidP="000F7701">
      <w:pPr>
        <w:pStyle w:val="2-"/>
        <w:numPr>
          <w:ilvl w:val="1"/>
          <w:numId w:val="302"/>
        </w:numPr>
        <w:spacing w:before="0"/>
        <w:ind w:left="1192" w:hanging="520"/>
        <w:rPr>
          <w:b/>
          <w:bCs/>
          <w:rtl/>
        </w:rPr>
      </w:pPr>
      <w:r w:rsidRPr="000F7701">
        <w:rPr>
          <w:b/>
          <w:bCs/>
          <w:rtl/>
        </w:rPr>
        <w:t>המידע, גישה אליו ומטרות השימוש בו</w:t>
      </w:r>
    </w:p>
    <w:p w14:paraId="59C3219D" w14:textId="77777777" w:rsidR="00544E66" w:rsidRPr="000F7701" w:rsidRDefault="00544E66" w:rsidP="000F7701">
      <w:pPr>
        <w:pStyle w:val="2-"/>
        <w:numPr>
          <w:ilvl w:val="2"/>
          <w:numId w:val="302"/>
        </w:numPr>
        <w:spacing w:before="0"/>
        <w:ind w:left="1901"/>
      </w:pPr>
      <w:r w:rsidRPr="000F7701">
        <w:rPr>
          <w:rtl/>
        </w:rPr>
        <w:t>הספק מתחייב לעשות שימוש במידע אך ורק במסגרת תפקידו, לצורך ביצוע ההתקשרות ולמטרות שהוגדרו על ידי המזמין; לעניין סעיף זה, "מידע" – לרבות מידע אישי או מידע בעל רגישות מיוחדת, המצוי או שיימצא במאגרי המידע של המזמין, כהגדרתם בחוק הגנת הפרטיות.</w:t>
      </w:r>
    </w:p>
    <w:p w14:paraId="2DED5E7A" w14:textId="77777777" w:rsidR="00544E66" w:rsidRPr="000F7701" w:rsidRDefault="00544E66" w:rsidP="000F7701">
      <w:pPr>
        <w:pStyle w:val="2-"/>
        <w:numPr>
          <w:ilvl w:val="2"/>
          <w:numId w:val="302"/>
        </w:numPr>
        <w:spacing w:before="0"/>
        <w:ind w:left="1901"/>
        <w:rPr>
          <w:rtl/>
        </w:rPr>
      </w:pPr>
      <w:r w:rsidRPr="000F7701">
        <w:rPr>
          <w:rtl/>
        </w:rPr>
        <w:t xml:space="preserve">נאסר על הספק לעשות כל שימוש במידע החורג ממטרות ההתקשרות וממטרות מאגר המידע, לרבות שימוש עצמאי, משני, מסחרי, סטטיסטי, לימודי או אחר, אלא אם קיבל לכך אישור מראש ובכתב מהמזמין. </w:t>
      </w:r>
    </w:p>
    <w:p w14:paraId="064E2B04" w14:textId="77777777" w:rsidR="00544E66" w:rsidRPr="000F7701" w:rsidRDefault="00544E66" w:rsidP="000F7701">
      <w:pPr>
        <w:pStyle w:val="2-"/>
        <w:numPr>
          <w:ilvl w:val="2"/>
          <w:numId w:val="302"/>
        </w:numPr>
        <w:spacing w:before="0"/>
        <w:ind w:left="1901"/>
        <w:rPr>
          <w:rtl/>
        </w:rPr>
      </w:pPr>
      <w:r w:rsidRPr="000F7701">
        <w:rPr>
          <w:rtl/>
        </w:rPr>
        <w:t>גישת הספק למערכות המאגר תוגבל אך ורק להיקף ולצורך המינימלי הנדרש לצורך ביצוע ההתקשרות. היקף הגישה, סוגה, ומשכה, יהיו בהתאם להרשאות שניתנו על ידי המזמין בלבד.</w:t>
      </w:r>
    </w:p>
    <w:p w14:paraId="7FD4F0DF" w14:textId="77777777" w:rsidR="00544E66" w:rsidRPr="000F7701" w:rsidRDefault="00544E66" w:rsidP="000F7701">
      <w:pPr>
        <w:pStyle w:val="2-"/>
        <w:numPr>
          <w:ilvl w:val="2"/>
          <w:numId w:val="302"/>
        </w:numPr>
        <w:spacing w:before="0"/>
        <w:ind w:left="1901"/>
        <w:rPr>
          <w:rtl/>
        </w:rPr>
      </w:pPr>
      <w:r w:rsidRPr="000F7701">
        <w:rPr>
          <w:rtl/>
        </w:rPr>
        <w:t xml:space="preserve">הספק יהיה רשאי לבצע במידע אך ורק את פעולות העיבוד שהוגדרו כנדרשות לצורך ביצוע ההתקשרות – והכול בהתאם להוראות ההסכם והדין. </w:t>
      </w:r>
    </w:p>
    <w:p w14:paraId="27299299" w14:textId="77777777" w:rsidR="00544E66" w:rsidRPr="000F7701" w:rsidRDefault="00544E66" w:rsidP="000F7701">
      <w:pPr>
        <w:pStyle w:val="2-"/>
        <w:numPr>
          <w:ilvl w:val="2"/>
          <w:numId w:val="302"/>
        </w:numPr>
        <w:spacing w:before="0"/>
        <w:ind w:left="1901"/>
        <w:rPr>
          <w:rtl/>
        </w:rPr>
      </w:pPr>
      <w:r w:rsidRPr="000F7701">
        <w:rPr>
          <w:rtl/>
        </w:rPr>
        <w:t>הספק לא יקים מאגר מידע נוסף או אחר ביחס למידע אשר נאסף או נוצר בקשר עם ההתקשרות ללא קבלת אישור המזמין.</w:t>
      </w:r>
    </w:p>
    <w:p w14:paraId="00E9CD87" w14:textId="77777777" w:rsidR="00544E66" w:rsidRPr="000F7701" w:rsidRDefault="00544E66" w:rsidP="000F7701">
      <w:pPr>
        <w:pStyle w:val="2-"/>
        <w:numPr>
          <w:ilvl w:val="1"/>
          <w:numId w:val="302"/>
        </w:numPr>
        <w:spacing w:before="0"/>
        <w:ind w:left="1192" w:hanging="520"/>
        <w:rPr>
          <w:rtl/>
        </w:rPr>
      </w:pPr>
      <w:r w:rsidRPr="000F7701">
        <w:rPr>
          <w:b/>
          <w:bCs/>
          <w:rtl/>
        </w:rPr>
        <w:lastRenderedPageBreak/>
        <w:t>הרשאות וסודיות</w:t>
      </w:r>
    </w:p>
    <w:p w14:paraId="247E74A2" w14:textId="77777777" w:rsidR="00544E66" w:rsidRPr="000F7701" w:rsidRDefault="00544E66" w:rsidP="000F7701">
      <w:pPr>
        <w:pStyle w:val="2-"/>
        <w:numPr>
          <w:ilvl w:val="2"/>
          <w:numId w:val="302"/>
        </w:numPr>
        <w:spacing w:before="0"/>
        <w:ind w:left="1901"/>
        <w:rPr>
          <w:rtl/>
        </w:rPr>
      </w:pPr>
      <w:r w:rsidRPr="000F7701">
        <w:rPr>
          <w:rtl/>
        </w:rPr>
        <w:t>מבלי לגרוע מחובות הספק, הספק יוודא כי גישה למידע תינתן אך ורק למורשים מטעמו הזקוקים לכך לצורך ביצוע תפקידם. על הספק להבטיח כי החשיפה והשימוש במידע כאמור על ידי הגורמים המורשים יהיו במידה מינימלית המתחייבת לצורך ביצוע ההתקשרות באופן תקין.</w:t>
      </w:r>
    </w:p>
    <w:p w14:paraId="224D345C" w14:textId="77777777" w:rsidR="00544E66" w:rsidRPr="000F7701" w:rsidRDefault="00544E66" w:rsidP="000F7701">
      <w:pPr>
        <w:pStyle w:val="2-"/>
        <w:numPr>
          <w:ilvl w:val="2"/>
          <w:numId w:val="302"/>
        </w:numPr>
        <w:spacing w:before="0"/>
        <w:ind w:left="1901"/>
        <w:rPr>
          <w:rtl/>
        </w:rPr>
      </w:pPr>
      <w:r w:rsidRPr="000F7701">
        <w:rPr>
          <w:rtl/>
        </w:rPr>
        <w:t>הספק יחתים כל בעל הרשאה מטעמו על התחייבות לשמירה על סודיות המידע בהתאם לנספח הסודיות בהסכם ההתקשרות.</w:t>
      </w:r>
    </w:p>
    <w:p w14:paraId="06DE73AC" w14:textId="77777777" w:rsidR="00544E66" w:rsidRPr="000F7701" w:rsidRDefault="00544E66" w:rsidP="000F7701">
      <w:pPr>
        <w:pStyle w:val="2-"/>
        <w:numPr>
          <w:ilvl w:val="2"/>
          <w:numId w:val="302"/>
        </w:numPr>
        <w:spacing w:before="0"/>
        <w:ind w:left="1901"/>
        <w:rPr>
          <w:rtl/>
        </w:rPr>
      </w:pPr>
      <w:r w:rsidRPr="000F7701">
        <w:rPr>
          <w:rtl/>
        </w:rPr>
        <w:t>חובות הסודיות תחולנה גם לאחר סיום ההתקשרות, ללא הגבלת זמן.</w:t>
      </w:r>
    </w:p>
    <w:p w14:paraId="1F0838D5" w14:textId="77777777" w:rsidR="00544E66" w:rsidRPr="000F7701" w:rsidRDefault="00544E66" w:rsidP="000F7701">
      <w:pPr>
        <w:pStyle w:val="2-"/>
        <w:numPr>
          <w:ilvl w:val="2"/>
          <w:numId w:val="302"/>
        </w:numPr>
        <w:spacing w:before="0"/>
        <w:ind w:left="1901"/>
        <w:rPr>
          <w:rtl/>
        </w:rPr>
      </w:pPr>
      <w:r w:rsidRPr="000F7701">
        <w:rPr>
          <w:rtl/>
        </w:rPr>
        <w:t>הספק יבצע ביקורות עיתיות על המורשים מטעמו לגשת למידע.</w:t>
      </w:r>
    </w:p>
    <w:p w14:paraId="19790D13" w14:textId="77777777" w:rsidR="00544E66" w:rsidRPr="000F7701" w:rsidRDefault="00544E66" w:rsidP="000F7701">
      <w:pPr>
        <w:pStyle w:val="2-"/>
        <w:numPr>
          <w:ilvl w:val="1"/>
          <w:numId w:val="302"/>
        </w:numPr>
        <w:spacing w:before="0"/>
        <w:ind w:left="1192" w:hanging="520"/>
        <w:rPr>
          <w:rtl/>
        </w:rPr>
      </w:pPr>
      <w:r w:rsidRPr="000F7701">
        <w:rPr>
          <w:b/>
          <w:bCs/>
          <w:rtl/>
        </w:rPr>
        <w:t>דיווח, אירועי אבטחת מידע ובקרה</w:t>
      </w:r>
    </w:p>
    <w:p w14:paraId="53F74AE2" w14:textId="77777777" w:rsidR="00544E66" w:rsidRPr="000F7701" w:rsidRDefault="00544E66" w:rsidP="000F7701">
      <w:pPr>
        <w:pStyle w:val="2-"/>
        <w:numPr>
          <w:ilvl w:val="2"/>
          <w:numId w:val="302"/>
        </w:numPr>
        <w:spacing w:before="0"/>
        <w:ind w:left="1901"/>
        <w:rPr>
          <w:rtl/>
        </w:rPr>
      </w:pPr>
      <w:r w:rsidRPr="000F7701">
        <w:rPr>
          <w:rtl/>
        </w:rPr>
        <w:t>הספק ידווח למזמין, אחת לשנה לפחות, על אופן עמידתו בהוראות תקנות אבטחת מידע ובהוראות הסכם זה לנושא הגנת מידע.</w:t>
      </w:r>
    </w:p>
    <w:p w14:paraId="5100B267" w14:textId="77777777" w:rsidR="00544E66" w:rsidRPr="000F7701" w:rsidRDefault="00544E66" w:rsidP="000F7701">
      <w:pPr>
        <w:pStyle w:val="2-"/>
        <w:numPr>
          <w:ilvl w:val="2"/>
          <w:numId w:val="302"/>
        </w:numPr>
        <w:spacing w:before="0"/>
        <w:ind w:left="1901"/>
        <w:rPr>
          <w:rtl/>
        </w:rPr>
      </w:pPr>
      <w:r w:rsidRPr="000F7701">
        <w:rPr>
          <w:rtl/>
        </w:rPr>
        <w:t xml:space="preserve">הספק יודיע למזמין באופן </w:t>
      </w:r>
      <w:proofErr w:type="spellStart"/>
      <w:r w:rsidRPr="000F7701">
        <w:rPr>
          <w:rtl/>
        </w:rPr>
        <w:t>מיידי</w:t>
      </w:r>
      <w:proofErr w:type="spellEnd"/>
      <w:r w:rsidRPr="000F7701">
        <w:rPr>
          <w:rtl/>
        </w:rPr>
        <w:t xml:space="preserve"> על כל אירוע אבטחת מידע הנוגע למאגר המידע ובכלל זאת: למידע אישי או מידע בעל רגישות מיוחדת, חשד לאירוע כאמור או פגיעה במידע, וישתף פעולה עם המזמין לצורך טיפול באירוע.</w:t>
      </w:r>
    </w:p>
    <w:p w14:paraId="22C909F6" w14:textId="77777777" w:rsidR="00544E66" w:rsidRPr="000F7701" w:rsidRDefault="00544E66" w:rsidP="000F7701">
      <w:pPr>
        <w:pStyle w:val="2-"/>
        <w:numPr>
          <w:ilvl w:val="1"/>
          <w:numId w:val="302"/>
        </w:numPr>
        <w:spacing w:before="0"/>
        <w:ind w:left="1192" w:hanging="520"/>
        <w:rPr>
          <w:rtl/>
        </w:rPr>
      </w:pPr>
      <w:r w:rsidRPr="000F7701">
        <w:rPr>
          <w:b/>
          <w:bCs/>
          <w:rtl/>
        </w:rPr>
        <w:t>השבת מידע ומחיקה</w:t>
      </w:r>
    </w:p>
    <w:p w14:paraId="158FF577" w14:textId="77777777" w:rsidR="00544E66" w:rsidRPr="000F7701" w:rsidRDefault="00544E66" w:rsidP="000F7701">
      <w:pPr>
        <w:pStyle w:val="2-"/>
        <w:numPr>
          <w:ilvl w:val="2"/>
          <w:numId w:val="302"/>
        </w:numPr>
        <w:spacing w:before="0"/>
        <w:ind w:left="1901"/>
        <w:rPr>
          <w:rtl/>
        </w:rPr>
      </w:pPr>
      <w:r w:rsidRPr="000F7701">
        <w:rPr>
          <w:rtl/>
        </w:rPr>
        <w:t>עם סיום ההתקשרות, או לפי דרישת המזמין, ישיב הספק למזמין את כל המידע המצוי ברשותו, וימחק מרשותו כל עותק של המידע, לרבות גיבויים, באופן מאובטח ובהתאם לדין.</w:t>
      </w:r>
    </w:p>
    <w:p w14:paraId="4EC89A91" w14:textId="77777777" w:rsidR="00544E66" w:rsidRPr="000F7701" w:rsidRDefault="00544E66" w:rsidP="000F7701">
      <w:pPr>
        <w:pStyle w:val="2-"/>
        <w:numPr>
          <w:ilvl w:val="2"/>
          <w:numId w:val="302"/>
        </w:numPr>
        <w:spacing w:before="0"/>
        <w:ind w:left="1901"/>
        <w:rPr>
          <w:rtl/>
        </w:rPr>
      </w:pPr>
      <w:r w:rsidRPr="000F7701">
        <w:rPr>
          <w:rtl/>
        </w:rPr>
        <w:t>הספק ימסור למזמין אישור בכתב על ביצוע ההשבה והמחיקה כאמור.</w:t>
      </w:r>
    </w:p>
    <w:p w14:paraId="00DE7955" w14:textId="77777777" w:rsidR="00544E66" w:rsidRPr="000F7701" w:rsidRDefault="00544E66" w:rsidP="000F7701">
      <w:pPr>
        <w:pStyle w:val="2-"/>
        <w:numPr>
          <w:ilvl w:val="1"/>
          <w:numId w:val="302"/>
        </w:numPr>
        <w:spacing w:before="0"/>
        <w:ind w:left="1192" w:hanging="520"/>
        <w:rPr>
          <w:rtl/>
        </w:rPr>
      </w:pPr>
      <w:r w:rsidRPr="000F7701">
        <w:rPr>
          <w:b/>
          <w:bCs/>
          <w:rtl/>
        </w:rPr>
        <w:t>נוהל אבטחת מידע</w:t>
      </w:r>
    </w:p>
    <w:p w14:paraId="71E15E62" w14:textId="77777777" w:rsidR="00544E66" w:rsidRPr="000F7701" w:rsidRDefault="00544E66" w:rsidP="000F7701">
      <w:pPr>
        <w:pStyle w:val="2-"/>
        <w:numPr>
          <w:ilvl w:val="2"/>
          <w:numId w:val="302"/>
        </w:numPr>
        <w:spacing w:before="0"/>
        <w:ind w:left="1901"/>
        <w:rPr>
          <w:rtl/>
        </w:rPr>
      </w:pPr>
      <w:r w:rsidRPr="000F7701">
        <w:rPr>
          <w:rtl/>
        </w:rPr>
        <w:t>מבלי לגרוע מחובת הספק לפעול לפי יתר סעיפי אבטחת מידע בהסכם ההתקשרות, המזמין יפרט בנוהל אבטחת המידע של המאגר את העניינים המנויים בסעיף זה, וכן את שאר חובות הספק לאבטחת מידע לפי הסכם זה ויפנה במפורש לסעיף זה ולנוהל אבטחת המידע של הספק.</w:t>
      </w:r>
    </w:p>
    <w:p w14:paraId="6DEED1C2" w14:textId="77777777" w:rsidR="00544E66" w:rsidRPr="000F7701" w:rsidRDefault="00544E66" w:rsidP="000F7701">
      <w:pPr>
        <w:pStyle w:val="2-"/>
        <w:numPr>
          <w:ilvl w:val="2"/>
          <w:numId w:val="302"/>
        </w:numPr>
        <w:spacing w:before="0"/>
        <w:ind w:left="1901"/>
      </w:pPr>
      <w:r w:rsidRPr="000F7701">
        <w:rPr>
          <w:rtl/>
        </w:rPr>
        <w:t>המזמין יהיה רשאי לנקוט אמצעי בקרה ופיקוח על עמידת הספק בהוראות פרק זה ובהוראות הדין, בהיקף הנדרש בשים לב לסיכוני אבטחת המידע.</w:t>
      </w:r>
    </w:p>
    <w:p w14:paraId="50707754" w14:textId="03717DDD" w:rsidR="000A2211" w:rsidRPr="000F7701" w:rsidRDefault="000B0260" w:rsidP="000F7701">
      <w:pPr>
        <w:spacing w:line="360" w:lineRule="auto"/>
        <w:jc w:val="both"/>
        <w:rPr>
          <w:highlight w:val="green"/>
          <w:rtl/>
        </w:rPr>
      </w:pPr>
      <w:r w:rsidRPr="000F7701">
        <w:rPr>
          <w:highlight w:val="green"/>
          <w:rtl/>
        </w:rPr>
        <w:br w:type="page"/>
      </w:r>
    </w:p>
    <w:p w14:paraId="6EE1561E" w14:textId="77777777" w:rsidR="000F7701" w:rsidRDefault="000F7701" w:rsidP="00ED6B1C">
      <w:pPr>
        <w:pStyle w:val="afffffff9"/>
        <w:spacing w:before="0" w:after="0" w:line="360" w:lineRule="auto"/>
        <w:rPr>
          <w:rtl/>
        </w:rPr>
      </w:pPr>
      <w:bookmarkStart w:id="146" w:name="_Toc32477904"/>
      <w:bookmarkStart w:id="147" w:name="_Toc43400623"/>
      <w:bookmarkStart w:id="148" w:name="_Toc44931932"/>
      <w:bookmarkStart w:id="149" w:name="_Toc44932019"/>
      <w:bookmarkStart w:id="150" w:name="_Toc44932668"/>
      <w:bookmarkStart w:id="151" w:name="_Toc53331337"/>
      <w:bookmarkStart w:id="152" w:name="_Toc173823724"/>
      <w:bookmarkStart w:id="153" w:name="_Toc173825532"/>
      <w:bookmarkStart w:id="154" w:name="_Toc236834689"/>
    </w:p>
    <w:p w14:paraId="79F600E6" w14:textId="77777777" w:rsidR="000F7701" w:rsidRDefault="000F7701" w:rsidP="00ED6B1C">
      <w:pPr>
        <w:pStyle w:val="afffffff9"/>
        <w:spacing w:before="0" w:after="0" w:line="360" w:lineRule="auto"/>
        <w:rPr>
          <w:rtl/>
        </w:rPr>
      </w:pPr>
    </w:p>
    <w:p w14:paraId="059EB121" w14:textId="4443D959" w:rsidR="004E394B" w:rsidRPr="009E3CEF" w:rsidRDefault="000B0260" w:rsidP="00ED6B1C">
      <w:pPr>
        <w:pStyle w:val="afffffff9"/>
        <w:spacing w:before="0" w:after="0" w:line="360" w:lineRule="auto"/>
        <w:rPr>
          <w:rtl/>
        </w:rPr>
        <w:sectPr w:rsidR="004E394B" w:rsidRPr="009E3CEF" w:rsidSect="00654526">
          <w:pgSz w:w="11906" w:h="16838" w:code="9"/>
          <w:pgMar w:top="1616" w:right="1826" w:bottom="1440" w:left="1800" w:header="709" w:footer="709" w:gutter="0"/>
          <w:cols w:space="708"/>
          <w:titlePg/>
          <w:bidi/>
          <w:rtlGutter/>
          <w:docGrid w:linePitch="360"/>
        </w:sectPr>
      </w:pPr>
      <w:bookmarkStart w:id="155" w:name="_Toc243258947"/>
      <w:r w:rsidRPr="009E3CEF">
        <w:rPr>
          <w:rFonts w:hint="eastAsia"/>
          <w:rtl/>
        </w:rPr>
        <w:t>פרק</w:t>
      </w:r>
      <w:r w:rsidRPr="009E3CEF">
        <w:rPr>
          <w:rtl/>
        </w:rPr>
        <w:t xml:space="preserve"> </w:t>
      </w:r>
      <w:r w:rsidRPr="009E3CEF">
        <w:rPr>
          <w:rFonts w:hint="eastAsia"/>
          <w:rtl/>
        </w:rPr>
        <w:t>ב</w:t>
      </w:r>
      <w:r w:rsidR="00D84FC6" w:rsidRPr="009E3CEF">
        <w:rPr>
          <w:rtl/>
        </w:rPr>
        <w:t>'</w:t>
      </w:r>
      <w:r w:rsidRPr="009E3CEF">
        <w:rPr>
          <w:rtl/>
        </w:rPr>
        <w:t xml:space="preserve"> – </w:t>
      </w:r>
      <w:r w:rsidR="00BC709B" w:rsidRPr="009E3CEF">
        <w:rPr>
          <w:rFonts w:hint="eastAsia"/>
          <w:rtl/>
        </w:rPr>
        <w:t>חוברת</w:t>
      </w:r>
      <w:r w:rsidR="00BC709B" w:rsidRPr="009E3CEF">
        <w:rPr>
          <w:rtl/>
        </w:rPr>
        <w:t xml:space="preserve"> </w:t>
      </w:r>
      <w:r w:rsidR="000B02CF" w:rsidRPr="009E3CEF">
        <w:rPr>
          <w:rFonts w:hint="eastAsia"/>
          <w:rtl/>
        </w:rPr>
        <w:t>ה</w:t>
      </w:r>
      <w:r w:rsidRPr="009E3CEF">
        <w:rPr>
          <w:rFonts w:hint="eastAsia"/>
          <w:rtl/>
        </w:rPr>
        <w:t>הצעה</w:t>
      </w:r>
      <w:bookmarkEnd w:id="146"/>
      <w:bookmarkEnd w:id="147"/>
      <w:bookmarkEnd w:id="148"/>
      <w:bookmarkEnd w:id="149"/>
      <w:bookmarkEnd w:id="150"/>
      <w:bookmarkEnd w:id="151"/>
      <w:bookmarkEnd w:id="152"/>
      <w:bookmarkEnd w:id="153"/>
      <w:bookmarkEnd w:id="154"/>
      <w:bookmarkEnd w:id="155"/>
    </w:p>
    <w:p w14:paraId="33FDE9C6" w14:textId="77777777" w:rsidR="00B45730" w:rsidRPr="000F7701" w:rsidRDefault="000B0260" w:rsidP="000F7701">
      <w:pPr>
        <w:pStyle w:val="1fe"/>
        <w:numPr>
          <w:ilvl w:val="0"/>
          <w:numId w:val="302"/>
        </w:numPr>
        <w:spacing w:before="0" w:line="360" w:lineRule="auto"/>
        <w:rPr>
          <w:sz w:val="24"/>
          <w:szCs w:val="24"/>
        </w:rPr>
      </w:pPr>
      <w:bookmarkStart w:id="156" w:name="_Toc32477905"/>
      <w:bookmarkStart w:id="157" w:name="_Toc43400624"/>
      <w:bookmarkStart w:id="158" w:name="_Toc44931933"/>
      <w:bookmarkStart w:id="159" w:name="_Toc44932020"/>
      <w:bookmarkStart w:id="160" w:name="_Toc53331338"/>
      <w:bookmarkStart w:id="161" w:name="_Toc173823725"/>
      <w:bookmarkStart w:id="162" w:name="_Toc173825533"/>
      <w:bookmarkStart w:id="163" w:name="_Toc236834690"/>
      <w:bookmarkStart w:id="164" w:name="_Toc243258948"/>
      <w:r w:rsidRPr="000F7701">
        <w:rPr>
          <w:rFonts w:hint="eastAsia"/>
          <w:sz w:val="24"/>
          <w:szCs w:val="24"/>
          <w:rtl/>
        </w:rPr>
        <w:lastRenderedPageBreak/>
        <w:t>הגשת</w:t>
      </w:r>
      <w:r w:rsidRPr="000F7701">
        <w:rPr>
          <w:sz w:val="24"/>
          <w:szCs w:val="24"/>
          <w:rtl/>
        </w:rPr>
        <w:t xml:space="preserve"> </w:t>
      </w:r>
      <w:r w:rsidRPr="000F7701">
        <w:rPr>
          <w:rFonts w:hint="eastAsia"/>
          <w:sz w:val="24"/>
          <w:szCs w:val="24"/>
          <w:rtl/>
        </w:rPr>
        <w:t>הצע</w:t>
      </w:r>
      <w:r w:rsidR="00C76DC7" w:rsidRPr="000F7701">
        <w:rPr>
          <w:rFonts w:hint="eastAsia"/>
          <w:sz w:val="24"/>
          <w:szCs w:val="24"/>
          <w:rtl/>
        </w:rPr>
        <w:t>ה</w:t>
      </w:r>
      <w:r w:rsidRPr="000F7701">
        <w:rPr>
          <w:sz w:val="24"/>
          <w:szCs w:val="24"/>
          <w:rtl/>
        </w:rPr>
        <w:t xml:space="preserve"> במכר</w:t>
      </w:r>
      <w:r w:rsidR="00C76DC7" w:rsidRPr="000F7701">
        <w:rPr>
          <w:rFonts w:hint="eastAsia"/>
          <w:sz w:val="24"/>
          <w:szCs w:val="24"/>
          <w:rtl/>
        </w:rPr>
        <w:t>ז</w:t>
      </w:r>
      <w:bookmarkEnd w:id="156"/>
      <w:bookmarkEnd w:id="157"/>
      <w:bookmarkEnd w:id="158"/>
      <w:bookmarkEnd w:id="159"/>
      <w:bookmarkEnd w:id="160"/>
      <w:bookmarkEnd w:id="161"/>
      <w:bookmarkEnd w:id="162"/>
      <w:bookmarkEnd w:id="163"/>
      <w:bookmarkEnd w:id="164"/>
    </w:p>
    <w:p w14:paraId="2EFE1FE8" w14:textId="77777777" w:rsidR="004E394B" w:rsidRPr="000F7701" w:rsidRDefault="000B0260" w:rsidP="000F7701">
      <w:pPr>
        <w:pStyle w:val="2-"/>
        <w:numPr>
          <w:ilvl w:val="1"/>
          <w:numId w:val="302"/>
        </w:numPr>
        <w:spacing w:before="0"/>
        <w:ind w:left="1192" w:hanging="520"/>
        <w:rPr>
          <w:rtl/>
        </w:rPr>
      </w:pPr>
      <w:bookmarkStart w:id="165" w:name="_Toc43400625"/>
      <w:bookmarkStart w:id="166" w:name="_Toc44931934"/>
      <w:bookmarkStart w:id="167" w:name="_Toc44932021"/>
      <w:r w:rsidRPr="000F7701">
        <w:rPr>
          <w:rFonts w:hint="eastAsia"/>
          <w:b/>
          <w:bCs/>
          <w:rtl/>
        </w:rPr>
        <w:t>כללי</w:t>
      </w:r>
      <w:r w:rsidR="00204AE0" w:rsidRPr="000F7701">
        <w:rPr>
          <w:rFonts w:hint="eastAsia"/>
          <w:b/>
          <w:bCs/>
          <w:rtl/>
        </w:rPr>
        <w:t>ם</w:t>
      </w:r>
      <w:r w:rsidR="00204AE0" w:rsidRPr="000F7701">
        <w:rPr>
          <w:b/>
          <w:bCs/>
          <w:rtl/>
        </w:rPr>
        <w:t xml:space="preserve"> </w:t>
      </w:r>
      <w:r w:rsidR="00204AE0" w:rsidRPr="000F7701">
        <w:rPr>
          <w:rFonts w:hint="eastAsia"/>
          <w:b/>
          <w:bCs/>
          <w:rtl/>
        </w:rPr>
        <w:t>למילוי</w:t>
      </w:r>
      <w:r w:rsidR="00204AE0" w:rsidRPr="000F7701">
        <w:rPr>
          <w:b/>
          <w:bCs/>
          <w:rtl/>
        </w:rPr>
        <w:t xml:space="preserve"> </w:t>
      </w:r>
      <w:r w:rsidR="00204AE0" w:rsidRPr="000F7701">
        <w:rPr>
          <w:rFonts w:hint="eastAsia"/>
          <w:b/>
          <w:bCs/>
          <w:rtl/>
        </w:rPr>
        <w:t>חוברת</w:t>
      </w:r>
      <w:r w:rsidR="00204AE0" w:rsidRPr="000F7701">
        <w:rPr>
          <w:b/>
          <w:bCs/>
          <w:rtl/>
        </w:rPr>
        <w:t xml:space="preserve"> </w:t>
      </w:r>
      <w:r w:rsidR="00204AE0" w:rsidRPr="000F7701">
        <w:rPr>
          <w:rFonts w:hint="eastAsia"/>
          <w:b/>
          <w:bCs/>
          <w:rtl/>
        </w:rPr>
        <w:t>ההצעה</w:t>
      </w:r>
      <w:bookmarkEnd w:id="165"/>
      <w:bookmarkEnd w:id="166"/>
      <w:bookmarkEnd w:id="167"/>
    </w:p>
    <w:p w14:paraId="661ACBFD" w14:textId="77777777" w:rsidR="000B02CF" w:rsidRPr="000F7701" w:rsidRDefault="000B0260" w:rsidP="000F7701">
      <w:pPr>
        <w:pStyle w:val="2-"/>
        <w:numPr>
          <w:ilvl w:val="2"/>
          <w:numId w:val="302"/>
        </w:numPr>
        <w:spacing w:before="0"/>
        <w:ind w:left="1901"/>
      </w:pPr>
      <w:bookmarkStart w:id="168" w:name="_Toc53331339"/>
      <w:r w:rsidRPr="000F7701">
        <w:rPr>
          <w:rtl/>
        </w:rPr>
        <w:t xml:space="preserve">פרק זה </w:t>
      </w:r>
      <w:r w:rsidRPr="000F7701">
        <w:rPr>
          <w:rFonts w:hint="eastAsia"/>
          <w:rtl/>
        </w:rPr>
        <w:t>מ</w:t>
      </w:r>
      <w:r w:rsidRPr="000F7701">
        <w:rPr>
          <w:rtl/>
        </w:rPr>
        <w:t>הווה את מענה המציע למכרז</w:t>
      </w:r>
      <w:r w:rsidR="0014115F" w:rsidRPr="000F7701">
        <w:rPr>
          <w:rtl/>
        </w:rPr>
        <w:t>,</w:t>
      </w:r>
      <w:r w:rsidRPr="000F7701">
        <w:rPr>
          <w:rtl/>
        </w:rPr>
        <w:t xml:space="preserve"> </w:t>
      </w:r>
      <w:r w:rsidR="00EA7958" w:rsidRPr="000F7701">
        <w:rPr>
          <w:u w:val="single"/>
          <w:rtl/>
        </w:rPr>
        <w:t xml:space="preserve">אין </w:t>
      </w:r>
      <w:r w:rsidR="00EA7958" w:rsidRPr="000F7701">
        <w:rPr>
          <w:rFonts w:hint="eastAsia"/>
          <w:u w:val="single"/>
          <w:rtl/>
        </w:rPr>
        <w:t>צורך</w:t>
      </w:r>
      <w:r w:rsidR="00EA7958" w:rsidRPr="000F7701">
        <w:rPr>
          <w:u w:val="single"/>
          <w:rtl/>
        </w:rPr>
        <w:t xml:space="preserve"> במתן מענה לכל חלק אחר במכרז</w:t>
      </w:r>
      <w:r w:rsidR="00506A6A" w:rsidRPr="000F7701">
        <w:rPr>
          <w:rtl/>
        </w:rPr>
        <w:t xml:space="preserve">, </w:t>
      </w:r>
      <w:r w:rsidR="00506A6A" w:rsidRPr="000F7701">
        <w:rPr>
          <w:rFonts w:hint="eastAsia"/>
          <w:rtl/>
        </w:rPr>
        <w:t>או</w:t>
      </w:r>
      <w:r w:rsidR="00506A6A" w:rsidRPr="000F7701">
        <w:rPr>
          <w:rtl/>
        </w:rPr>
        <w:t xml:space="preserve"> </w:t>
      </w:r>
      <w:r w:rsidR="00506A6A" w:rsidRPr="000F7701">
        <w:rPr>
          <w:rFonts w:hint="eastAsia"/>
          <w:rtl/>
        </w:rPr>
        <w:t>לצרף</w:t>
      </w:r>
      <w:r w:rsidR="00506A6A" w:rsidRPr="000F7701">
        <w:rPr>
          <w:rtl/>
        </w:rPr>
        <w:t xml:space="preserve"> </w:t>
      </w:r>
      <w:r w:rsidR="00506A6A" w:rsidRPr="000F7701">
        <w:rPr>
          <w:rFonts w:hint="eastAsia"/>
          <w:rtl/>
        </w:rPr>
        <w:t>מסמך</w:t>
      </w:r>
      <w:r w:rsidR="00506A6A" w:rsidRPr="000F7701">
        <w:rPr>
          <w:rtl/>
        </w:rPr>
        <w:t xml:space="preserve"> </w:t>
      </w:r>
      <w:r w:rsidR="00506A6A" w:rsidRPr="000F7701">
        <w:rPr>
          <w:rFonts w:hint="eastAsia"/>
          <w:rtl/>
        </w:rPr>
        <w:t>שאינו</w:t>
      </w:r>
      <w:r w:rsidR="00506A6A" w:rsidRPr="000F7701">
        <w:rPr>
          <w:rtl/>
        </w:rPr>
        <w:t xml:space="preserve"> </w:t>
      </w:r>
      <w:r w:rsidR="00506A6A" w:rsidRPr="000F7701">
        <w:rPr>
          <w:rFonts w:hint="eastAsia"/>
          <w:rtl/>
        </w:rPr>
        <w:t>נדרש</w:t>
      </w:r>
      <w:r w:rsidR="00506A6A" w:rsidRPr="000F7701">
        <w:rPr>
          <w:rtl/>
        </w:rPr>
        <w:t xml:space="preserve"> </w:t>
      </w:r>
      <w:r w:rsidR="00506A6A" w:rsidRPr="000F7701">
        <w:rPr>
          <w:rFonts w:hint="eastAsia"/>
          <w:rtl/>
        </w:rPr>
        <w:t>בפרק</w:t>
      </w:r>
      <w:r w:rsidR="00506A6A" w:rsidRPr="000F7701">
        <w:rPr>
          <w:rtl/>
        </w:rPr>
        <w:t xml:space="preserve"> </w:t>
      </w:r>
      <w:r w:rsidR="00506A6A" w:rsidRPr="000F7701">
        <w:rPr>
          <w:rFonts w:hint="eastAsia"/>
          <w:rtl/>
        </w:rPr>
        <w:t>זה</w:t>
      </w:r>
      <w:r w:rsidR="00EA7958" w:rsidRPr="000F7701">
        <w:rPr>
          <w:rtl/>
        </w:rPr>
        <w:t>.</w:t>
      </w:r>
      <w:bookmarkEnd w:id="168"/>
    </w:p>
    <w:p w14:paraId="2D109868" w14:textId="77777777" w:rsidR="004E394B" w:rsidRPr="000F7701" w:rsidRDefault="000B0260" w:rsidP="000F7701">
      <w:pPr>
        <w:pStyle w:val="2-"/>
        <w:numPr>
          <w:ilvl w:val="2"/>
          <w:numId w:val="302"/>
        </w:numPr>
        <w:spacing w:before="0"/>
        <w:ind w:left="1901"/>
      </w:pPr>
      <w:bookmarkStart w:id="169" w:name="_Toc53331340"/>
      <w:r w:rsidRPr="000F7701">
        <w:rPr>
          <w:rtl/>
        </w:rPr>
        <w:t xml:space="preserve">יש לעקוב באופן מדוקדק אחר ההנחיות המופיעות בפרק זה על מנת שההצעה תוכל להיבחן ולהיות מוערכת כראוי. </w:t>
      </w:r>
      <w:r w:rsidR="00EA7958" w:rsidRPr="000F7701">
        <w:rPr>
          <w:rFonts w:hint="eastAsia"/>
          <w:rtl/>
        </w:rPr>
        <w:t>אין</w:t>
      </w:r>
      <w:r w:rsidR="00EA7958" w:rsidRPr="000F7701">
        <w:rPr>
          <w:rtl/>
        </w:rPr>
        <w:t xml:space="preserve"> </w:t>
      </w:r>
      <w:r w:rsidR="00EA7958" w:rsidRPr="000F7701">
        <w:rPr>
          <w:rFonts w:hint="eastAsia"/>
          <w:rtl/>
        </w:rPr>
        <w:t>להוסיף</w:t>
      </w:r>
      <w:r w:rsidR="00EA7958" w:rsidRPr="000F7701">
        <w:rPr>
          <w:rtl/>
        </w:rPr>
        <w:t xml:space="preserve"> </w:t>
      </w:r>
      <w:r w:rsidR="00EA7958" w:rsidRPr="000F7701">
        <w:rPr>
          <w:rFonts w:hint="eastAsia"/>
          <w:rtl/>
        </w:rPr>
        <w:t>להתנות</w:t>
      </w:r>
      <w:r w:rsidR="00EA7958" w:rsidRPr="000F7701">
        <w:rPr>
          <w:rtl/>
        </w:rPr>
        <w:t xml:space="preserve"> </w:t>
      </w:r>
      <w:r w:rsidR="00EA7958" w:rsidRPr="000F7701">
        <w:rPr>
          <w:rFonts w:hint="eastAsia"/>
          <w:rtl/>
        </w:rPr>
        <w:t>או</w:t>
      </w:r>
      <w:r w:rsidR="00EA7958" w:rsidRPr="000F7701">
        <w:rPr>
          <w:rtl/>
        </w:rPr>
        <w:t xml:space="preserve"> </w:t>
      </w:r>
      <w:r w:rsidR="00EA7958" w:rsidRPr="000F7701">
        <w:rPr>
          <w:rFonts w:hint="eastAsia"/>
          <w:rtl/>
        </w:rPr>
        <w:t>לשנות</w:t>
      </w:r>
      <w:r w:rsidR="00EA7958" w:rsidRPr="000F7701">
        <w:rPr>
          <w:rtl/>
        </w:rPr>
        <w:t xml:space="preserve"> </w:t>
      </w:r>
      <w:r w:rsidR="00EA7958" w:rsidRPr="000F7701">
        <w:rPr>
          <w:rFonts w:hint="eastAsia"/>
          <w:rtl/>
        </w:rPr>
        <w:t>אף</w:t>
      </w:r>
      <w:r w:rsidR="00EA7958" w:rsidRPr="000F7701">
        <w:rPr>
          <w:rtl/>
        </w:rPr>
        <w:t xml:space="preserve"> </w:t>
      </w:r>
      <w:r w:rsidR="00EA7958" w:rsidRPr="000F7701">
        <w:rPr>
          <w:rFonts w:hint="eastAsia"/>
          <w:rtl/>
        </w:rPr>
        <w:t>תנאי</w:t>
      </w:r>
      <w:r w:rsidR="00EA7958" w:rsidRPr="000F7701">
        <w:rPr>
          <w:rtl/>
        </w:rPr>
        <w:t xml:space="preserve"> </w:t>
      </w:r>
      <w:r w:rsidR="00EA7958" w:rsidRPr="000F7701">
        <w:rPr>
          <w:rFonts w:hint="eastAsia"/>
          <w:rtl/>
        </w:rPr>
        <w:t>מתנאי</w:t>
      </w:r>
      <w:r w:rsidR="00EA7958" w:rsidRPr="000F7701">
        <w:rPr>
          <w:rtl/>
        </w:rPr>
        <w:t xml:space="preserve"> </w:t>
      </w:r>
      <w:r w:rsidR="00EA7958" w:rsidRPr="000F7701">
        <w:rPr>
          <w:rFonts w:hint="eastAsia"/>
          <w:rtl/>
        </w:rPr>
        <w:t>המכרז</w:t>
      </w:r>
      <w:r w:rsidR="00295B6A" w:rsidRPr="000F7701">
        <w:rPr>
          <w:rtl/>
        </w:rPr>
        <w:t xml:space="preserve">, </w:t>
      </w:r>
      <w:r w:rsidR="00295B6A" w:rsidRPr="000F7701">
        <w:rPr>
          <w:rFonts w:hint="eastAsia"/>
          <w:rtl/>
        </w:rPr>
        <w:t>או</w:t>
      </w:r>
      <w:r w:rsidR="00295B6A" w:rsidRPr="000F7701">
        <w:rPr>
          <w:rtl/>
        </w:rPr>
        <w:t xml:space="preserve"> </w:t>
      </w:r>
      <w:r w:rsidR="00295B6A" w:rsidRPr="000F7701">
        <w:rPr>
          <w:rFonts w:hint="eastAsia"/>
          <w:rtl/>
        </w:rPr>
        <w:t>את</w:t>
      </w:r>
      <w:r w:rsidR="00295B6A" w:rsidRPr="000F7701">
        <w:rPr>
          <w:rtl/>
        </w:rPr>
        <w:t xml:space="preserve"> </w:t>
      </w:r>
      <w:r w:rsidR="00295B6A" w:rsidRPr="000F7701">
        <w:rPr>
          <w:rFonts w:hint="eastAsia"/>
          <w:rtl/>
        </w:rPr>
        <w:t>ההנחיות</w:t>
      </w:r>
      <w:r w:rsidR="00295B6A" w:rsidRPr="000F7701">
        <w:rPr>
          <w:rtl/>
        </w:rPr>
        <w:t xml:space="preserve"> </w:t>
      </w:r>
      <w:r w:rsidR="00295B6A" w:rsidRPr="000F7701">
        <w:rPr>
          <w:rFonts w:hint="eastAsia"/>
          <w:rtl/>
        </w:rPr>
        <w:t>המופיעות</w:t>
      </w:r>
      <w:r w:rsidR="00295B6A" w:rsidRPr="000F7701">
        <w:rPr>
          <w:rtl/>
        </w:rPr>
        <w:t xml:space="preserve"> </w:t>
      </w:r>
      <w:r w:rsidR="00295B6A" w:rsidRPr="000F7701">
        <w:rPr>
          <w:rFonts w:hint="eastAsia"/>
          <w:rtl/>
        </w:rPr>
        <w:t>להלן</w:t>
      </w:r>
      <w:r w:rsidR="00EA7958" w:rsidRPr="000F7701">
        <w:rPr>
          <w:rtl/>
        </w:rPr>
        <w:t>.</w:t>
      </w:r>
      <w:bookmarkEnd w:id="169"/>
    </w:p>
    <w:p w14:paraId="70B38C0B" w14:textId="77777777" w:rsidR="004E394B" w:rsidRPr="000F7701" w:rsidRDefault="000B0260" w:rsidP="000F7701">
      <w:pPr>
        <w:pStyle w:val="2-"/>
        <w:numPr>
          <w:ilvl w:val="2"/>
          <w:numId w:val="302"/>
        </w:numPr>
        <w:spacing w:before="0"/>
        <w:ind w:left="1901"/>
      </w:pPr>
      <w:bookmarkStart w:id="170" w:name="_Toc53331341"/>
      <w:r w:rsidRPr="000F7701">
        <w:rPr>
          <w:rFonts w:hint="eastAsia"/>
          <w:rtl/>
        </w:rPr>
        <w:t>בכל</w:t>
      </w:r>
      <w:r w:rsidRPr="000F7701">
        <w:rPr>
          <w:rtl/>
        </w:rPr>
        <w:t xml:space="preserve"> </w:t>
      </w:r>
      <w:r w:rsidRPr="000F7701">
        <w:rPr>
          <w:rFonts w:hint="eastAsia"/>
          <w:rtl/>
        </w:rPr>
        <w:t>מקרה</w:t>
      </w:r>
      <w:r w:rsidRPr="000F7701">
        <w:rPr>
          <w:rtl/>
        </w:rPr>
        <w:t xml:space="preserve"> </w:t>
      </w:r>
      <w:r w:rsidRPr="000F7701">
        <w:rPr>
          <w:rFonts w:hint="eastAsia"/>
          <w:rtl/>
        </w:rPr>
        <w:t>של</w:t>
      </w:r>
      <w:r w:rsidRPr="000F7701">
        <w:rPr>
          <w:rtl/>
        </w:rPr>
        <w:t xml:space="preserve"> </w:t>
      </w:r>
      <w:r w:rsidRPr="000F7701">
        <w:rPr>
          <w:rFonts w:hint="eastAsia"/>
          <w:rtl/>
        </w:rPr>
        <w:t>שאלות</w:t>
      </w:r>
      <w:r w:rsidRPr="000F7701">
        <w:rPr>
          <w:rtl/>
        </w:rPr>
        <w:t xml:space="preserve"> </w:t>
      </w:r>
      <w:r w:rsidRPr="000F7701">
        <w:rPr>
          <w:rFonts w:hint="eastAsia"/>
          <w:rtl/>
        </w:rPr>
        <w:t>או</w:t>
      </w:r>
      <w:r w:rsidRPr="000F7701">
        <w:rPr>
          <w:rtl/>
        </w:rPr>
        <w:t xml:space="preserve"> </w:t>
      </w:r>
      <w:r w:rsidRPr="000F7701">
        <w:rPr>
          <w:rFonts w:hint="eastAsia"/>
          <w:rtl/>
        </w:rPr>
        <w:t>אי</w:t>
      </w:r>
      <w:r w:rsidRPr="000F7701">
        <w:rPr>
          <w:rtl/>
        </w:rPr>
        <w:t xml:space="preserve">-בהירות </w:t>
      </w:r>
      <w:r w:rsidRPr="000F7701">
        <w:rPr>
          <w:rFonts w:hint="eastAsia"/>
          <w:rtl/>
        </w:rPr>
        <w:t>במסמכי</w:t>
      </w:r>
      <w:r w:rsidRPr="000F7701">
        <w:rPr>
          <w:rtl/>
        </w:rPr>
        <w:t xml:space="preserve"> </w:t>
      </w:r>
      <w:r w:rsidRPr="000F7701">
        <w:rPr>
          <w:rFonts w:hint="eastAsia"/>
          <w:rtl/>
        </w:rPr>
        <w:t>המכרז</w:t>
      </w:r>
      <w:r w:rsidRPr="000F7701">
        <w:rPr>
          <w:rtl/>
        </w:rPr>
        <w:t xml:space="preserve"> </w:t>
      </w:r>
      <w:r w:rsidRPr="000F7701">
        <w:rPr>
          <w:rFonts w:hint="eastAsia"/>
          <w:rtl/>
        </w:rPr>
        <w:t>על</w:t>
      </w:r>
      <w:r w:rsidRPr="000F7701">
        <w:rPr>
          <w:rtl/>
        </w:rPr>
        <w:t xml:space="preserve"> </w:t>
      </w:r>
      <w:r w:rsidRPr="000F7701">
        <w:rPr>
          <w:rFonts w:hint="eastAsia"/>
          <w:rtl/>
        </w:rPr>
        <w:t>המציע</w:t>
      </w:r>
      <w:r w:rsidRPr="000F7701">
        <w:rPr>
          <w:rtl/>
        </w:rPr>
        <w:t xml:space="preserve"> </w:t>
      </w:r>
      <w:r w:rsidRPr="000F7701">
        <w:rPr>
          <w:rFonts w:hint="eastAsia"/>
          <w:rtl/>
        </w:rPr>
        <w:t>לפנות</w:t>
      </w:r>
      <w:r w:rsidRPr="000F7701">
        <w:rPr>
          <w:rtl/>
        </w:rPr>
        <w:t xml:space="preserve"> </w:t>
      </w:r>
      <w:r w:rsidRPr="000F7701">
        <w:rPr>
          <w:rFonts w:hint="eastAsia"/>
          <w:rtl/>
        </w:rPr>
        <w:t>ל</w:t>
      </w:r>
      <w:r w:rsidR="00361FDC" w:rsidRPr="000F7701">
        <w:rPr>
          <w:rFonts w:hint="eastAsia"/>
          <w:rtl/>
        </w:rPr>
        <w:t>מזמין</w:t>
      </w:r>
      <w:r w:rsidRPr="000F7701">
        <w:rPr>
          <w:rtl/>
        </w:rPr>
        <w:t xml:space="preserve"> בשאלה לצורך הבהרה, כמפורט ב</w:t>
      </w:r>
      <w:r w:rsidR="005C0769" w:rsidRPr="000F7701">
        <w:rPr>
          <w:rFonts w:hint="eastAsia"/>
          <w:b/>
          <w:bCs/>
          <w:rtl/>
        </w:rPr>
        <w:t>פרק</w:t>
      </w:r>
      <w:r w:rsidR="005C0769" w:rsidRPr="000F7701">
        <w:rPr>
          <w:b/>
          <w:bCs/>
          <w:rtl/>
        </w:rPr>
        <w:t xml:space="preserve"> </w:t>
      </w:r>
      <w:r w:rsidR="005C0769" w:rsidRPr="000F7701">
        <w:rPr>
          <w:rFonts w:hint="eastAsia"/>
          <w:b/>
          <w:bCs/>
          <w:rtl/>
        </w:rPr>
        <w:t>א</w:t>
      </w:r>
      <w:r w:rsidR="003B10CE" w:rsidRPr="000F7701">
        <w:rPr>
          <w:b/>
          <w:bCs/>
          <w:rtl/>
        </w:rPr>
        <w:t>'</w:t>
      </w:r>
      <w:r w:rsidR="005C0769" w:rsidRPr="000F7701">
        <w:rPr>
          <w:rtl/>
        </w:rPr>
        <w:t xml:space="preserve"> ל</w:t>
      </w:r>
      <w:r w:rsidRPr="000F7701">
        <w:rPr>
          <w:rFonts w:hint="eastAsia"/>
          <w:rtl/>
        </w:rPr>
        <w:t>מסמכי</w:t>
      </w:r>
      <w:r w:rsidRPr="000F7701">
        <w:rPr>
          <w:rtl/>
        </w:rPr>
        <w:t xml:space="preserve"> </w:t>
      </w:r>
      <w:r w:rsidRPr="000F7701">
        <w:rPr>
          <w:rFonts w:hint="eastAsia"/>
          <w:rtl/>
        </w:rPr>
        <w:t>המכרז</w:t>
      </w:r>
      <w:r w:rsidR="00EA7958" w:rsidRPr="000F7701">
        <w:rPr>
          <w:rtl/>
        </w:rPr>
        <w:t>.</w:t>
      </w:r>
      <w:bookmarkEnd w:id="170"/>
      <w:r w:rsidRPr="000F7701">
        <w:rPr>
          <w:rtl/>
        </w:rPr>
        <w:t xml:space="preserve"> </w:t>
      </w:r>
    </w:p>
    <w:p w14:paraId="33108007" w14:textId="77777777" w:rsidR="00B11972" w:rsidRPr="000F7701" w:rsidRDefault="000B0260" w:rsidP="000F7701">
      <w:pPr>
        <w:pStyle w:val="2-"/>
        <w:numPr>
          <w:ilvl w:val="2"/>
          <w:numId w:val="302"/>
        </w:numPr>
        <w:spacing w:before="0"/>
        <w:ind w:left="1901"/>
      </w:pPr>
      <w:bookmarkStart w:id="171" w:name="_Toc53331342"/>
      <w:r w:rsidRPr="000F7701">
        <w:rPr>
          <w:rFonts w:hint="eastAsia"/>
          <w:rtl/>
        </w:rPr>
        <w:t>ניתן</w:t>
      </w:r>
      <w:r w:rsidRPr="000F7701">
        <w:rPr>
          <w:rtl/>
        </w:rPr>
        <w:t xml:space="preserve"> לצרף כל מסמך או קובץ </w:t>
      </w:r>
      <w:r w:rsidRPr="000F7701">
        <w:rPr>
          <w:rFonts w:hint="eastAsia"/>
          <w:rtl/>
        </w:rPr>
        <w:t>הרלוונטי</w:t>
      </w:r>
      <w:r w:rsidRPr="000F7701">
        <w:rPr>
          <w:rtl/>
        </w:rPr>
        <w:t xml:space="preserve"> לצורך פירוט והמחשה למפורט בהצעה. </w:t>
      </w:r>
      <w:r w:rsidRPr="000F7701">
        <w:rPr>
          <w:rFonts w:hint="eastAsia"/>
          <w:rtl/>
        </w:rPr>
        <w:t>יודגש</w:t>
      </w:r>
      <w:r w:rsidRPr="000F7701">
        <w:rPr>
          <w:rtl/>
        </w:rPr>
        <w:t xml:space="preserve"> כי בדיקת ההצעה, </w:t>
      </w:r>
      <w:r w:rsidR="009351AA" w:rsidRPr="000F7701">
        <w:rPr>
          <w:rFonts w:hint="eastAsia"/>
          <w:rtl/>
        </w:rPr>
        <w:t>ת</w:t>
      </w:r>
      <w:r w:rsidRPr="000F7701">
        <w:rPr>
          <w:rFonts w:hint="eastAsia"/>
          <w:rtl/>
        </w:rPr>
        <w:t>תבסס</w:t>
      </w:r>
      <w:r w:rsidRPr="000F7701">
        <w:rPr>
          <w:rtl/>
        </w:rPr>
        <w:t xml:space="preserve"> </w:t>
      </w:r>
      <w:r w:rsidRPr="000F7701">
        <w:rPr>
          <w:rFonts w:hint="eastAsia"/>
          <w:rtl/>
        </w:rPr>
        <w:t>על</w:t>
      </w:r>
      <w:r w:rsidRPr="000F7701">
        <w:rPr>
          <w:rtl/>
        </w:rPr>
        <w:t xml:space="preserve"> </w:t>
      </w:r>
      <w:r w:rsidRPr="000F7701">
        <w:rPr>
          <w:rFonts w:hint="eastAsia"/>
          <w:rtl/>
        </w:rPr>
        <w:t>הפירוט</w:t>
      </w:r>
      <w:r w:rsidRPr="000F7701">
        <w:rPr>
          <w:rtl/>
        </w:rPr>
        <w:t xml:space="preserve"> </w:t>
      </w:r>
      <w:r w:rsidRPr="000F7701">
        <w:rPr>
          <w:rFonts w:hint="eastAsia"/>
          <w:rtl/>
        </w:rPr>
        <w:t>שיינתן</w:t>
      </w:r>
      <w:r w:rsidRPr="000F7701">
        <w:rPr>
          <w:rtl/>
        </w:rPr>
        <w:t xml:space="preserve"> </w:t>
      </w:r>
      <w:r w:rsidRPr="000F7701">
        <w:rPr>
          <w:rFonts w:hint="eastAsia"/>
          <w:rtl/>
        </w:rPr>
        <w:t>ב</w:t>
      </w:r>
      <w:r w:rsidR="00070AD2" w:rsidRPr="000F7701">
        <w:rPr>
          <w:rFonts w:hint="eastAsia"/>
          <w:rtl/>
        </w:rPr>
        <w:t>חובת</w:t>
      </w:r>
      <w:r w:rsidR="00070AD2" w:rsidRPr="000F7701">
        <w:rPr>
          <w:rtl/>
        </w:rPr>
        <w:t xml:space="preserve"> </w:t>
      </w:r>
      <w:r w:rsidR="00070AD2" w:rsidRPr="000F7701">
        <w:rPr>
          <w:rFonts w:hint="eastAsia"/>
          <w:rtl/>
        </w:rPr>
        <w:t>ה</w:t>
      </w:r>
      <w:r w:rsidRPr="000F7701">
        <w:rPr>
          <w:rFonts w:hint="eastAsia"/>
          <w:rtl/>
        </w:rPr>
        <w:t>הצעה</w:t>
      </w:r>
      <w:r w:rsidRPr="000F7701">
        <w:rPr>
          <w:rtl/>
        </w:rPr>
        <w:t>.</w:t>
      </w:r>
      <w:bookmarkEnd w:id="171"/>
    </w:p>
    <w:p w14:paraId="1B0C541A" w14:textId="77777777" w:rsidR="009351AA" w:rsidRPr="000F7701" w:rsidRDefault="000B0260" w:rsidP="000F7701">
      <w:pPr>
        <w:pStyle w:val="2-"/>
        <w:numPr>
          <w:ilvl w:val="2"/>
          <w:numId w:val="302"/>
        </w:numPr>
        <w:spacing w:before="0"/>
        <w:ind w:left="1901"/>
      </w:pPr>
      <w:bookmarkStart w:id="172" w:name="_Toc53331343"/>
      <w:r w:rsidRPr="000F7701">
        <w:rPr>
          <w:rtl/>
        </w:rPr>
        <w:t>חוסר פירוט</w:t>
      </w:r>
      <w:r w:rsidR="00EA7958" w:rsidRPr="000F7701">
        <w:rPr>
          <w:rtl/>
        </w:rPr>
        <w:t xml:space="preserve"> בהצעה</w:t>
      </w:r>
      <w:r w:rsidRPr="000F7701">
        <w:rPr>
          <w:rtl/>
        </w:rPr>
        <w:t xml:space="preserve">, או פירוט </w:t>
      </w:r>
      <w:r w:rsidR="005C132D" w:rsidRPr="000F7701">
        <w:rPr>
          <w:rFonts w:hint="eastAsia"/>
          <w:rtl/>
        </w:rPr>
        <w:t>מיותר</w:t>
      </w:r>
      <w:r w:rsidR="005C132D" w:rsidRPr="000F7701">
        <w:rPr>
          <w:rtl/>
        </w:rPr>
        <w:t xml:space="preserve"> </w:t>
      </w:r>
      <w:r w:rsidRPr="000F7701">
        <w:rPr>
          <w:rtl/>
        </w:rPr>
        <w:t>שאינו עונה לדריש</w:t>
      </w:r>
      <w:r w:rsidR="005C132D" w:rsidRPr="000F7701">
        <w:rPr>
          <w:rFonts w:hint="eastAsia"/>
          <w:rtl/>
        </w:rPr>
        <w:t>ת</w:t>
      </w:r>
      <w:r w:rsidR="005C132D" w:rsidRPr="000F7701">
        <w:rPr>
          <w:rtl/>
        </w:rPr>
        <w:t xml:space="preserve"> </w:t>
      </w:r>
      <w:r w:rsidR="005C132D" w:rsidRPr="000F7701">
        <w:rPr>
          <w:rFonts w:hint="eastAsia"/>
          <w:rtl/>
        </w:rPr>
        <w:t>המכרז</w:t>
      </w:r>
      <w:r w:rsidRPr="000F7701">
        <w:rPr>
          <w:rtl/>
        </w:rPr>
        <w:t xml:space="preserve">, עלולים להביא לניקוד נמוך של ההצעה או פסילתה בהתאם לשיקול דעתו הבלעדי של </w:t>
      </w:r>
      <w:r w:rsidR="00361FDC" w:rsidRPr="000F7701">
        <w:rPr>
          <w:rtl/>
        </w:rPr>
        <w:t>המזמין</w:t>
      </w:r>
      <w:r w:rsidRPr="000F7701">
        <w:rPr>
          <w:rtl/>
        </w:rPr>
        <w:t>.</w:t>
      </w:r>
      <w:bookmarkEnd w:id="172"/>
    </w:p>
    <w:p w14:paraId="43032ED4" w14:textId="77777777" w:rsidR="004E394B" w:rsidRPr="000F7701" w:rsidRDefault="000B0260" w:rsidP="000F7701">
      <w:pPr>
        <w:pStyle w:val="1fe"/>
        <w:numPr>
          <w:ilvl w:val="0"/>
          <w:numId w:val="302"/>
        </w:numPr>
        <w:spacing w:before="0" w:line="360" w:lineRule="auto"/>
        <w:rPr>
          <w:sz w:val="24"/>
          <w:szCs w:val="24"/>
          <w:rtl/>
        </w:rPr>
      </w:pPr>
      <w:bookmarkStart w:id="173" w:name="_Toc32477906"/>
      <w:bookmarkStart w:id="174" w:name="_Toc43400627"/>
      <w:bookmarkStart w:id="175" w:name="_Toc44931936"/>
      <w:bookmarkStart w:id="176" w:name="_Toc44932023"/>
      <w:bookmarkStart w:id="177" w:name="_Toc53331344"/>
      <w:bookmarkStart w:id="178" w:name="_Toc173823726"/>
      <w:bookmarkStart w:id="179" w:name="_Toc173825534"/>
      <w:bookmarkStart w:id="180" w:name="_Toc236834691"/>
      <w:bookmarkStart w:id="181" w:name="_Toc243258949"/>
      <w:r w:rsidRPr="000F7701">
        <w:rPr>
          <w:rFonts w:hint="eastAsia"/>
          <w:sz w:val="24"/>
          <w:szCs w:val="24"/>
          <w:rtl/>
        </w:rPr>
        <w:t>פרטי</w:t>
      </w:r>
      <w:r w:rsidRPr="000F7701">
        <w:rPr>
          <w:sz w:val="24"/>
          <w:szCs w:val="24"/>
          <w:rtl/>
        </w:rPr>
        <w:t xml:space="preserve"> </w:t>
      </w:r>
      <w:r w:rsidRPr="000F7701">
        <w:rPr>
          <w:rFonts w:hint="eastAsia"/>
          <w:sz w:val="24"/>
          <w:szCs w:val="24"/>
          <w:rtl/>
        </w:rPr>
        <w:t>המציע</w:t>
      </w:r>
      <w:bookmarkEnd w:id="173"/>
      <w:bookmarkEnd w:id="174"/>
      <w:bookmarkEnd w:id="175"/>
      <w:bookmarkEnd w:id="176"/>
      <w:bookmarkEnd w:id="177"/>
      <w:bookmarkEnd w:id="178"/>
      <w:bookmarkEnd w:id="179"/>
      <w:bookmarkEnd w:id="180"/>
      <w:bookmarkEnd w:id="181"/>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481"/>
        <w:gridCol w:w="4587"/>
      </w:tblGrid>
      <w:tr w:rsidR="008B649D" w:rsidRPr="0071065A" w14:paraId="0E980CAD" w14:textId="77777777" w:rsidTr="00474E9E">
        <w:trPr>
          <w:trHeight w:val="699"/>
          <w:tblHeader/>
        </w:trPr>
        <w:tc>
          <w:tcPr>
            <w:tcW w:w="2157" w:type="pct"/>
            <w:vAlign w:val="center"/>
          </w:tcPr>
          <w:p w14:paraId="6C285C7F" w14:textId="77777777" w:rsidR="0042795F" w:rsidRPr="00474E9E" w:rsidRDefault="000B0260" w:rsidP="00ED6B1C">
            <w:pPr>
              <w:spacing w:line="360" w:lineRule="auto"/>
              <w:rPr>
                <w:rFonts w:ascii="David" w:hAnsi="David" w:cs="David"/>
                <w:sz w:val="24"/>
                <w:szCs w:val="24"/>
                <w:rtl/>
              </w:rPr>
            </w:pPr>
            <w:r w:rsidRPr="00474E9E">
              <w:rPr>
                <w:rFonts w:ascii="David" w:hAnsi="David" w:cs="David"/>
                <w:sz w:val="24"/>
                <w:szCs w:val="24"/>
                <w:rtl/>
              </w:rPr>
              <w:t xml:space="preserve">שם המציע </w:t>
            </w:r>
          </w:p>
        </w:tc>
        <w:tc>
          <w:tcPr>
            <w:tcW w:w="2843" w:type="pct"/>
            <w:vAlign w:val="center"/>
          </w:tcPr>
          <w:p w14:paraId="63715A0A" w14:textId="77777777" w:rsidR="0042795F" w:rsidRPr="00474E9E" w:rsidRDefault="0042795F" w:rsidP="00ED6B1C">
            <w:pPr>
              <w:spacing w:line="360" w:lineRule="auto"/>
              <w:rPr>
                <w:rFonts w:ascii="David" w:hAnsi="David" w:cs="David"/>
                <w:sz w:val="24"/>
                <w:szCs w:val="24"/>
                <w:rtl/>
              </w:rPr>
            </w:pPr>
          </w:p>
        </w:tc>
      </w:tr>
      <w:tr w:rsidR="008B649D" w:rsidRPr="0071065A" w14:paraId="24C3B142" w14:textId="77777777" w:rsidTr="007661E4">
        <w:trPr>
          <w:trHeight w:val="20"/>
        </w:trPr>
        <w:tc>
          <w:tcPr>
            <w:tcW w:w="2157" w:type="pct"/>
            <w:vAlign w:val="center"/>
          </w:tcPr>
          <w:p w14:paraId="7A2AF08E" w14:textId="77777777" w:rsidR="0042795F" w:rsidRPr="00474E9E" w:rsidRDefault="000B0260" w:rsidP="00ED6B1C">
            <w:pPr>
              <w:spacing w:line="360" w:lineRule="auto"/>
              <w:rPr>
                <w:rFonts w:ascii="David" w:hAnsi="David" w:cs="David"/>
                <w:sz w:val="24"/>
                <w:szCs w:val="24"/>
                <w:rtl/>
              </w:rPr>
            </w:pPr>
            <w:r w:rsidRPr="00474E9E">
              <w:rPr>
                <w:rFonts w:ascii="David" w:hAnsi="David" w:cs="David"/>
                <w:sz w:val="24"/>
                <w:szCs w:val="24"/>
                <w:rtl/>
              </w:rPr>
              <w:t xml:space="preserve">סוג מציע </w:t>
            </w:r>
          </w:p>
          <w:p w14:paraId="5C5B8220" w14:textId="77777777" w:rsidR="0042795F" w:rsidRPr="00474E9E" w:rsidRDefault="000B0260" w:rsidP="00ED6B1C">
            <w:pPr>
              <w:spacing w:line="360" w:lineRule="auto"/>
              <w:rPr>
                <w:rFonts w:ascii="David" w:hAnsi="David" w:cs="David"/>
                <w:sz w:val="24"/>
                <w:szCs w:val="24"/>
                <w:rtl/>
              </w:rPr>
            </w:pPr>
            <w:r w:rsidRPr="00474E9E">
              <w:rPr>
                <w:rFonts w:ascii="David" w:hAnsi="David" w:cs="David"/>
                <w:sz w:val="24"/>
                <w:szCs w:val="24"/>
                <w:rtl/>
              </w:rPr>
              <w:t>(תאגיד/שותפות/</w:t>
            </w:r>
            <w:r w:rsidR="00145DF9" w:rsidRPr="00474E9E">
              <w:rPr>
                <w:rFonts w:ascii="David" w:hAnsi="David" w:cs="David"/>
                <w:sz w:val="24"/>
                <w:szCs w:val="24"/>
                <w:rtl/>
              </w:rPr>
              <w:t>עמותה/</w:t>
            </w:r>
            <w:r w:rsidRPr="00474E9E">
              <w:rPr>
                <w:rFonts w:ascii="David" w:hAnsi="David" w:cs="David"/>
                <w:sz w:val="24"/>
                <w:szCs w:val="24"/>
                <w:rtl/>
              </w:rPr>
              <w:t>עוסק מורשה וכדו')</w:t>
            </w:r>
          </w:p>
        </w:tc>
        <w:tc>
          <w:tcPr>
            <w:tcW w:w="2843" w:type="pct"/>
            <w:vAlign w:val="center"/>
          </w:tcPr>
          <w:p w14:paraId="3D9C0048" w14:textId="77777777" w:rsidR="0042795F" w:rsidRPr="00474E9E" w:rsidRDefault="0042795F" w:rsidP="00ED6B1C">
            <w:pPr>
              <w:spacing w:line="360" w:lineRule="auto"/>
              <w:rPr>
                <w:rFonts w:ascii="David" w:hAnsi="David" w:cs="David"/>
                <w:sz w:val="24"/>
                <w:szCs w:val="24"/>
                <w:rtl/>
              </w:rPr>
            </w:pPr>
          </w:p>
        </w:tc>
      </w:tr>
      <w:tr w:rsidR="008B649D" w:rsidRPr="0071065A" w14:paraId="4D0F1B79" w14:textId="77777777" w:rsidTr="007661E4">
        <w:trPr>
          <w:trHeight w:val="20"/>
        </w:trPr>
        <w:tc>
          <w:tcPr>
            <w:tcW w:w="2157" w:type="pct"/>
            <w:vAlign w:val="center"/>
          </w:tcPr>
          <w:p w14:paraId="0274086C" w14:textId="77777777" w:rsidR="0042795F" w:rsidRPr="00474E9E" w:rsidRDefault="000B0260" w:rsidP="00ED6B1C">
            <w:pPr>
              <w:spacing w:line="360" w:lineRule="auto"/>
              <w:rPr>
                <w:rFonts w:ascii="David" w:hAnsi="David" w:cs="David"/>
                <w:sz w:val="24"/>
                <w:szCs w:val="24"/>
                <w:rtl/>
              </w:rPr>
            </w:pPr>
            <w:r w:rsidRPr="00474E9E">
              <w:rPr>
                <w:rFonts w:ascii="David" w:hAnsi="David" w:cs="David"/>
                <w:sz w:val="24"/>
                <w:szCs w:val="24"/>
                <w:rtl/>
              </w:rPr>
              <w:t>תאריך הרישום במרשם (אם רלוונטי)</w:t>
            </w:r>
          </w:p>
        </w:tc>
        <w:tc>
          <w:tcPr>
            <w:tcW w:w="2843" w:type="pct"/>
            <w:vAlign w:val="center"/>
          </w:tcPr>
          <w:p w14:paraId="3873C9BD" w14:textId="77777777" w:rsidR="0042795F" w:rsidRPr="00474E9E" w:rsidRDefault="0042795F" w:rsidP="00ED6B1C">
            <w:pPr>
              <w:spacing w:line="360" w:lineRule="auto"/>
              <w:rPr>
                <w:rFonts w:ascii="David" w:hAnsi="David" w:cs="David"/>
                <w:sz w:val="24"/>
                <w:szCs w:val="24"/>
                <w:rtl/>
              </w:rPr>
            </w:pPr>
          </w:p>
        </w:tc>
      </w:tr>
      <w:tr w:rsidR="008B649D" w:rsidRPr="0071065A" w14:paraId="777213EB" w14:textId="77777777" w:rsidTr="007661E4">
        <w:trPr>
          <w:trHeight w:val="793"/>
        </w:trPr>
        <w:tc>
          <w:tcPr>
            <w:tcW w:w="2157" w:type="pct"/>
            <w:vAlign w:val="center"/>
          </w:tcPr>
          <w:p w14:paraId="579DCA32" w14:textId="77777777" w:rsidR="0042795F" w:rsidRPr="00474E9E" w:rsidRDefault="000B0260" w:rsidP="00ED6B1C">
            <w:pPr>
              <w:spacing w:line="360" w:lineRule="auto"/>
              <w:rPr>
                <w:rFonts w:ascii="David" w:hAnsi="David" w:cs="David"/>
                <w:sz w:val="24"/>
                <w:szCs w:val="24"/>
                <w:rtl/>
              </w:rPr>
            </w:pPr>
            <w:r w:rsidRPr="00474E9E">
              <w:rPr>
                <w:rFonts w:ascii="David" w:hAnsi="David" w:cs="David"/>
                <w:sz w:val="24"/>
                <w:szCs w:val="24"/>
                <w:rtl/>
              </w:rPr>
              <w:t>מספר מזהה</w:t>
            </w:r>
            <w:r w:rsidR="002D4F3D" w:rsidRPr="00474E9E">
              <w:rPr>
                <w:rFonts w:ascii="David" w:hAnsi="David" w:cs="David"/>
                <w:sz w:val="24"/>
                <w:szCs w:val="24"/>
                <w:rtl/>
              </w:rPr>
              <w:t xml:space="preserve"> (לדוג' </w:t>
            </w:r>
            <w:proofErr w:type="spellStart"/>
            <w:r w:rsidR="002D4F3D" w:rsidRPr="00474E9E">
              <w:rPr>
                <w:rFonts w:ascii="David" w:hAnsi="David" w:cs="David"/>
                <w:sz w:val="24"/>
                <w:szCs w:val="24"/>
                <w:rtl/>
              </w:rPr>
              <w:t>ח"פ</w:t>
            </w:r>
            <w:proofErr w:type="spellEnd"/>
            <w:r w:rsidR="002D4F3D" w:rsidRPr="00474E9E">
              <w:rPr>
                <w:rFonts w:ascii="David" w:hAnsi="David" w:cs="David"/>
                <w:sz w:val="24"/>
                <w:szCs w:val="24"/>
                <w:rtl/>
              </w:rPr>
              <w:t>)</w:t>
            </w:r>
          </w:p>
        </w:tc>
        <w:tc>
          <w:tcPr>
            <w:tcW w:w="2843" w:type="pct"/>
            <w:vAlign w:val="center"/>
          </w:tcPr>
          <w:p w14:paraId="5B62C6D1" w14:textId="77777777" w:rsidR="0042795F" w:rsidRPr="00474E9E" w:rsidRDefault="0042795F" w:rsidP="00ED6B1C">
            <w:pPr>
              <w:spacing w:line="360" w:lineRule="auto"/>
              <w:rPr>
                <w:rFonts w:ascii="David" w:hAnsi="David" w:cs="David"/>
                <w:sz w:val="24"/>
                <w:szCs w:val="24"/>
                <w:rtl/>
              </w:rPr>
            </w:pPr>
          </w:p>
        </w:tc>
      </w:tr>
      <w:tr w:rsidR="008B649D" w:rsidRPr="0071065A" w14:paraId="3AD46CB0" w14:textId="77777777" w:rsidTr="00474E9E">
        <w:trPr>
          <w:trHeight w:val="737"/>
        </w:trPr>
        <w:tc>
          <w:tcPr>
            <w:tcW w:w="2157" w:type="pct"/>
            <w:vMerge w:val="restart"/>
            <w:vAlign w:val="center"/>
          </w:tcPr>
          <w:p w14:paraId="6E730FF6" w14:textId="77777777" w:rsidR="0014115F" w:rsidRPr="00474E9E" w:rsidRDefault="000B0260" w:rsidP="00ED6B1C">
            <w:pPr>
              <w:spacing w:line="360" w:lineRule="auto"/>
              <w:rPr>
                <w:rFonts w:ascii="David" w:hAnsi="David" w:cs="David"/>
                <w:sz w:val="24"/>
                <w:szCs w:val="24"/>
                <w:rtl/>
              </w:rPr>
            </w:pPr>
            <w:r w:rsidRPr="00474E9E">
              <w:rPr>
                <w:rFonts w:ascii="David" w:hAnsi="David" w:cs="David"/>
                <w:sz w:val="24"/>
                <w:szCs w:val="24"/>
                <w:rtl/>
              </w:rPr>
              <w:t>איש הקשר מטעם המציע לצורך המכרז</w:t>
            </w:r>
          </w:p>
        </w:tc>
        <w:tc>
          <w:tcPr>
            <w:tcW w:w="2843" w:type="pct"/>
            <w:vAlign w:val="center"/>
          </w:tcPr>
          <w:p w14:paraId="4F38384B" w14:textId="77777777" w:rsidR="0014115F" w:rsidRPr="00474E9E" w:rsidRDefault="000B0260" w:rsidP="00ED6B1C">
            <w:pPr>
              <w:spacing w:line="360" w:lineRule="auto"/>
              <w:rPr>
                <w:rFonts w:ascii="David" w:hAnsi="David" w:cs="David"/>
                <w:sz w:val="24"/>
                <w:szCs w:val="24"/>
                <w:rtl/>
              </w:rPr>
            </w:pPr>
            <w:r w:rsidRPr="00474E9E">
              <w:rPr>
                <w:rFonts w:ascii="David" w:hAnsi="David" w:cs="David"/>
                <w:sz w:val="24"/>
                <w:szCs w:val="24"/>
                <w:rtl/>
              </w:rPr>
              <w:t>שם:</w:t>
            </w:r>
          </w:p>
        </w:tc>
      </w:tr>
      <w:tr w:rsidR="008B649D" w:rsidRPr="0071065A" w14:paraId="20B4908C" w14:textId="77777777" w:rsidTr="00474E9E">
        <w:trPr>
          <w:trHeight w:val="691"/>
        </w:trPr>
        <w:tc>
          <w:tcPr>
            <w:tcW w:w="2157" w:type="pct"/>
            <w:vMerge/>
            <w:vAlign w:val="center"/>
          </w:tcPr>
          <w:p w14:paraId="025A74CE" w14:textId="77777777" w:rsidR="0014115F" w:rsidRPr="00474E9E" w:rsidRDefault="0014115F" w:rsidP="00ED6B1C">
            <w:pPr>
              <w:spacing w:line="360" w:lineRule="auto"/>
              <w:rPr>
                <w:rFonts w:ascii="David" w:hAnsi="David" w:cs="David"/>
                <w:sz w:val="24"/>
                <w:szCs w:val="24"/>
                <w:rtl/>
              </w:rPr>
            </w:pPr>
          </w:p>
        </w:tc>
        <w:tc>
          <w:tcPr>
            <w:tcW w:w="2843" w:type="pct"/>
            <w:vAlign w:val="center"/>
          </w:tcPr>
          <w:p w14:paraId="633FC6A5" w14:textId="77777777" w:rsidR="0014115F" w:rsidRPr="00474E9E" w:rsidRDefault="000B0260" w:rsidP="00ED6B1C">
            <w:pPr>
              <w:spacing w:line="360" w:lineRule="auto"/>
              <w:rPr>
                <w:rFonts w:ascii="David" w:hAnsi="David" w:cs="David"/>
                <w:sz w:val="24"/>
                <w:szCs w:val="24"/>
                <w:rtl/>
              </w:rPr>
            </w:pPr>
            <w:r w:rsidRPr="00474E9E">
              <w:rPr>
                <w:rFonts w:ascii="David" w:hAnsi="David" w:cs="David"/>
                <w:sz w:val="24"/>
                <w:szCs w:val="24"/>
                <w:rtl/>
              </w:rPr>
              <w:t>כתובת:</w:t>
            </w:r>
          </w:p>
        </w:tc>
      </w:tr>
      <w:tr w:rsidR="008B649D" w:rsidRPr="0071065A" w14:paraId="1F1AB8E3" w14:textId="77777777" w:rsidTr="00474E9E">
        <w:trPr>
          <w:trHeight w:val="700"/>
        </w:trPr>
        <w:tc>
          <w:tcPr>
            <w:tcW w:w="2157" w:type="pct"/>
            <w:vMerge/>
            <w:vAlign w:val="center"/>
          </w:tcPr>
          <w:p w14:paraId="4A1A04DB" w14:textId="77777777" w:rsidR="0014115F" w:rsidRPr="00474E9E" w:rsidRDefault="0014115F" w:rsidP="00ED6B1C">
            <w:pPr>
              <w:spacing w:line="360" w:lineRule="auto"/>
              <w:rPr>
                <w:rFonts w:ascii="David" w:hAnsi="David" w:cs="David"/>
                <w:sz w:val="24"/>
                <w:szCs w:val="24"/>
                <w:rtl/>
              </w:rPr>
            </w:pPr>
          </w:p>
        </w:tc>
        <w:tc>
          <w:tcPr>
            <w:tcW w:w="2843" w:type="pct"/>
            <w:vAlign w:val="center"/>
          </w:tcPr>
          <w:p w14:paraId="63390FA9" w14:textId="77777777" w:rsidR="0014115F" w:rsidRPr="00474E9E" w:rsidRDefault="000B0260" w:rsidP="00ED6B1C">
            <w:pPr>
              <w:spacing w:line="360" w:lineRule="auto"/>
              <w:rPr>
                <w:rFonts w:ascii="David" w:hAnsi="David" w:cs="David"/>
                <w:sz w:val="24"/>
                <w:szCs w:val="24"/>
                <w:rtl/>
              </w:rPr>
            </w:pPr>
            <w:r w:rsidRPr="00474E9E">
              <w:rPr>
                <w:rFonts w:ascii="David" w:hAnsi="David" w:cs="David"/>
                <w:sz w:val="24"/>
                <w:szCs w:val="24"/>
                <w:rtl/>
              </w:rPr>
              <w:t>טלפון:</w:t>
            </w:r>
          </w:p>
        </w:tc>
      </w:tr>
      <w:tr w:rsidR="008B649D" w:rsidRPr="0071065A" w14:paraId="5D684F7B" w14:textId="77777777" w:rsidTr="00474E9E">
        <w:trPr>
          <w:trHeight w:val="839"/>
        </w:trPr>
        <w:tc>
          <w:tcPr>
            <w:tcW w:w="2157" w:type="pct"/>
            <w:vMerge/>
            <w:vAlign w:val="center"/>
          </w:tcPr>
          <w:p w14:paraId="5F33A4EB" w14:textId="77777777" w:rsidR="0014115F" w:rsidRPr="00474E9E" w:rsidRDefault="0014115F" w:rsidP="00ED6B1C">
            <w:pPr>
              <w:spacing w:line="360" w:lineRule="auto"/>
              <w:rPr>
                <w:rFonts w:ascii="David" w:hAnsi="David" w:cs="David"/>
                <w:sz w:val="24"/>
                <w:szCs w:val="24"/>
                <w:rtl/>
              </w:rPr>
            </w:pPr>
          </w:p>
        </w:tc>
        <w:tc>
          <w:tcPr>
            <w:tcW w:w="2843" w:type="pct"/>
            <w:vAlign w:val="center"/>
          </w:tcPr>
          <w:p w14:paraId="5B4ABE03" w14:textId="77777777" w:rsidR="0014115F" w:rsidRPr="00474E9E" w:rsidRDefault="000B0260" w:rsidP="00ED6B1C">
            <w:pPr>
              <w:spacing w:line="360" w:lineRule="auto"/>
              <w:rPr>
                <w:rFonts w:ascii="David" w:hAnsi="David" w:cs="David"/>
                <w:sz w:val="24"/>
                <w:szCs w:val="24"/>
                <w:rtl/>
              </w:rPr>
            </w:pPr>
            <w:r w:rsidRPr="00474E9E">
              <w:rPr>
                <w:rFonts w:ascii="David" w:hAnsi="David" w:cs="David"/>
                <w:sz w:val="24"/>
                <w:szCs w:val="24"/>
                <w:rtl/>
              </w:rPr>
              <w:t>דוא"ל:</w:t>
            </w:r>
          </w:p>
        </w:tc>
      </w:tr>
    </w:tbl>
    <w:p w14:paraId="05BE0C16" w14:textId="70F5D85A" w:rsidR="009241A0" w:rsidRPr="000F7701" w:rsidRDefault="009241A0" w:rsidP="000F7701">
      <w:pPr>
        <w:rPr>
          <w:rtl/>
        </w:rPr>
      </w:pPr>
    </w:p>
    <w:p w14:paraId="147460ED" w14:textId="77777777" w:rsidR="001173E7" w:rsidRPr="000F7701" w:rsidRDefault="000B0260" w:rsidP="000F7701">
      <w:pPr>
        <w:pStyle w:val="1fe"/>
        <w:numPr>
          <w:ilvl w:val="0"/>
          <w:numId w:val="302"/>
        </w:numPr>
        <w:spacing w:before="0" w:line="360" w:lineRule="auto"/>
        <w:rPr>
          <w:sz w:val="24"/>
          <w:szCs w:val="24"/>
        </w:rPr>
      </w:pPr>
      <w:bookmarkStart w:id="182" w:name="_Toc173823727"/>
      <w:bookmarkStart w:id="183" w:name="_Toc173825535"/>
      <w:bookmarkStart w:id="184" w:name="_Toc236834692"/>
      <w:bookmarkStart w:id="185" w:name="_Toc243258950"/>
      <w:r w:rsidRPr="000F7701">
        <w:rPr>
          <w:rFonts w:hint="eastAsia"/>
          <w:sz w:val="24"/>
          <w:szCs w:val="24"/>
          <w:rtl/>
        </w:rPr>
        <w:t>הוכחת</w:t>
      </w:r>
      <w:r w:rsidRPr="000F7701">
        <w:rPr>
          <w:sz w:val="24"/>
          <w:szCs w:val="24"/>
          <w:rtl/>
        </w:rPr>
        <w:t xml:space="preserve"> </w:t>
      </w:r>
      <w:bookmarkStart w:id="186" w:name="_Toc32477907"/>
      <w:bookmarkStart w:id="187" w:name="_Toc43400628"/>
      <w:bookmarkStart w:id="188" w:name="_Toc44931937"/>
      <w:bookmarkStart w:id="189" w:name="_Toc44932024"/>
      <w:bookmarkStart w:id="190" w:name="_Toc53331345"/>
      <w:r w:rsidR="004E394B" w:rsidRPr="000F7701">
        <w:rPr>
          <w:rFonts w:hint="eastAsia"/>
          <w:sz w:val="24"/>
          <w:szCs w:val="24"/>
          <w:rtl/>
        </w:rPr>
        <w:t>עמידה</w:t>
      </w:r>
      <w:r w:rsidR="004E394B" w:rsidRPr="000F7701">
        <w:rPr>
          <w:sz w:val="24"/>
          <w:szCs w:val="24"/>
          <w:rtl/>
        </w:rPr>
        <w:t xml:space="preserve"> </w:t>
      </w:r>
      <w:r w:rsidR="004E394B" w:rsidRPr="000F7701">
        <w:rPr>
          <w:rFonts w:hint="eastAsia"/>
          <w:sz w:val="24"/>
          <w:szCs w:val="24"/>
          <w:rtl/>
        </w:rPr>
        <w:t>בתנאי</w:t>
      </w:r>
      <w:r w:rsidR="004E394B" w:rsidRPr="000F7701">
        <w:rPr>
          <w:sz w:val="24"/>
          <w:szCs w:val="24"/>
          <w:rtl/>
        </w:rPr>
        <w:t xml:space="preserve"> </w:t>
      </w:r>
      <w:r w:rsidR="004E394B" w:rsidRPr="000F7701">
        <w:rPr>
          <w:rFonts w:hint="eastAsia"/>
          <w:sz w:val="24"/>
          <w:szCs w:val="24"/>
          <w:rtl/>
        </w:rPr>
        <w:t>הסף</w:t>
      </w:r>
      <w:r w:rsidR="000B02CF" w:rsidRPr="000F7701">
        <w:rPr>
          <w:sz w:val="24"/>
          <w:szCs w:val="24"/>
          <w:rtl/>
        </w:rPr>
        <w:t xml:space="preserve"> של המכר</w:t>
      </w:r>
      <w:bookmarkEnd w:id="186"/>
      <w:bookmarkEnd w:id="187"/>
      <w:bookmarkEnd w:id="188"/>
      <w:bookmarkEnd w:id="189"/>
      <w:bookmarkEnd w:id="190"/>
      <w:r w:rsidR="001B4C8A" w:rsidRPr="000F7701">
        <w:rPr>
          <w:rFonts w:hint="eastAsia"/>
          <w:sz w:val="24"/>
          <w:szCs w:val="24"/>
          <w:rtl/>
        </w:rPr>
        <w:t>ז</w:t>
      </w:r>
      <w:bookmarkEnd w:id="182"/>
      <w:bookmarkEnd w:id="183"/>
      <w:bookmarkEnd w:id="184"/>
      <w:bookmarkEnd w:id="185"/>
    </w:p>
    <w:p w14:paraId="4FB71207" w14:textId="77777777" w:rsidR="004E394B" w:rsidRPr="000F7701" w:rsidRDefault="000B0260" w:rsidP="000F7701">
      <w:pPr>
        <w:pStyle w:val="2-"/>
        <w:numPr>
          <w:ilvl w:val="1"/>
          <w:numId w:val="302"/>
        </w:numPr>
        <w:spacing w:before="0"/>
        <w:ind w:left="1192" w:hanging="520"/>
      </w:pPr>
      <w:bookmarkStart w:id="191" w:name="_Toc53331346"/>
      <w:r w:rsidRPr="003B3265">
        <w:rPr>
          <w:rFonts w:hint="eastAsia"/>
          <w:rtl/>
        </w:rPr>
        <w:t>בהתאם</w:t>
      </w:r>
      <w:r w:rsidRPr="003B3265">
        <w:rPr>
          <w:rtl/>
        </w:rPr>
        <w:t xml:space="preserve"> </w:t>
      </w:r>
      <w:r w:rsidRPr="003B3265">
        <w:rPr>
          <w:rFonts w:hint="eastAsia"/>
          <w:rtl/>
        </w:rPr>
        <w:t>לאמור</w:t>
      </w:r>
      <w:r w:rsidRPr="003B3265">
        <w:rPr>
          <w:rtl/>
        </w:rPr>
        <w:t xml:space="preserve"> </w:t>
      </w:r>
      <w:r w:rsidRPr="003B3265">
        <w:rPr>
          <w:rFonts w:hint="eastAsia"/>
          <w:rtl/>
        </w:rPr>
        <w:t>בפרק</w:t>
      </w:r>
      <w:r w:rsidRPr="003B3265">
        <w:rPr>
          <w:rtl/>
        </w:rPr>
        <w:t xml:space="preserve"> </w:t>
      </w:r>
      <w:r w:rsidRPr="003B3265">
        <w:rPr>
          <w:rFonts w:hint="eastAsia"/>
          <w:rtl/>
        </w:rPr>
        <w:t>זה</w:t>
      </w:r>
      <w:r w:rsidRPr="003B3265">
        <w:rPr>
          <w:rtl/>
        </w:rPr>
        <w:t xml:space="preserve"> </w:t>
      </w:r>
      <w:r w:rsidRPr="003B3265">
        <w:rPr>
          <w:rFonts w:hint="eastAsia"/>
          <w:rtl/>
        </w:rPr>
        <w:t>המציע</w:t>
      </w:r>
      <w:r w:rsidR="000B02CF" w:rsidRPr="003B3265">
        <w:rPr>
          <w:rtl/>
        </w:rPr>
        <w:t xml:space="preserve"> יפרט</w:t>
      </w:r>
      <w:r w:rsidRPr="003B3265">
        <w:rPr>
          <w:rtl/>
        </w:rPr>
        <w:t xml:space="preserve"> את עמידתו בתנאי הסף שפורט</w:t>
      </w:r>
      <w:r w:rsidR="00A3181D" w:rsidRPr="003B3265">
        <w:rPr>
          <w:rFonts w:hint="eastAsia"/>
          <w:rtl/>
        </w:rPr>
        <w:t>ו</w:t>
      </w:r>
      <w:r w:rsidRPr="003B3265">
        <w:rPr>
          <w:rtl/>
        </w:rPr>
        <w:t xml:space="preserve"> במכרז. </w:t>
      </w:r>
      <w:bookmarkEnd w:id="191"/>
    </w:p>
    <w:p w14:paraId="3D3B7DA5" w14:textId="77777777" w:rsidR="008C1A0C" w:rsidRPr="000F7701" w:rsidRDefault="000B0260" w:rsidP="000F7701">
      <w:pPr>
        <w:pStyle w:val="2-"/>
        <w:numPr>
          <w:ilvl w:val="1"/>
          <w:numId w:val="302"/>
        </w:numPr>
        <w:spacing w:before="0"/>
        <w:ind w:left="1192" w:hanging="520"/>
      </w:pPr>
      <w:bookmarkStart w:id="192" w:name="_Toc42501732"/>
      <w:bookmarkStart w:id="193" w:name="_Toc42589790"/>
      <w:bookmarkStart w:id="194" w:name="_Toc42589883"/>
      <w:bookmarkStart w:id="195" w:name="_Toc43197220"/>
      <w:bookmarkStart w:id="196" w:name="_Toc44931938"/>
      <w:bookmarkStart w:id="197" w:name="_Toc44932025"/>
      <w:bookmarkStart w:id="198" w:name="_Toc49766700"/>
      <w:bookmarkStart w:id="199" w:name="_Toc49766789"/>
      <w:bookmarkStart w:id="200" w:name="_Toc53330152"/>
      <w:bookmarkStart w:id="201" w:name="_Toc42501733"/>
      <w:bookmarkStart w:id="202" w:name="_Toc42589791"/>
      <w:bookmarkStart w:id="203" w:name="_Toc42589884"/>
      <w:bookmarkStart w:id="204" w:name="_Toc43197221"/>
      <w:bookmarkStart w:id="205" w:name="_Toc44931939"/>
      <w:bookmarkStart w:id="206" w:name="_Toc44932026"/>
      <w:bookmarkStart w:id="207" w:name="_Toc49766701"/>
      <w:bookmarkStart w:id="208" w:name="_Toc49766790"/>
      <w:bookmarkStart w:id="209" w:name="_Toc53330153"/>
      <w:bookmarkStart w:id="210" w:name="_Toc43400629"/>
      <w:bookmarkStart w:id="211" w:name="_Toc44931940"/>
      <w:bookmarkStart w:id="212" w:name="_Toc44932027"/>
      <w:bookmarkStart w:id="213" w:name="_Toc53331347"/>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sidRPr="000F7701">
        <w:rPr>
          <w:rFonts w:hint="eastAsia"/>
          <w:b/>
          <w:bCs/>
          <w:rtl/>
        </w:rPr>
        <w:lastRenderedPageBreak/>
        <w:t>הוכחת</w:t>
      </w:r>
      <w:r w:rsidRPr="000F7701">
        <w:rPr>
          <w:b/>
          <w:bCs/>
          <w:rtl/>
        </w:rPr>
        <w:t xml:space="preserve"> </w:t>
      </w:r>
      <w:r w:rsidR="001173E7" w:rsidRPr="000F7701">
        <w:rPr>
          <w:rFonts w:hint="eastAsia"/>
          <w:b/>
          <w:bCs/>
          <w:rtl/>
        </w:rPr>
        <w:t>עמידה</w:t>
      </w:r>
      <w:r w:rsidR="001173E7" w:rsidRPr="000F7701">
        <w:rPr>
          <w:b/>
          <w:bCs/>
          <w:rtl/>
        </w:rPr>
        <w:t xml:space="preserve"> </w:t>
      </w:r>
      <w:r w:rsidR="001173E7" w:rsidRPr="000F7701">
        <w:rPr>
          <w:rFonts w:hint="eastAsia"/>
          <w:b/>
          <w:bCs/>
          <w:rtl/>
        </w:rPr>
        <w:t>בתנאי</w:t>
      </w:r>
      <w:r w:rsidR="001173E7" w:rsidRPr="000F7701">
        <w:rPr>
          <w:b/>
          <w:bCs/>
          <w:rtl/>
        </w:rPr>
        <w:t xml:space="preserve"> </w:t>
      </w:r>
      <w:r w:rsidRPr="000F7701">
        <w:rPr>
          <w:rFonts w:hint="eastAsia"/>
          <w:b/>
          <w:bCs/>
          <w:rtl/>
        </w:rPr>
        <w:t>ה</w:t>
      </w:r>
      <w:r w:rsidR="001173E7" w:rsidRPr="000F7701">
        <w:rPr>
          <w:rFonts w:hint="eastAsia"/>
          <w:b/>
          <w:bCs/>
          <w:rtl/>
        </w:rPr>
        <w:t>סף</w:t>
      </w:r>
      <w:r w:rsidR="001173E7" w:rsidRPr="000F7701">
        <w:rPr>
          <w:b/>
          <w:bCs/>
          <w:rtl/>
        </w:rPr>
        <w:t xml:space="preserve"> </w:t>
      </w:r>
      <w:r w:rsidRPr="000F7701">
        <w:rPr>
          <w:rFonts w:hint="eastAsia"/>
          <w:b/>
          <w:bCs/>
          <w:rtl/>
        </w:rPr>
        <w:t>ה</w:t>
      </w:r>
      <w:r w:rsidR="001173E7" w:rsidRPr="000F7701">
        <w:rPr>
          <w:rFonts w:hint="eastAsia"/>
          <w:b/>
          <w:bCs/>
          <w:rtl/>
        </w:rPr>
        <w:t>מנהליים</w:t>
      </w:r>
      <w:r w:rsidR="001173E7" w:rsidRPr="000F7701">
        <w:rPr>
          <w:b/>
          <w:bCs/>
          <w:rtl/>
        </w:rPr>
        <w:t>:</w:t>
      </w:r>
      <w:bookmarkStart w:id="214" w:name="_Toc53331348"/>
      <w:bookmarkEnd w:id="210"/>
      <w:bookmarkEnd w:id="211"/>
      <w:bookmarkEnd w:id="212"/>
      <w:bookmarkEnd w:id="213"/>
      <w:r w:rsidR="00AA16F8" w:rsidRPr="000F7701">
        <w:rPr>
          <w:b/>
          <w:bCs/>
        </w:rPr>
        <w:t xml:space="preserve"> </w:t>
      </w:r>
    </w:p>
    <w:p w14:paraId="2E4FFA62" w14:textId="77777777" w:rsidR="00AA16F8" w:rsidRPr="000F7701" w:rsidRDefault="000B0260" w:rsidP="000F7701">
      <w:pPr>
        <w:pStyle w:val="2-"/>
        <w:numPr>
          <w:ilvl w:val="2"/>
          <w:numId w:val="302"/>
        </w:numPr>
        <w:spacing w:before="0"/>
        <w:ind w:left="1901"/>
        <w:rPr>
          <w:rtl/>
        </w:rPr>
      </w:pPr>
      <w:r w:rsidRPr="000F7701">
        <w:rPr>
          <w:rtl/>
        </w:rPr>
        <w:t>המציע מצהיר ומתחייב כי הוא עומד בתנאי</w:t>
      </w:r>
      <w:r w:rsidR="00BB11E1" w:rsidRPr="000F7701">
        <w:rPr>
          <w:rtl/>
        </w:rPr>
        <w:t xml:space="preserve"> הסף המנהליים</w:t>
      </w:r>
      <w:r w:rsidRPr="000F7701">
        <w:rPr>
          <w:rtl/>
        </w:rPr>
        <w:t xml:space="preserve"> המפורטים </w:t>
      </w:r>
      <w:r w:rsidR="00BB11E1" w:rsidRPr="000F7701">
        <w:rPr>
          <w:b/>
          <w:bCs/>
          <w:rtl/>
        </w:rPr>
        <w:t>ב</w:t>
      </w:r>
      <w:r w:rsidR="00BB11E1" w:rsidRPr="000F7701">
        <w:rPr>
          <w:bCs/>
          <w:rtl/>
        </w:rPr>
        <w:t>פרק א'</w:t>
      </w:r>
      <w:r w:rsidR="00BB11E1" w:rsidRPr="000F7701">
        <w:rPr>
          <w:rtl/>
        </w:rPr>
        <w:t xml:space="preserve"> למכרז</w:t>
      </w:r>
      <w:r w:rsidR="000B70FD" w:rsidRPr="000F7701">
        <w:rPr>
          <w:rtl/>
        </w:rPr>
        <w:t xml:space="preserve"> </w:t>
      </w:r>
      <w:r w:rsidR="00CA733A" w:rsidRPr="000F7701">
        <w:rPr>
          <w:rtl/>
        </w:rPr>
        <w:t>ו</w:t>
      </w:r>
      <w:r w:rsidR="000B70FD" w:rsidRPr="000F7701">
        <w:rPr>
          <w:rtl/>
        </w:rPr>
        <w:t>בהתאם לפירוט המובא להלן</w:t>
      </w:r>
      <w:r w:rsidRPr="000F7701">
        <w:rPr>
          <w:rtl/>
        </w:rPr>
        <w:t>:</w:t>
      </w:r>
      <w:bookmarkEnd w:id="214"/>
    </w:p>
    <w:p w14:paraId="4D455A77" w14:textId="77777777" w:rsidR="00BB11E1" w:rsidRPr="000F7701" w:rsidRDefault="000B0260" w:rsidP="000F7701">
      <w:pPr>
        <w:pStyle w:val="2-"/>
        <w:numPr>
          <w:ilvl w:val="3"/>
          <w:numId w:val="302"/>
        </w:numPr>
        <w:spacing w:before="0"/>
        <w:ind w:left="2751" w:hanging="851"/>
        <w:rPr>
          <w:rtl/>
        </w:rPr>
      </w:pPr>
      <w:r w:rsidRPr="000F7701">
        <w:rPr>
          <w:rFonts w:hint="eastAsia"/>
          <w:rtl/>
        </w:rPr>
        <w:t>מציע</w:t>
      </w:r>
      <w:r w:rsidRPr="000F7701">
        <w:rPr>
          <w:rtl/>
        </w:rPr>
        <w:t xml:space="preserve"> </w:t>
      </w:r>
      <w:r w:rsidRPr="000F7701">
        <w:rPr>
          <w:rFonts w:hint="eastAsia"/>
          <w:rtl/>
        </w:rPr>
        <w:t>רשום</w:t>
      </w:r>
      <w:r w:rsidRPr="000F7701">
        <w:rPr>
          <w:rtl/>
        </w:rPr>
        <w:t xml:space="preserve"> </w:t>
      </w:r>
      <w:r w:rsidRPr="000F7701">
        <w:rPr>
          <w:rFonts w:hint="eastAsia"/>
          <w:rtl/>
        </w:rPr>
        <w:t>כדין</w:t>
      </w:r>
      <w:r w:rsidRPr="000F7701">
        <w:rPr>
          <w:rtl/>
        </w:rPr>
        <w:t xml:space="preserve"> </w:t>
      </w:r>
      <w:r w:rsidR="008B27AC" w:rsidRPr="000F7701">
        <w:rPr>
          <w:rtl/>
        </w:rPr>
        <w:t xml:space="preserve">(יש לסמן ב- </w:t>
      </w:r>
      <w:r w:rsidR="008B27AC" w:rsidRPr="000F7701">
        <w:t>X</w:t>
      </w:r>
      <w:r w:rsidR="008B27AC" w:rsidRPr="000F7701">
        <w:rPr>
          <w:rtl/>
        </w:rPr>
        <w:t xml:space="preserve"> את האפשרות הנכונה)</w:t>
      </w:r>
      <w:r w:rsidR="001B067E" w:rsidRPr="000F7701">
        <w:rPr>
          <w:rtl/>
        </w:rPr>
        <w:t xml:space="preserve"> –</w:t>
      </w:r>
    </w:p>
    <w:p w14:paraId="78AC7167" w14:textId="77777777" w:rsidR="004E394B" w:rsidRPr="003B3265" w:rsidRDefault="000B0260" w:rsidP="000F7701">
      <w:pPr>
        <w:pStyle w:val="42"/>
        <w:tabs>
          <w:tab w:val="clear" w:pos="3060"/>
          <w:tab w:val="right" w:pos="3460"/>
        </w:tabs>
        <w:spacing w:before="0"/>
        <w:ind w:left="3177" w:hanging="360"/>
      </w:pPr>
      <w:r w:rsidRPr="003B3265">
        <w:rPr>
          <w:rtl/>
        </w:rPr>
        <w:t>המציע רשום בישראל כדין.</w:t>
      </w:r>
    </w:p>
    <w:p w14:paraId="0A876505" w14:textId="1979A892" w:rsidR="00082200" w:rsidRPr="003B3265" w:rsidRDefault="000B0260" w:rsidP="000F7701">
      <w:pPr>
        <w:pStyle w:val="42"/>
        <w:tabs>
          <w:tab w:val="clear" w:pos="3060"/>
          <w:tab w:val="right" w:pos="3460"/>
        </w:tabs>
        <w:spacing w:before="0"/>
        <w:ind w:left="3177" w:hanging="360"/>
      </w:pPr>
      <w:r w:rsidRPr="003B3265">
        <w:rPr>
          <w:rtl/>
        </w:rPr>
        <w:t xml:space="preserve">לא חלה על המציע חובת רישום </w:t>
      </w:r>
      <w:r w:rsidR="00B62066" w:rsidRPr="003B3265">
        <w:rPr>
          <w:rtl/>
        </w:rPr>
        <w:t xml:space="preserve">בישראל, </w:t>
      </w:r>
      <w:r w:rsidRPr="003B3265">
        <w:rPr>
          <w:rtl/>
        </w:rPr>
        <w:t>על פי דין.</w:t>
      </w:r>
      <w:r w:rsidR="008C1A0C" w:rsidRPr="003B3265">
        <w:t xml:space="preserve"> </w:t>
      </w:r>
      <w:r w:rsidR="00B62066" w:rsidRPr="003B3265">
        <w:rPr>
          <w:rtl/>
        </w:rPr>
        <w:t xml:space="preserve"> </w:t>
      </w:r>
      <w:r w:rsidR="007A3058" w:rsidRPr="003B3265">
        <w:rPr>
          <w:rtl/>
        </w:rPr>
        <w:br/>
      </w:r>
      <w:r w:rsidR="00B62066" w:rsidRPr="003B3265">
        <w:rPr>
          <w:rtl/>
        </w:rPr>
        <w:t>נימוק:</w:t>
      </w:r>
      <w:r w:rsidR="007A3058" w:rsidRPr="003B3265">
        <w:rPr>
          <w:rtl/>
        </w:rPr>
        <w:t xml:space="preserve"> </w:t>
      </w:r>
    </w:p>
    <w:p w14:paraId="073B3A2D" w14:textId="77777777" w:rsidR="009E4565" w:rsidRPr="000F7701" w:rsidRDefault="000B0260" w:rsidP="000F7701">
      <w:pPr>
        <w:pStyle w:val="2-"/>
        <w:numPr>
          <w:ilvl w:val="3"/>
          <w:numId w:val="302"/>
        </w:numPr>
        <w:spacing w:before="0"/>
        <w:ind w:left="2751" w:hanging="851"/>
        <w:rPr>
          <w:rtl/>
        </w:rPr>
      </w:pPr>
      <w:r w:rsidRPr="000F7701">
        <w:rPr>
          <w:rFonts w:hint="eastAsia"/>
          <w:b/>
          <w:bCs/>
          <w:rtl/>
        </w:rPr>
        <w:t>עמידה</w:t>
      </w:r>
      <w:r w:rsidRPr="000F7701">
        <w:rPr>
          <w:b/>
          <w:bCs/>
          <w:rtl/>
        </w:rPr>
        <w:t xml:space="preserve"> </w:t>
      </w:r>
      <w:r w:rsidRPr="000F7701">
        <w:rPr>
          <w:rFonts w:hint="eastAsia"/>
          <w:b/>
          <w:bCs/>
          <w:rtl/>
        </w:rPr>
        <w:t>בחוק</w:t>
      </w:r>
      <w:r w:rsidRPr="000F7701">
        <w:rPr>
          <w:b/>
          <w:bCs/>
          <w:rtl/>
        </w:rPr>
        <w:t xml:space="preserve"> </w:t>
      </w:r>
      <w:r w:rsidRPr="000F7701">
        <w:rPr>
          <w:rFonts w:hint="eastAsia"/>
          <w:b/>
          <w:bCs/>
          <w:rtl/>
        </w:rPr>
        <w:t>עסקאות</w:t>
      </w:r>
      <w:r w:rsidRPr="000F7701">
        <w:rPr>
          <w:b/>
          <w:bCs/>
          <w:rtl/>
        </w:rPr>
        <w:t xml:space="preserve"> </w:t>
      </w:r>
      <w:r w:rsidRPr="000F7701">
        <w:rPr>
          <w:rFonts w:hint="eastAsia"/>
          <w:b/>
          <w:bCs/>
          <w:rtl/>
        </w:rPr>
        <w:t>גופים</w:t>
      </w:r>
      <w:r w:rsidRPr="000F7701">
        <w:rPr>
          <w:b/>
          <w:bCs/>
          <w:rtl/>
        </w:rPr>
        <w:t xml:space="preserve"> </w:t>
      </w:r>
      <w:r w:rsidRPr="000F7701">
        <w:rPr>
          <w:rFonts w:hint="eastAsia"/>
          <w:b/>
          <w:bCs/>
          <w:rtl/>
        </w:rPr>
        <w:t>ציבוריים</w:t>
      </w:r>
      <w:r w:rsidRPr="000F7701">
        <w:rPr>
          <w:rtl/>
        </w:rPr>
        <w:t xml:space="preserve"> </w:t>
      </w:r>
      <w:r w:rsidRPr="000F7701">
        <w:rPr>
          <w:rStyle w:val="4-Char1"/>
          <w:rtl/>
        </w:rPr>
        <w:t xml:space="preserve">– </w:t>
      </w:r>
    </w:p>
    <w:p w14:paraId="06337D29" w14:textId="27CD5885" w:rsidR="008B27AC" w:rsidRPr="000F7701" w:rsidRDefault="000B0260" w:rsidP="000F7701">
      <w:pPr>
        <w:pStyle w:val="2-"/>
        <w:numPr>
          <w:ilvl w:val="4"/>
          <w:numId w:val="302"/>
        </w:numPr>
        <w:spacing w:before="0"/>
        <w:ind w:left="3885"/>
      </w:pPr>
      <w:r w:rsidRPr="000F7701">
        <w:rPr>
          <w:rFonts w:hint="eastAsia"/>
          <w:b/>
          <w:bCs/>
          <w:rtl/>
        </w:rPr>
        <w:t>ניהול</w:t>
      </w:r>
      <w:r w:rsidRPr="000F7701">
        <w:rPr>
          <w:b/>
          <w:bCs/>
          <w:rtl/>
        </w:rPr>
        <w:t xml:space="preserve"> </w:t>
      </w:r>
      <w:r w:rsidRPr="000F7701">
        <w:rPr>
          <w:rFonts w:hint="eastAsia"/>
          <w:b/>
          <w:bCs/>
          <w:rtl/>
        </w:rPr>
        <w:t>פנקסים</w:t>
      </w:r>
      <w:r w:rsidRPr="000F7701">
        <w:rPr>
          <w:b/>
          <w:bCs/>
          <w:rtl/>
        </w:rPr>
        <w:t xml:space="preserve"> </w:t>
      </w:r>
      <w:r w:rsidR="00554187" w:rsidRPr="000F7701">
        <w:rPr>
          <w:b/>
          <w:bCs/>
          <w:rtl/>
        </w:rPr>
        <w:t>–</w:t>
      </w:r>
      <w:r w:rsidR="00554187" w:rsidRPr="000F7701">
        <w:rPr>
          <w:rtl/>
        </w:rPr>
        <w:t xml:space="preserve"> המצי</w:t>
      </w:r>
      <w:r w:rsidR="001B067E" w:rsidRPr="000F7701">
        <w:rPr>
          <w:rFonts w:hint="eastAsia"/>
          <w:rtl/>
        </w:rPr>
        <w:t>ע</w:t>
      </w:r>
      <w:r w:rsidR="001B067E" w:rsidRPr="000F7701">
        <w:rPr>
          <w:rtl/>
        </w:rPr>
        <w:t xml:space="preserve"> – </w:t>
      </w:r>
    </w:p>
    <w:p w14:paraId="005532D7" w14:textId="77777777" w:rsidR="00554187" w:rsidRPr="003B3265" w:rsidRDefault="000B0260" w:rsidP="000F7701">
      <w:pPr>
        <w:pStyle w:val="42"/>
        <w:tabs>
          <w:tab w:val="clear" w:pos="3060"/>
          <w:tab w:val="right" w:pos="3177"/>
        </w:tabs>
        <w:spacing w:before="0"/>
        <w:ind w:left="4311" w:hanging="360"/>
      </w:pPr>
      <w:r w:rsidRPr="003B3265">
        <w:rPr>
          <w:rtl/>
        </w:rPr>
        <w:t>מנהל את פנקסי החשבונות והרשומות שעליו לנהל על פי פקודת מס הכנסה</w:t>
      </w:r>
      <w:r w:rsidR="00D07CC9" w:rsidRPr="003B3265">
        <w:rPr>
          <w:rtl/>
        </w:rPr>
        <w:t xml:space="preserve"> [נוסח חדש]</w:t>
      </w:r>
      <w:r w:rsidRPr="003B3265">
        <w:rPr>
          <w:rtl/>
        </w:rPr>
        <w:t>, וחוק מס ערך מוסף, התשל"ו-1975 ("</w:t>
      </w:r>
      <w:r w:rsidRPr="003B3265">
        <w:rPr>
          <w:b/>
          <w:bCs/>
          <w:rtl/>
        </w:rPr>
        <w:t>חוק מס ערך מוסף</w:t>
      </w:r>
      <w:r w:rsidRPr="003B3265">
        <w:rPr>
          <w:rtl/>
        </w:rPr>
        <w:t xml:space="preserve">"), או שהוא פטור </w:t>
      </w:r>
      <w:proofErr w:type="spellStart"/>
      <w:r w:rsidRPr="003B3265">
        <w:rPr>
          <w:rtl/>
        </w:rPr>
        <w:t>מלנהלם</w:t>
      </w:r>
      <w:proofErr w:type="spellEnd"/>
      <w:r w:rsidRPr="003B3265">
        <w:rPr>
          <w:rtl/>
        </w:rPr>
        <w:t>.</w:t>
      </w:r>
    </w:p>
    <w:p w14:paraId="5F8C0445" w14:textId="77777777" w:rsidR="00554187" w:rsidRPr="003B3265" w:rsidRDefault="000B0260" w:rsidP="000F7701">
      <w:pPr>
        <w:pStyle w:val="42"/>
        <w:tabs>
          <w:tab w:val="clear" w:pos="3060"/>
          <w:tab w:val="right" w:pos="3177"/>
        </w:tabs>
        <w:spacing w:before="0"/>
        <w:ind w:left="4311" w:hanging="360"/>
        <w:rPr>
          <w:rtl/>
        </w:rPr>
      </w:pPr>
      <w:r w:rsidRPr="003B3265">
        <w:rPr>
          <w:rtl/>
        </w:rPr>
        <w:t>מדווח לפקיד השומה על הכנסותיו ומדווח למנהל על עסקאות שמוטל עליהן מס לפי חוק מס ער</w:t>
      </w:r>
      <w:r w:rsidR="00CA733A" w:rsidRPr="003B3265">
        <w:rPr>
          <w:rFonts w:hint="eastAsia"/>
          <w:rtl/>
        </w:rPr>
        <w:t>ך</w:t>
      </w:r>
      <w:r w:rsidRPr="003B3265">
        <w:rPr>
          <w:rtl/>
        </w:rPr>
        <w:t xml:space="preserve"> מוסף.</w:t>
      </w:r>
    </w:p>
    <w:p w14:paraId="198CC4AE" w14:textId="57F43994" w:rsidR="00082200" w:rsidRPr="000F7701" w:rsidRDefault="000B0260" w:rsidP="000F7701">
      <w:pPr>
        <w:pStyle w:val="2-"/>
        <w:spacing w:before="0"/>
        <w:ind w:left="3885"/>
        <w:rPr>
          <w:rtl/>
        </w:rPr>
      </w:pPr>
      <w:r w:rsidRPr="000F7701">
        <w:rPr>
          <w:rFonts w:hint="eastAsia"/>
          <w:rtl/>
        </w:rPr>
        <w:t>לצורך</w:t>
      </w:r>
      <w:r w:rsidRPr="000F7701">
        <w:rPr>
          <w:rtl/>
        </w:rPr>
        <w:t xml:space="preserve"> הוכחת עמידה בתנאי סף זה על המציע </w:t>
      </w:r>
      <w:r w:rsidR="00A15807" w:rsidRPr="000F7701">
        <w:rPr>
          <w:rFonts w:hint="eastAsia"/>
          <w:rtl/>
        </w:rPr>
        <w:t>לצרף</w:t>
      </w:r>
      <w:r w:rsidR="00A15807" w:rsidRPr="000F7701">
        <w:rPr>
          <w:rtl/>
        </w:rPr>
        <w:t xml:space="preserve"> </w:t>
      </w:r>
      <w:r w:rsidRPr="000F7701">
        <w:rPr>
          <w:rFonts w:hint="eastAsia"/>
          <w:rtl/>
        </w:rPr>
        <w:t>אישור</w:t>
      </w:r>
      <w:r w:rsidRPr="000F7701">
        <w:rPr>
          <w:rtl/>
        </w:rPr>
        <w:t xml:space="preserve"> </w:t>
      </w:r>
      <w:r w:rsidRPr="000F7701">
        <w:rPr>
          <w:rFonts w:hint="eastAsia"/>
          <w:rtl/>
        </w:rPr>
        <w:t>פקיד</w:t>
      </w:r>
      <w:r w:rsidRPr="000F7701">
        <w:rPr>
          <w:rtl/>
        </w:rPr>
        <w:t xml:space="preserve"> </w:t>
      </w:r>
      <w:r w:rsidRPr="000F7701">
        <w:rPr>
          <w:rFonts w:hint="eastAsia"/>
          <w:rtl/>
        </w:rPr>
        <w:t>מורשה</w:t>
      </w:r>
      <w:r w:rsidRPr="000F7701">
        <w:rPr>
          <w:rtl/>
        </w:rPr>
        <w:t xml:space="preserve"> </w:t>
      </w:r>
      <w:r w:rsidRPr="000F7701">
        <w:rPr>
          <w:rFonts w:hint="eastAsia"/>
          <w:rtl/>
        </w:rPr>
        <w:t>ולסמ</w:t>
      </w:r>
      <w:r w:rsidR="00CA733A" w:rsidRPr="000F7701">
        <w:rPr>
          <w:rFonts w:hint="eastAsia"/>
          <w:rtl/>
        </w:rPr>
        <w:t>נו</w:t>
      </w:r>
      <w:r w:rsidRPr="000F7701">
        <w:rPr>
          <w:rtl/>
        </w:rPr>
        <w:t xml:space="preserve"> כ</w:t>
      </w:r>
      <w:r w:rsidRPr="000F7701">
        <w:rPr>
          <w:b/>
          <w:bCs/>
          <w:rtl/>
        </w:rPr>
        <w:t>נספח 2</w:t>
      </w:r>
      <w:r w:rsidR="00CA733A" w:rsidRPr="000F7701">
        <w:rPr>
          <w:rtl/>
        </w:rPr>
        <w:t>.</w:t>
      </w:r>
    </w:p>
    <w:p w14:paraId="48620181" w14:textId="77777777" w:rsidR="008B27AC" w:rsidRPr="000F7701" w:rsidRDefault="000B0260" w:rsidP="000F7701">
      <w:pPr>
        <w:pStyle w:val="2-"/>
        <w:numPr>
          <w:ilvl w:val="4"/>
          <w:numId w:val="302"/>
        </w:numPr>
        <w:spacing w:before="0"/>
        <w:ind w:left="3885"/>
        <w:rPr>
          <w:b/>
          <w:bCs/>
          <w:rtl/>
        </w:rPr>
      </w:pPr>
      <w:r w:rsidRPr="000F7701">
        <w:rPr>
          <w:rFonts w:hint="eastAsia"/>
          <w:b/>
          <w:bCs/>
          <w:rtl/>
        </w:rPr>
        <w:t>היעדר</w:t>
      </w:r>
      <w:r w:rsidRPr="000F7701">
        <w:rPr>
          <w:b/>
          <w:bCs/>
          <w:rtl/>
        </w:rPr>
        <w:t xml:space="preserve"> </w:t>
      </w:r>
      <w:r w:rsidRPr="000F7701">
        <w:rPr>
          <w:rFonts w:hint="eastAsia"/>
          <w:b/>
          <w:bCs/>
          <w:rtl/>
        </w:rPr>
        <w:t>הרשעות</w:t>
      </w:r>
      <w:r w:rsidR="00E51FD8" w:rsidRPr="000F7701">
        <w:rPr>
          <w:b/>
          <w:bCs/>
          <w:rtl/>
        </w:rPr>
        <w:t xml:space="preserve"> –</w:t>
      </w:r>
      <w:r w:rsidRPr="000F7701">
        <w:rPr>
          <w:b/>
          <w:bCs/>
          <w:rtl/>
        </w:rPr>
        <w:t xml:space="preserve"> </w:t>
      </w:r>
    </w:p>
    <w:p w14:paraId="72E097D7" w14:textId="2C51092E" w:rsidR="00082200" w:rsidRPr="003B3265" w:rsidRDefault="000B0260" w:rsidP="000F7701">
      <w:pPr>
        <w:pStyle w:val="42"/>
        <w:tabs>
          <w:tab w:val="clear" w:pos="3060"/>
          <w:tab w:val="right" w:pos="3177"/>
        </w:tabs>
        <w:spacing w:before="0"/>
        <w:ind w:left="4311" w:hanging="360"/>
      </w:pPr>
      <w:r w:rsidRPr="003B3265">
        <w:rPr>
          <w:rFonts w:hint="eastAsia"/>
          <w:rtl/>
        </w:rPr>
        <w:t>ה</w:t>
      </w:r>
      <w:r w:rsidR="009544BA" w:rsidRPr="003B3265">
        <w:rPr>
          <w:rFonts w:hint="eastAsia"/>
          <w:rtl/>
        </w:rPr>
        <w:t>מציע</w:t>
      </w:r>
      <w:r w:rsidRPr="003B3265">
        <w:rPr>
          <w:rtl/>
        </w:rPr>
        <w:t xml:space="preserve"> ו"בעל זיקה" אליו לא הורשעו ביותר משתי עבירות לפי חוק עובדים</w:t>
      </w:r>
      <w:r w:rsidR="002E7812" w:rsidRPr="003B3265">
        <w:rPr>
          <w:rtl/>
        </w:rPr>
        <w:t xml:space="preserve"> </w:t>
      </w:r>
      <w:r w:rsidRPr="003B3265">
        <w:rPr>
          <w:rtl/>
        </w:rPr>
        <w:t xml:space="preserve">זרים </w:t>
      </w:r>
      <w:proofErr w:type="spellStart"/>
      <w:r w:rsidRPr="003B3265">
        <w:rPr>
          <w:rtl/>
        </w:rPr>
        <w:t>התשנ"א</w:t>
      </w:r>
      <w:proofErr w:type="spellEnd"/>
      <w:r w:rsidRPr="003B3265">
        <w:rPr>
          <w:rtl/>
        </w:rPr>
        <w:t xml:space="preserve"> - 1991 (להלן: "</w:t>
      </w:r>
      <w:r w:rsidRPr="000F7701">
        <w:rPr>
          <w:b/>
          <w:bCs/>
          <w:rtl/>
        </w:rPr>
        <w:t>חוק עובדים זרים</w:t>
      </w:r>
      <w:r w:rsidRPr="003B3265">
        <w:rPr>
          <w:rtl/>
        </w:rPr>
        <w:t xml:space="preserve">") וחוק שכר מינימום, </w:t>
      </w:r>
      <w:proofErr w:type="spellStart"/>
      <w:r w:rsidRPr="003B3265">
        <w:rPr>
          <w:rtl/>
        </w:rPr>
        <w:t>התשמ"ז</w:t>
      </w:r>
      <w:proofErr w:type="spellEnd"/>
      <w:r w:rsidRPr="003B3265">
        <w:rPr>
          <w:rtl/>
        </w:rPr>
        <w:t xml:space="preserve"> – 1987 (להלן: "</w:t>
      </w:r>
      <w:r w:rsidRPr="000F7701">
        <w:rPr>
          <w:b/>
          <w:bCs/>
          <w:rtl/>
        </w:rPr>
        <w:t>חוק שכר מינימום</w:t>
      </w:r>
      <w:r w:rsidRPr="003B3265">
        <w:rPr>
          <w:rtl/>
        </w:rPr>
        <w:t xml:space="preserve">") עד למועד </w:t>
      </w:r>
      <w:r w:rsidR="00030F02" w:rsidRPr="003B3265">
        <w:rPr>
          <w:rFonts w:hint="eastAsia"/>
          <w:rtl/>
        </w:rPr>
        <w:t>הגשת</w:t>
      </w:r>
      <w:r w:rsidR="00030F02" w:rsidRPr="003B3265">
        <w:rPr>
          <w:rtl/>
        </w:rPr>
        <w:t xml:space="preserve"> </w:t>
      </w:r>
      <w:r w:rsidR="00030F02" w:rsidRPr="003B3265">
        <w:rPr>
          <w:rFonts w:hint="eastAsia"/>
          <w:rtl/>
        </w:rPr>
        <w:t>ההצעה</w:t>
      </w:r>
      <w:r w:rsidRPr="003B3265">
        <w:rPr>
          <w:rtl/>
        </w:rPr>
        <w:t xml:space="preserve"> מטעם המציע במכרז, או שהורשעו כאמור אך כבר חלפה שנה אחת לפחות ממועד ההרשעה האחרונה ועד למועד </w:t>
      </w:r>
      <w:r w:rsidR="00030F02" w:rsidRPr="003B3265">
        <w:rPr>
          <w:rFonts w:hint="eastAsia"/>
          <w:rtl/>
        </w:rPr>
        <w:t>הגשת</w:t>
      </w:r>
      <w:r w:rsidR="00030F02" w:rsidRPr="003B3265">
        <w:rPr>
          <w:rtl/>
        </w:rPr>
        <w:t xml:space="preserve"> </w:t>
      </w:r>
      <w:r w:rsidR="00030F02" w:rsidRPr="003B3265">
        <w:rPr>
          <w:rFonts w:hint="eastAsia"/>
          <w:rtl/>
        </w:rPr>
        <w:t>ההצעה</w:t>
      </w:r>
      <w:r w:rsidRPr="003B3265">
        <w:rPr>
          <w:rtl/>
        </w:rPr>
        <w:t>.</w:t>
      </w:r>
    </w:p>
    <w:p w14:paraId="2D2DF51D" w14:textId="77777777" w:rsidR="004E394B" w:rsidRPr="000F7701" w:rsidRDefault="000B0260" w:rsidP="000F7701">
      <w:pPr>
        <w:pStyle w:val="2-"/>
        <w:spacing w:before="0"/>
        <w:ind w:left="3885"/>
        <w:rPr>
          <w:rtl/>
        </w:rPr>
      </w:pPr>
      <w:r w:rsidRPr="000F7701">
        <w:rPr>
          <w:rFonts w:hint="eastAsia"/>
          <w:rtl/>
        </w:rPr>
        <w:t>לצורך</w:t>
      </w:r>
      <w:r w:rsidRPr="000F7701">
        <w:rPr>
          <w:rtl/>
        </w:rPr>
        <w:t xml:space="preserve"> </w:t>
      </w:r>
      <w:r w:rsidRPr="000F7701">
        <w:rPr>
          <w:rFonts w:hint="eastAsia"/>
          <w:rtl/>
        </w:rPr>
        <w:t>הוכחת</w:t>
      </w:r>
      <w:r w:rsidRPr="000F7701">
        <w:rPr>
          <w:rtl/>
        </w:rPr>
        <w:t xml:space="preserve"> </w:t>
      </w:r>
      <w:r w:rsidRPr="000F7701">
        <w:rPr>
          <w:rFonts w:hint="eastAsia"/>
          <w:rtl/>
        </w:rPr>
        <w:t>עמידה</w:t>
      </w:r>
      <w:r w:rsidRPr="000F7701">
        <w:rPr>
          <w:rtl/>
        </w:rPr>
        <w:t xml:space="preserve"> </w:t>
      </w:r>
      <w:r w:rsidRPr="000F7701">
        <w:rPr>
          <w:rFonts w:hint="eastAsia"/>
          <w:rtl/>
        </w:rPr>
        <w:t>בתנאי</w:t>
      </w:r>
      <w:r w:rsidRPr="000F7701">
        <w:rPr>
          <w:rtl/>
        </w:rPr>
        <w:t xml:space="preserve"> </w:t>
      </w:r>
      <w:r w:rsidRPr="000F7701">
        <w:rPr>
          <w:rFonts w:hint="eastAsia"/>
          <w:rtl/>
        </w:rPr>
        <w:t>סף</w:t>
      </w:r>
      <w:r w:rsidRPr="000F7701">
        <w:rPr>
          <w:rtl/>
        </w:rPr>
        <w:t xml:space="preserve"> </w:t>
      </w:r>
      <w:r w:rsidRPr="000F7701">
        <w:rPr>
          <w:rFonts w:hint="eastAsia"/>
          <w:rtl/>
        </w:rPr>
        <w:t>זה</w:t>
      </w:r>
      <w:r w:rsidRPr="000F7701">
        <w:rPr>
          <w:rtl/>
        </w:rPr>
        <w:t xml:space="preserve"> </w:t>
      </w:r>
      <w:r w:rsidRPr="000F7701">
        <w:rPr>
          <w:rFonts w:hint="eastAsia"/>
          <w:rtl/>
        </w:rPr>
        <w:t>על</w:t>
      </w:r>
      <w:r w:rsidRPr="000F7701">
        <w:rPr>
          <w:rtl/>
        </w:rPr>
        <w:t xml:space="preserve"> </w:t>
      </w:r>
      <w:r w:rsidRPr="000F7701">
        <w:rPr>
          <w:rFonts w:hint="eastAsia"/>
          <w:rtl/>
        </w:rPr>
        <w:t>המציע</w:t>
      </w:r>
      <w:r w:rsidRPr="000F7701">
        <w:rPr>
          <w:rtl/>
        </w:rPr>
        <w:t xml:space="preserve"> </w:t>
      </w:r>
      <w:r w:rsidRPr="000F7701">
        <w:rPr>
          <w:rFonts w:hint="eastAsia"/>
          <w:rtl/>
        </w:rPr>
        <w:t>לצרף</w:t>
      </w:r>
      <w:r w:rsidRPr="000F7701">
        <w:rPr>
          <w:rtl/>
        </w:rPr>
        <w:t xml:space="preserve"> </w:t>
      </w:r>
      <w:r w:rsidRPr="000F7701">
        <w:rPr>
          <w:rFonts w:hint="eastAsia"/>
          <w:rtl/>
        </w:rPr>
        <w:t>את</w:t>
      </w:r>
      <w:r w:rsidRPr="000F7701">
        <w:rPr>
          <w:rtl/>
        </w:rPr>
        <w:t xml:space="preserve"> </w:t>
      </w:r>
      <w:r w:rsidRPr="000F7701">
        <w:rPr>
          <w:rFonts w:hint="eastAsia"/>
          <w:rtl/>
        </w:rPr>
        <w:t>התצהיר</w:t>
      </w:r>
      <w:r w:rsidRPr="000F7701">
        <w:rPr>
          <w:rtl/>
        </w:rPr>
        <w:t xml:space="preserve"> </w:t>
      </w:r>
      <w:r w:rsidRPr="000F7701">
        <w:rPr>
          <w:rFonts w:hint="eastAsia"/>
          <w:rtl/>
        </w:rPr>
        <w:t>המפורט</w:t>
      </w:r>
      <w:r w:rsidRPr="000F7701">
        <w:rPr>
          <w:rtl/>
        </w:rPr>
        <w:t xml:space="preserve"> </w:t>
      </w:r>
      <w:r w:rsidRPr="000F7701">
        <w:rPr>
          <w:rFonts w:hint="eastAsia"/>
          <w:rtl/>
        </w:rPr>
        <w:t>ב</w:t>
      </w:r>
      <w:r w:rsidRPr="000F7701">
        <w:rPr>
          <w:rFonts w:hint="eastAsia"/>
          <w:b/>
          <w:bCs/>
          <w:rtl/>
        </w:rPr>
        <w:t>נספח</w:t>
      </w:r>
      <w:r w:rsidRPr="000F7701">
        <w:rPr>
          <w:b/>
          <w:bCs/>
          <w:rtl/>
        </w:rPr>
        <w:t xml:space="preserve"> 3</w:t>
      </w:r>
      <w:r w:rsidR="00E40724" w:rsidRPr="000F7701">
        <w:rPr>
          <w:rtl/>
        </w:rPr>
        <w:t>.</w:t>
      </w:r>
    </w:p>
    <w:p w14:paraId="31EF6427" w14:textId="77777777" w:rsidR="0071065A" w:rsidRPr="000F7701" w:rsidRDefault="000B0260" w:rsidP="000F7701">
      <w:pPr>
        <w:pStyle w:val="2-"/>
        <w:numPr>
          <w:ilvl w:val="4"/>
          <w:numId w:val="302"/>
        </w:numPr>
        <w:spacing w:before="0"/>
        <w:ind w:left="3885"/>
        <w:rPr>
          <w:b/>
          <w:bCs/>
          <w:rtl/>
        </w:rPr>
      </w:pPr>
      <w:r w:rsidRPr="000F7701">
        <w:rPr>
          <w:rFonts w:hint="eastAsia"/>
          <w:b/>
          <w:bCs/>
          <w:rtl/>
        </w:rPr>
        <w:t>ייצוג</w:t>
      </w:r>
      <w:r w:rsidRPr="000F7701">
        <w:rPr>
          <w:b/>
          <w:bCs/>
          <w:rtl/>
        </w:rPr>
        <w:t xml:space="preserve"> הולם לאנשים עם מוגבלות</w:t>
      </w:r>
      <w:r w:rsidRPr="000F7701">
        <w:rPr>
          <w:rtl/>
        </w:rPr>
        <w:t xml:space="preserve">  </w:t>
      </w:r>
    </w:p>
    <w:p w14:paraId="5721237D" w14:textId="4347BB76" w:rsidR="008B27AC" w:rsidRPr="000F7701" w:rsidRDefault="000B0260" w:rsidP="000F7701">
      <w:pPr>
        <w:pStyle w:val="2-"/>
        <w:numPr>
          <w:ilvl w:val="5"/>
          <w:numId w:val="302"/>
        </w:numPr>
        <w:spacing w:before="0"/>
        <w:ind w:left="5161" w:hanging="1240"/>
        <w:rPr>
          <w:rtl/>
        </w:rPr>
      </w:pPr>
      <w:r w:rsidRPr="000F7701">
        <w:rPr>
          <w:rtl/>
        </w:rPr>
        <w:t xml:space="preserve">(יש לסמן ב- </w:t>
      </w:r>
      <w:r w:rsidRPr="000F7701">
        <w:t>X</w:t>
      </w:r>
      <w:r w:rsidRPr="000F7701">
        <w:rPr>
          <w:rtl/>
        </w:rPr>
        <w:t xml:space="preserve"> את</w:t>
      </w:r>
      <w:r w:rsidR="00B11972" w:rsidRPr="000F7701">
        <w:rPr>
          <w:rtl/>
        </w:rPr>
        <w:t xml:space="preserve"> </w:t>
      </w:r>
      <w:r w:rsidR="00B11972" w:rsidRPr="000F7701">
        <w:rPr>
          <w:rFonts w:hint="eastAsia"/>
          <w:rtl/>
        </w:rPr>
        <w:t>אחת</w:t>
      </w:r>
      <w:r w:rsidR="00B11972" w:rsidRPr="000F7701">
        <w:rPr>
          <w:rtl/>
        </w:rPr>
        <w:t xml:space="preserve"> </w:t>
      </w:r>
      <w:r w:rsidR="00B11972" w:rsidRPr="000F7701">
        <w:rPr>
          <w:rFonts w:hint="eastAsia"/>
          <w:rtl/>
        </w:rPr>
        <w:t>מ</w:t>
      </w:r>
      <w:r w:rsidRPr="000F7701">
        <w:rPr>
          <w:rFonts w:hint="eastAsia"/>
          <w:rtl/>
        </w:rPr>
        <w:t>האפשרו</w:t>
      </w:r>
      <w:r w:rsidR="00B11972" w:rsidRPr="000F7701">
        <w:rPr>
          <w:rFonts w:hint="eastAsia"/>
          <w:rtl/>
        </w:rPr>
        <w:t>יו</w:t>
      </w:r>
      <w:r w:rsidRPr="000F7701">
        <w:rPr>
          <w:rFonts w:hint="eastAsia"/>
          <w:rtl/>
        </w:rPr>
        <w:t>ת</w:t>
      </w:r>
      <w:r w:rsidRPr="000F7701">
        <w:rPr>
          <w:rtl/>
        </w:rPr>
        <w:t>)</w:t>
      </w:r>
      <w:r w:rsidR="0071065A" w:rsidRPr="000F7701">
        <w:rPr>
          <w:rtl/>
        </w:rPr>
        <w:t xml:space="preserve"> </w:t>
      </w:r>
      <w:r w:rsidR="007A3058" w:rsidRPr="000F7701">
        <w:rPr>
          <w:rtl/>
        </w:rPr>
        <w:t>-</w:t>
      </w:r>
    </w:p>
    <w:p w14:paraId="2D5B56F7" w14:textId="77777777" w:rsidR="004E394B" w:rsidRPr="003B3265" w:rsidRDefault="000B0260" w:rsidP="000F7701">
      <w:pPr>
        <w:pStyle w:val="42"/>
        <w:tabs>
          <w:tab w:val="clear" w:pos="3060"/>
          <w:tab w:val="right" w:pos="3177"/>
        </w:tabs>
        <w:spacing w:before="0"/>
        <w:ind w:left="5303" w:hanging="360"/>
        <w:rPr>
          <w:rtl/>
        </w:rPr>
      </w:pPr>
      <w:r w:rsidRPr="003B3265">
        <w:rPr>
          <w:rtl/>
        </w:rPr>
        <w:lastRenderedPageBreak/>
        <w:t>הוראות סעיף 9 לחוק שוויון זכויות לאנשים עם מוגבלות, התשנ"ח-</w:t>
      </w:r>
      <w:r w:rsidR="008B27AC" w:rsidRPr="003B3265">
        <w:rPr>
          <w:rtl/>
        </w:rPr>
        <w:t xml:space="preserve">1998 </w:t>
      </w:r>
      <w:r w:rsidR="008B27AC" w:rsidRPr="003B3265">
        <w:rPr>
          <w:b/>
          <w:bCs/>
          <w:rtl/>
        </w:rPr>
        <w:t xml:space="preserve">("חוק </w:t>
      </w:r>
      <w:r w:rsidR="008B27AC" w:rsidRPr="003B3265">
        <w:rPr>
          <w:rFonts w:hint="eastAsia"/>
          <w:b/>
          <w:bCs/>
          <w:rtl/>
        </w:rPr>
        <w:t>שוויון</w:t>
      </w:r>
      <w:r w:rsidR="008B27AC" w:rsidRPr="003B3265">
        <w:rPr>
          <w:b/>
          <w:bCs/>
          <w:rtl/>
        </w:rPr>
        <w:t xml:space="preserve"> </w:t>
      </w:r>
      <w:r w:rsidR="008B27AC" w:rsidRPr="003B3265">
        <w:rPr>
          <w:rFonts w:hint="eastAsia"/>
          <w:b/>
          <w:bCs/>
          <w:rtl/>
        </w:rPr>
        <w:t>זכויות</w:t>
      </w:r>
      <w:r w:rsidR="008B27AC" w:rsidRPr="003B3265">
        <w:rPr>
          <w:b/>
          <w:bCs/>
          <w:rtl/>
        </w:rPr>
        <w:t xml:space="preserve"> </w:t>
      </w:r>
      <w:r w:rsidR="008B27AC" w:rsidRPr="003B3265">
        <w:rPr>
          <w:rFonts w:hint="eastAsia"/>
          <w:b/>
          <w:bCs/>
          <w:rtl/>
        </w:rPr>
        <w:t>לאנשים</w:t>
      </w:r>
      <w:r w:rsidR="008B27AC" w:rsidRPr="003B3265">
        <w:rPr>
          <w:b/>
          <w:bCs/>
          <w:rtl/>
        </w:rPr>
        <w:t xml:space="preserve"> </w:t>
      </w:r>
      <w:r w:rsidR="008B27AC" w:rsidRPr="003B3265">
        <w:rPr>
          <w:rFonts w:hint="eastAsia"/>
          <w:b/>
          <w:bCs/>
          <w:rtl/>
        </w:rPr>
        <w:t>עם</w:t>
      </w:r>
      <w:r w:rsidR="008B27AC" w:rsidRPr="003B3265">
        <w:rPr>
          <w:b/>
          <w:bCs/>
          <w:rtl/>
        </w:rPr>
        <w:t xml:space="preserve"> </w:t>
      </w:r>
      <w:r w:rsidR="008B27AC" w:rsidRPr="003B3265">
        <w:rPr>
          <w:rFonts w:hint="eastAsia"/>
          <w:b/>
          <w:bCs/>
          <w:rtl/>
        </w:rPr>
        <w:t>מוגבלויות</w:t>
      </w:r>
      <w:r w:rsidR="008B27AC" w:rsidRPr="003B3265">
        <w:rPr>
          <w:b/>
          <w:bCs/>
          <w:rtl/>
        </w:rPr>
        <w:t>")</w:t>
      </w:r>
      <w:r w:rsidR="008B27AC" w:rsidRPr="003B3265">
        <w:rPr>
          <w:rtl/>
        </w:rPr>
        <w:t xml:space="preserve"> אינן </w:t>
      </w:r>
      <w:r w:rsidRPr="003B3265">
        <w:rPr>
          <w:rtl/>
        </w:rPr>
        <w:t>חלות על המציע.</w:t>
      </w:r>
    </w:p>
    <w:p w14:paraId="2424126E" w14:textId="77777777" w:rsidR="004E394B" w:rsidRPr="003B3265" w:rsidRDefault="000B0260" w:rsidP="000F7701">
      <w:pPr>
        <w:pStyle w:val="42"/>
        <w:tabs>
          <w:tab w:val="clear" w:pos="3060"/>
          <w:tab w:val="right" w:pos="3177"/>
        </w:tabs>
        <w:spacing w:before="0"/>
        <w:ind w:left="5303" w:hanging="360"/>
      </w:pPr>
      <w:r w:rsidRPr="003B3265">
        <w:rPr>
          <w:rtl/>
        </w:rPr>
        <w:t xml:space="preserve">הוראות סעיף 9 לחוק שוויון זכויות לאנשים עם מוגבלות חלות על המציע והוא מקיים אותן. </w:t>
      </w:r>
    </w:p>
    <w:p w14:paraId="16E3D17E" w14:textId="77777777" w:rsidR="004E394B" w:rsidRPr="000F7701" w:rsidRDefault="000B0260" w:rsidP="000F7701">
      <w:pPr>
        <w:pStyle w:val="2-"/>
        <w:numPr>
          <w:ilvl w:val="5"/>
          <w:numId w:val="302"/>
        </w:numPr>
        <w:spacing w:before="0"/>
        <w:ind w:left="5161" w:hanging="1240"/>
      </w:pPr>
      <w:r w:rsidRPr="000F7701">
        <w:rPr>
          <w:rtl/>
        </w:rPr>
        <w:t>במקרה שהוראות סעיף 9 לחוק שוויון זכויות לאנשים עם מוגבלות חלות על המציע</w:t>
      </w:r>
      <w:r w:rsidR="00C47C96" w:rsidRPr="000F7701">
        <w:rPr>
          <w:rtl/>
        </w:rPr>
        <w:t>,</w:t>
      </w:r>
      <w:r w:rsidRPr="000F7701">
        <w:rPr>
          <w:rtl/>
        </w:rPr>
        <w:t xml:space="preserve"> </w:t>
      </w:r>
      <w:r w:rsidR="00C47C96" w:rsidRPr="000F7701">
        <w:rPr>
          <w:rFonts w:hint="eastAsia"/>
          <w:rtl/>
        </w:rPr>
        <w:t>יש</w:t>
      </w:r>
      <w:r w:rsidRPr="000F7701">
        <w:rPr>
          <w:rtl/>
        </w:rPr>
        <w:t xml:space="preserve"> </w:t>
      </w:r>
      <w:r w:rsidRPr="000F7701">
        <w:rPr>
          <w:rFonts w:hint="eastAsia"/>
          <w:rtl/>
        </w:rPr>
        <w:t>ל</w:t>
      </w:r>
      <w:r w:rsidR="00C47C96" w:rsidRPr="000F7701">
        <w:rPr>
          <w:rFonts w:hint="eastAsia"/>
          <w:rtl/>
        </w:rPr>
        <w:t>פרט</w:t>
      </w:r>
      <w:r w:rsidR="00C47C96" w:rsidRPr="000F7701">
        <w:rPr>
          <w:rtl/>
        </w:rPr>
        <w:t xml:space="preserve"> את אופן עמידתו בדרישות החוק </w:t>
      </w:r>
      <w:r w:rsidR="00BC3A6C" w:rsidRPr="000F7701">
        <w:rPr>
          <w:rtl/>
        </w:rPr>
        <w:t>(</w:t>
      </w:r>
      <w:r w:rsidR="00C47C96" w:rsidRPr="000F7701">
        <w:rPr>
          <w:u w:val="single"/>
          <w:rtl/>
        </w:rPr>
        <w:t xml:space="preserve">יש לסמן ב- </w:t>
      </w:r>
      <w:r w:rsidR="00C47C96" w:rsidRPr="000F7701">
        <w:rPr>
          <w:u w:val="single"/>
        </w:rPr>
        <w:t>X</w:t>
      </w:r>
      <w:r w:rsidR="00C47C96" w:rsidRPr="000F7701">
        <w:rPr>
          <w:u w:val="single"/>
          <w:rtl/>
        </w:rPr>
        <w:t xml:space="preserve"> את</w:t>
      </w:r>
      <w:r w:rsidR="00B11972" w:rsidRPr="000F7701">
        <w:rPr>
          <w:u w:val="single"/>
          <w:rtl/>
        </w:rPr>
        <w:t xml:space="preserve"> אחת מ</w:t>
      </w:r>
      <w:r w:rsidR="00C47C96" w:rsidRPr="000F7701">
        <w:rPr>
          <w:u w:val="single"/>
          <w:rtl/>
        </w:rPr>
        <w:t>האפשרו</w:t>
      </w:r>
      <w:r w:rsidR="00B11972" w:rsidRPr="000F7701">
        <w:rPr>
          <w:u w:val="single"/>
          <w:rtl/>
        </w:rPr>
        <w:t>יו</w:t>
      </w:r>
      <w:r w:rsidR="00BC3A6C" w:rsidRPr="000F7701">
        <w:rPr>
          <w:rFonts w:hint="eastAsia"/>
          <w:u w:val="single"/>
          <w:rtl/>
        </w:rPr>
        <w:t>ת</w:t>
      </w:r>
      <w:r w:rsidR="00BC3A6C" w:rsidRPr="000F7701">
        <w:rPr>
          <w:u w:val="single"/>
          <w:rtl/>
        </w:rPr>
        <w:t>):</w:t>
      </w:r>
    </w:p>
    <w:p w14:paraId="3CE885D9" w14:textId="77777777" w:rsidR="004E394B" w:rsidRPr="003B3265" w:rsidRDefault="000B0260" w:rsidP="000F7701">
      <w:pPr>
        <w:pStyle w:val="42"/>
        <w:tabs>
          <w:tab w:val="clear" w:pos="3060"/>
          <w:tab w:val="right" w:pos="3177"/>
        </w:tabs>
        <w:spacing w:before="0"/>
        <w:ind w:left="5586" w:hanging="360"/>
        <w:rPr>
          <w:rtl/>
        </w:rPr>
      </w:pPr>
      <w:r w:rsidRPr="003B3265">
        <w:rPr>
          <w:rtl/>
        </w:rPr>
        <w:t>המציע מעסיק פחות מ-100 עובדים.</w:t>
      </w:r>
      <w:r w:rsidR="007B5800" w:rsidRPr="003B3265">
        <w:rPr>
          <w:rtl/>
        </w:rPr>
        <w:t xml:space="preserve"> </w:t>
      </w:r>
    </w:p>
    <w:p w14:paraId="3F639CB7" w14:textId="77777777" w:rsidR="004E394B" w:rsidRPr="003B3265" w:rsidRDefault="000B0260" w:rsidP="000F7701">
      <w:pPr>
        <w:pStyle w:val="42"/>
        <w:tabs>
          <w:tab w:val="clear" w:pos="3060"/>
          <w:tab w:val="right" w:pos="3177"/>
        </w:tabs>
        <w:spacing w:before="0"/>
        <w:ind w:left="5586" w:hanging="360"/>
      </w:pPr>
      <w:r w:rsidRPr="003B3265">
        <w:rPr>
          <w:rtl/>
        </w:rPr>
        <w:t>המציע מעסיק 100 עובדים או יותר.</w:t>
      </w:r>
    </w:p>
    <w:p w14:paraId="6B7FEBE0" w14:textId="77777777" w:rsidR="00C47C96" w:rsidRPr="000F7701" w:rsidRDefault="000B0260" w:rsidP="000F7701">
      <w:pPr>
        <w:pStyle w:val="2-"/>
        <w:numPr>
          <w:ilvl w:val="5"/>
          <w:numId w:val="302"/>
        </w:numPr>
        <w:spacing w:before="0"/>
        <w:ind w:left="5161" w:hanging="1240"/>
      </w:pPr>
      <w:r w:rsidRPr="000F7701">
        <w:rPr>
          <w:rtl/>
        </w:rPr>
        <w:t xml:space="preserve">במקרה שהמציע מעסיק 100 עובדים או יותר </w:t>
      </w:r>
      <w:r w:rsidR="00B11972" w:rsidRPr="000F7701">
        <w:rPr>
          <w:u w:val="single"/>
          <w:rtl/>
        </w:rPr>
        <w:t xml:space="preserve">(יש לסמן ב- </w:t>
      </w:r>
      <w:r w:rsidR="00B11972" w:rsidRPr="000F7701">
        <w:rPr>
          <w:u w:val="single"/>
        </w:rPr>
        <w:t>X</w:t>
      </w:r>
      <w:r w:rsidR="00B11972" w:rsidRPr="000F7701">
        <w:rPr>
          <w:u w:val="single"/>
          <w:rtl/>
        </w:rPr>
        <w:t xml:space="preserve"> את אחת מהאפשרויות)</w:t>
      </w:r>
      <w:r w:rsidRPr="000F7701">
        <w:rPr>
          <w:rtl/>
        </w:rPr>
        <w:t>:</w:t>
      </w:r>
    </w:p>
    <w:p w14:paraId="2588D096" w14:textId="77777777" w:rsidR="004E394B" w:rsidRPr="003B3265" w:rsidRDefault="000B0260" w:rsidP="000F7701">
      <w:pPr>
        <w:pStyle w:val="42"/>
        <w:tabs>
          <w:tab w:val="clear" w:pos="3060"/>
          <w:tab w:val="right" w:pos="3177"/>
        </w:tabs>
        <w:spacing w:before="0"/>
        <w:ind w:left="5586" w:hanging="360"/>
        <w:rPr>
          <w:rtl/>
        </w:rPr>
      </w:pPr>
      <w:r w:rsidRPr="003B3265">
        <w:rPr>
          <w:rtl/>
        </w:rPr>
        <w:t>המציע מתחייב כי ככל שיזכה במכרז יפנה למנהל הכללי של משרד העבודה והרווחה והשירותים החברתיים לשם</w:t>
      </w:r>
      <w:r w:rsidRPr="003B3265">
        <w:t xml:space="preserve"> </w:t>
      </w:r>
      <w:r w:rsidRPr="003B3265">
        <w:rPr>
          <w:rtl/>
        </w:rPr>
        <w:t>בחינת</w:t>
      </w:r>
      <w:r w:rsidRPr="003B3265">
        <w:t xml:space="preserve"> </w:t>
      </w:r>
      <w:r w:rsidRPr="003B3265">
        <w:rPr>
          <w:rtl/>
        </w:rPr>
        <w:t>יישום</w:t>
      </w:r>
      <w:r w:rsidRPr="003B3265">
        <w:t xml:space="preserve"> </w:t>
      </w:r>
      <w:r w:rsidRPr="003B3265">
        <w:rPr>
          <w:rtl/>
        </w:rPr>
        <w:t>חובותיו</w:t>
      </w:r>
      <w:r w:rsidRPr="003B3265">
        <w:t xml:space="preserve"> </w:t>
      </w:r>
      <w:r w:rsidRPr="003B3265">
        <w:rPr>
          <w:rtl/>
        </w:rPr>
        <w:t>לפי</w:t>
      </w:r>
      <w:r w:rsidRPr="003B3265">
        <w:t xml:space="preserve"> </w:t>
      </w:r>
      <w:r w:rsidRPr="003B3265">
        <w:rPr>
          <w:rtl/>
        </w:rPr>
        <w:t>סעיף</w:t>
      </w:r>
      <w:r w:rsidRPr="003B3265">
        <w:t xml:space="preserve"> 9 </w:t>
      </w:r>
      <w:r w:rsidRPr="003B3265">
        <w:rPr>
          <w:rtl/>
        </w:rPr>
        <w:t>לחוק שוויון</w:t>
      </w:r>
      <w:r w:rsidRPr="003B3265">
        <w:t xml:space="preserve"> </w:t>
      </w:r>
      <w:r w:rsidRPr="003B3265">
        <w:rPr>
          <w:rtl/>
        </w:rPr>
        <w:t>זכויות לאנשים עם מוגבלות, ובמקרה</w:t>
      </w:r>
      <w:r w:rsidRPr="003B3265">
        <w:t xml:space="preserve"> </w:t>
      </w:r>
      <w:r w:rsidRPr="003B3265">
        <w:rPr>
          <w:rtl/>
        </w:rPr>
        <w:t>הצורך</w:t>
      </w:r>
      <w:r w:rsidRPr="003B3265">
        <w:t>–</w:t>
      </w:r>
      <w:r w:rsidRPr="003B3265">
        <w:rPr>
          <w:rtl/>
        </w:rPr>
        <w:t xml:space="preserve"> לשם</w:t>
      </w:r>
      <w:r w:rsidRPr="003B3265">
        <w:t xml:space="preserve"> </w:t>
      </w:r>
      <w:r w:rsidRPr="003B3265">
        <w:rPr>
          <w:rtl/>
        </w:rPr>
        <w:t>קבלת הנחיות</w:t>
      </w:r>
      <w:r w:rsidRPr="003B3265">
        <w:t xml:space="preserve"> </w:t>
      </w:r>
      <w:r w:rsidRPr="003B3265">
        <w:rPr>
          <w:rtl/>
        </w:rPr>
        <w:t>בקשר</w:t>
      </w:r>
      <w:r w:rsidRPr="003B3265">
        <w:t xml:space="preserve"> </w:t>
      </w:r>
      <w:r w:rsidRPr="003B3265">
        <w:rPr>
          <w:rtl/>
        </w:rPr>
        <w:t>ליישומן</w:t>
      </w:r>
      <w:r w:rsidRPr="003B3265">
        <w:t>.</w:t>
      </w:r>
    </w:p>
    <w:p w14:paraId="0CB6C6AA" w14:textId="77777777" w:rsidR="00672287" w:rsidRPr="003B3265" w:rsidRDefault="000B0260" w:rsidP="000F7701">
      <w:pPr>
        <w:pStyle w:val="42"/>
        <w:tabs>
          <w:tab w:val="clear" w:pos="3060"/>
          <w:tab w:val="right" w:pos="3177"/>
        </w:tabs>
        <w:spacing w:before="0"/>
        <w:ind w:left="5586" w:hanging="360"/>
      </w:pPr>
      <w:r w:rsidRPr="003B3265">
        <w:rPr>
          <w:rtl/>
        </w:rPr>
        <w:t xml:space="preserve">המציע </w:t>
      </w:r>
      <w:r w:rsidR="00030F02" w:rsidRPr="003B3265">
        <w:rPr>
          <w:rFonts w:hint="eastAsia"/>
          <w:rtl/>
        </w:rPr>
        <w:t>פנה</w:t>
      </w:r>
      <w:r w:rsidR="00030F02" w:rsidRPr="003B3265">
        <w:rPr>
          <w:rtl/>
        </w:rPr>
        <w:t xml:space="preserve"> </w:t>
      </w:r>
      <w:r w:rsidR="00030F02" w:rsidRPr="003B3265">
        <w:rPr>
          <w:rFonts w:hint="eastAsia"/>
          <w:rtl/>
        </w:rPr>
        <w:t>בעבר</w:t>
      </w:r>
      <w:r w:rsidRPr="003B3265">
        <w:rPr>
          <w:rtl/>
        </w:rPr>
        <w:t xml:space="preserve"> למנהל הכללי של משרד העבודה והרווחה והשירותים החברתיים לשם בחינת</w:t>
      </w:r>
      <w:r w:rsidRPr="003B3265">
        <w:t xml:space="preserve"> </w:t>
      </w:r>
      <w:r w:rsidRPr="003B3265">
        <w:rPr>
          <w:rtl/>
        </w:rPr>
        <w:t>יישום</w:t>
      </w:r>
      <w:r w:rsidRPr="003B3265">
        <w:t xml:space="preserve"> </w:t>
      </w:r>
      <w:r w:rsidRPr="003B3265">
        <w:rPr>
          <w:rtl/>
        </w:rPr>
        <w:t>חובותיו</w:t>
      </w:r>
      <w:r w:rsidRPr="003B3265">
        <w:t xml:space="preserve"> </w:t>
      </w:r>
      <w:r w:rsidRPr="003B3265">
        <w:rPr>
          <w:rtl/>
        </w:rPr>
        <w:t>לפי</w:t>
      </w:r>
      <w:r w:rsidRPr="003B3265">
        <w:t xml:space="preserve"> </w:t>
      </w:r>
      <w:r w:rsidRPr="003B3265">
        <w:rPr>
          <w:rtl/>
        </w:rPr>
        <w:t>סעיף</w:t>
      </w:r>
      <w:r w:rsidRPr="003B3265">
        <w:t xml:space="preserve"> 9 </w:t>
      </w:r>
      <w:r w:rsidRPr="003B3265">
        <w:rPr>
          <w:rtl/>
        </w:rPr>
        <w:t>לחוק שוויון</w:t>
      </w:r>
      <w:r w:rsidRPr="003B3265">
        <w:t xml:space="preserve"> </w:t>
      </w:r>
      <w:r w:rsidRPr="003B3265">
        <w:rPr>
          <w:rtl/>
        </w:rPr>
        <w:t xml:space="preserve">זכויות לאנשים </w:t>
      </w:r>
      <w:r w:rsidRPr="003B3265">
        <w:rPr>
          <w:rtl/>
        </w:rPr>
        <w:lastRenderedPageBreak/>
        <w:t>עם מוגבלות, ואם קיבל הנחיות ליישום חובותיו פעל ליישומן.</w:t>
      </w:r>
    </w:p>
    <w:p w14:paraId="5AF015C3" w14:textId="77777777" w:rsidR="00530B7E" w:rsidRPr="000F7701" w:rsidRDefault="000B0260" w:rsidP="000F7701">
      <w:pPr>
        <w:pStyle w:val="2-"/>
        <w:numPr>
          <w:ilvl w:val="3"/>
          <w:numId w:val="302"/>
        </w:numPr>
        <w:spacing w:before="0"/>
        <w:ind w:left="2751" w:hanging="851"/>
      </w:pPr>
      <w:r w:rsidRPr="000F7701">
        <w:rPr>
          <w:rFonts w:hint="eastAsia"/>
          <w:b/>
          <w:bCs/>
          <w:rtl/>
        </w:rPr>
        <w:t>המציע</w:t>
      </w:r>
      <w:r w:rsidRPr="000F7701">
        <w:rPr>
          <w:b/>
          <w:bCs/>
          <w:rtl/>
        </w:rPr>
        <w:t xml:space="preserve"> </w:t>
      </w:r>
      <w:r w:rsidRPr="000F7701">
        <w:rPr>
          <w:rFonts w:hint="eastAsia"/>
          <w:b/>
          <w:bCs/>
          <w:rtl/>
        </w:rPr>
        <w:t>עומד</w:t>
      </w:r>
      <w:r w:rsidRPr="000F7701">
        <w:rPr>
          <w:b/>
          <w:bCs/>
          <w:rtl/>
        </w:rPr>
        <w:t xml:space="preserve"> </w:t>
      </w:r>
      <w:r w:rsidRPr="000F7701">
        <w:rPr>
          <w:rFonts w:hint="eastAsia"/>
          <w:b/>
          <w:bCs/>
          <w:rtl/>
        </w:rPr>
        <w:t>בדרישות</w:t>
      </w:r>
      <w:r w:rsidRPr="000F7701">
        <w:rPr>
          <w:b/>
          <w:bCs/>
          <w:rtl/>
        </w:rPr>
        <w:t xml:space="preserve"> </w:t>
      </w:r>
      <w:r w:rsidRPr="000F7701">
        <w:rPr>
          <w:rFonts w:hint="eastAsia"/>
          <w:b/>
          <w:bCs/>
          <w:rtl/>
        </w:rPr>
        <w:t>הרישוי</w:t>
      </w:r>
      <w:r w:rsidRPr="000F7701">
        <w:rPr>
          <w:b/>
          <w:bCs/>
          <w:rtl/>
        </w:rPr>
        <w:t xml:space="preserve"> </w:t>
      </w:r>
      <w:r w:rsidRPr="000F7701">
        <w:rPr>
          <w:rFonts w:hint="eastAsia"/>
          <w:b/>
          <w:bCs/>
          <w:rtl/>
        </w:rPr>
        <w:t>והתקנים</w:t>
      </w:r>
      <w:r w:rsidRPr="000F7701">
        <w:rPr>
          <w:b/>
          <w:bCs/>
          <w:rtl/>
        </w:rPr>
        <w:t xml:space="preserve"> </w:t>
      </w:r>
      <w:r w:rsidRPr="000F7701">
        <w:rPr>
          <w:rFonts w:hint="eastAsia"/>
          <w:b/>
          <w:bCs/>
          <w:rtl/>
        </w:rPr>
        <w:t>הנדרשים</w:t>
      </w:r>
      <w:r w:rsidRPr="000F7701">
        <w:rPr>
          <w:b/>
          <w:bCs/>
          <w:rtl/>
        </w:rPr>
        <w:t xml:space="preserve"> </w:t>
      </w:r>
      <w:r w:rsidRPr="000F7701">
        <w:rPr>
          <w:rFonts w:hint="eastAsia"/>
          <w:b/>
          <w:bCs/>
          <w:rtl/>
        </w:rPr>
        <w:t>על</w:t>
      </w:r>
      <w:r w:rsidRPr="000F7701">
        <w:rPr>
          <w:b/>
          <w:bCs/>
          <w:rtl/>
        </w:rPr>
        <w:t xml:space="preserve"> </w:t>
      </w:r>
      <w:r w:rsidRPr="000F7701">
        <w:rPr>
          <w:rFonts w:hint="eastAsia"/>
          <w:b/>
          <w:bCs/>
          <w:rtl/>
        </w:rPr>
        <w:t>פי</w:t>
      </w:r>
      <w:r w:rsidRPr="000F7701">
        <w:rPr>
          <w:b/>
          <w:bCs/>
          <w:rtl/>
        </w:rPr>
        <w:t xml:space="preserve"> </w:t>
      </w:r>
      <w:r w:rsidRPr="000F7701">
        <w:rPr>
          <w:rFonts w:hint="eastAsia"/>
          <w:b/>
          <w:bCs/>
          <w:rtl/>
        </w:rPr>
        <w:t>דין</w:t>
      </w:r>
      <w:r w:rsidRPr="000F7701">
        <w:rPr>
          <w:b/>
          <w:bCs/>
          <w:rtl/>
        </w:rPr>
        <w:t xml:space="preserve"> </w:t>
      </w:r>
      <w:r w:rsidRPr="000F7701">
        <w:rPr>
          <w:rFonts w:hint="eastAsia"/>
          <w:b/>
          <w:bCs/>
          <w:rtl/>
        </w:rPr>
        <w:t>לצורך</w:t>
      </w:r>
      <w:r w:rsidRPr="000F7701">
        <w:rPr>
          <w:b/>
          <w:bCs/>
          <w:rtl/>
        </w:rPr>
        <w:t xml:space="preserve"> </w:t>
      </w:r>
      <w:r w:rsidRPr="000F7701">
        <w:rPr>
          <w:rFonts w:hint="eastAsia"/>
          <w:b/>
          <w:bCs/>
          <w:rtl/>
        </w:rPr>
        <w:t>ההתקשרות</w:t>
      </w:r>
      <w:r w:rsidRPr="000F7701">
        <w:rPr>
          <w:b/>
          <w:bCs/>
          <w:rtl/>
        </w:rPr>
        <w:t xml:space="preserve">, </w:t>
      </w:r>
      <w:r w:rsidRPr="000F7701">
        <w:rPr>
          <w:rFonts w:hint="eastAsia"/>
          <w:b/>
          <w:bCs/>
          <w:rtl/>
        </w:rPr>
        <w:t>ככל</w:t>
      </w:r>
      <w:r w:rsidRPr="000F7701">
        <w:rPr>
          <w:b/>
          <w:bCs/>
          <w:rtl/>
        </w:rPr>
        <w:t xml:space="preserve"> </w:t>
      </w:r>
      <w:r w:rsidRPr="000F7701">
        <w:rPr>
          <w:rFonts w:hint="eastAsia"/>
          <w:b/>
          <w:bCs/>
          <w:rtl/>
        </w:rPr>
        <w:t>שישנם</w:t>
      </w:r>
      <w:r w:rsidR="001B067E" w:rsidRPr="000F7701">
        <w:rPr>
          <w:b/>
          <w:bCs/>
          <w:rtl/>
        </w:rPr>
        <w:t xml:space="preserve"> –</w:t>
      </w:r>
    </w:p>
    <w:p w14:paraId="477FC7E9" w14:textId="77777777" w:rsidR="00530B7E" w:rsidRPr="000F7701" w:rsidRDefault="000B0260" w:rsidP="000F7701">
      <w:pPr>
        <w:pStyle w:val="2-"/>
        <w:numPr>
          <w:ilvl w:val="4"/>
          <w:numId w:val="302"/>
        </w:numPr>
        <w:spacing w:before="0"/>
        <w:ind w:left="3885"/>
        <w:rPr>
          <w:rtl/>
        </w:rPr>
      </w:pPr>
      <w:r w:rsidRPr="000F7701">
        <w:rPr>
          <w:rFonts w:hint="eastAsia"/>
          <w:rtl/>
        </w:rPr>
        <w:t>המזמין</w:t>
      </w:r>
      <w:r w:rsidRPr="000F7701">
        <w:rPr>
          <w:rtl/>
        </w:rPr>
        <w:t xml:space="preserve"> </w:t>
      </w:r>
      <w:r w:rsidRPr="000F7701">
        <w:rPr>
          <w:rFonts w:hint="eastAsia"/>
          <w:rtl/>
        </w:rPr>
        <w:t>יהיה</w:t>
      </w:r>
      <w:r w:rsidRPr="000F7701">
        <w:rPr>
          <w:rtl/>
        </w:rPr>
        <w:t xml:space="preserve"> </w:t>
      </w:r>
      <w:r w:rsidRPr="000F7701">
        <w:rPr>
          <w:rFonts w:hint="eastAsia"/>
          <w:rtl/>
        </w:rPr>
        <w:t>רשאי</w:t>
      </w:r>
      <w:r w:rsidRPr="000F7701">
        <w:rPr>
          <w:rtl/>
        </w:rPr>
        <w:t xml:space="preserve"> </w:t>
      </w:r>
      <w:r w:rsidRPr="000F7701">
        <w:rPr>
          <w:rFonts w:hint="eastAsia"/>
          <w:rtl/>
        </w:rPr>
        <w:t>לבקש</w:t>
      </w:r>
      <w:r w:rsidRPr="000F7701">
        <w:rPr>
          <w:rtl/>
        </w:rPr>
        <w:t xml:space="preserve"> </w:t>
      </w:r>
      <w:r w:rsidRPr="000F7701">
        <w:rPr>
          <w:rFonts w:hint="eastAsia"/>
          <w:rtl/>
        </w:rPr>
        <w:t>אישור</w:t>
      </w:r>
      <w:r w:rsidRPr="000F7701">
        <w:rPr>
          <w:rtl/>
        </w:rPr>
        <w:t xml:space="preserve"> </w:t>
      </w:r>
      <w:r w:rsidRPr="000F7701">
        <w:rPr>
          <w:rFonts w:hint="eastAsia"/>
          <w:rtl/>
        </w:rPr>
        <w:t>על</w:t>
      </w:r>
      <w:r w:rsidRPr="000F7701">
        <w:rPr>
          <w:rtl/>
        </w:rPr>
        <w:t xml:space="preserve"> </w:t>
      </w:r>
      <w:r w:rsidRPr="000F7701">
        <w:rPr>
          <w:rFonts w:hint="eastAsia"/>
          <w:rtl/>
        </w:rPr>
        <w:t>עמידה</w:t>
      </w:r>
      <w:r w:rsidRPr="000F7701">
        <w:rPr>
          <w:rtl/>
        </w:rPr>
        <w:t xml:space="preserve"> </w:t>
      </w:r>
      <w:r w:rsidRPr="000F7701">
        <w:rPr>
          <w:rFonts w:hint="eastAsia"/>
          <w:rtl/>
        </w:rPr>
        <w:t>בתקנים</w:t>
      </w:r>
      <w:r w:rsidRPr="000F7701">
        <w:rPr>
          <w:rtl/>
        </w:rPr>
        <w:t xml:space="preserve"> </w:t>
      </w:r>
      <w:r w:rsidRPr="000F7701">
        <w:rPr>
          <w:rFonts w:hint="eastAsia"/>
          <w:rtl/>
        </w:rPr>
        <w:t>או</w:t>
      </w:r>
      <w:r w:rsidRPr="000F7701">
        <w:rPr>
          <w:rtl/>
        </w:rPr>
        <w:t xml:space="preserve"> </w:t>
      </w:r>
      <w:r w:rsidRPr="000F7701">
        <w:rPr>
          <w:rFonts w:hint="eastAsia"/>
          <w:rtl/>
        </w:rPr>
        <w:t>בתקנים</w:t>
      </w:r>
      <w:r w:rsidRPr="000F7701">
        <w:rPr>
          <w:rtl/>
        </w:rPr>
        <w:t xml:space="preserve"> </w:t>
      </w:r>
      <w:r w:rsidRPr="000F7701">
        <w:rPr>
          <w:rFonts w:hint="eastAsia"/>
          <w:rtl/>
        </w:rPr>
        <w:t>זרים</w:t>
      </w:r>
      <w:r w:rsidRPr="000F7701">
        <w:rPr>
          <w:rtl/>
        </w:rPr>
        <w:t xml:space="preserve"> </w:t>
      </w:r>
      <w:r w:rsidRPr="000F7701">
        <w:rPr>
          <w:rFonts w:hint="eastAsia"/>
          <w:rtl/>
        </w:rPr>
        <w:t>מקבילים</w:t>
      </w:r>
      <w:r w:rsidRPr="000F7701">
        <w:rPr>
          <w:rtl/>
        </w:rPr>
        <w:t xml:space="preserve">, </w:t>
      </w:r>
      <w:r w:rsidRPr="000F7701">
        <w:rPr>
          <w:rFonts w:hint="eastAsia"/>
          <w:rtl/>
        </w:rPr>
        <w:t>ככל</w:t>
      </w:r>
      <w:r w:rsidRPr="000F7701">
        <w:rPr>
          <w:rtl/>
        </w:rPr>
        <w:t xml:space="preserve"> </w:t>
      </w:r>
      <w:r w:rsidRPr="000F7701">
        <w:rPr>
          <w:rFonts w:hint="eastAsia"/>
          <w:rtl/>
        </w:rPr>
        <w:t>שעמידה</w:t>
      </w:r>
      <w:r w:rsidRPr="000F7701">
        <w:rPr>
          <w:rtl/>
        </w:rPr>
        <w:t xml:space="preserve"> </w:t>
      </w:r>
      <w:r w:rsidRPr="000F7701">
        <w:rPr>
          <w:rFonts w:hint="eastAsia"/>
          <w:rtl/>
        </w:rPr>
        <w:t>בתקן</w:t>
      </w:r>
      <w:r w:rsidRPr="000F7701">
        <w:rPr>
          <w:rtl/>
        </w:rPr>
        <w:t xml:space="preserve"> </w:t>
      </w:r>
      <w:r w:rsidRPr="000F7701">
        <w:rPr>
          <w:rFonts w:hint="eastAsia"/>
          <w:rtl/>
        </w:rPr>
        <w:t>זר</w:t>
      </w:r>
      <w:r w:rsidRPr="000F7701">
        <w:rPr>
          <w:rtl/>
        </w:rPr>
        <w:t xml:space="preserve"> </w:t>
      </w:r>
      <w:r w:rsidRPr="000F7701">
        <w:rPr>
          <w:rFonts w:hint="eastAsia"/>
          <w:rtl/>
        </w:rPr>
        <w:t>מקביל</w:t>
      </w:r>
      <w:r w:rsidRPr="000F7701">
        <w:rPr>
          <w:rtl/>
        </w:rPr>
        <w:t xml:space="preserve"> </w:t>
      </w:r>
      <w:r w:rsidRPr="000F7701">
        <w:rPr>
          <w:rFonts w:hint="eastAsia"/>
          <w:rtl/>
        </w:rPr>
        <w:t>אפשרית</w:t>
      </w:r>
      <w:r w:rsidRPr="000F7701">
        <w:rPr>
          <w:rtl/>
        </w:rPr>
        <w:t xml:space="preserve"> </w:t>
      </w:r>
      <w:r w:rsidRPr="000F7701">
        <w:rPr>
          <w:rFonts w:hint="eastAsia"/>
          <w:rtl/>
        </w:rPr>
        <w:t>בהתאם</w:t>
      </w:r>
      <w:r w:rsidRPr="000F7701">
        <w:rPr>
          <w:rtl/>
        </w:rPr>
        <w:t xml:space="preserve"> </w:t>
      </w:r>
      <w:r w:rsidRPr="000F7701">
        <w:rPr>
          <w:rFonts w:hint="eastAsia"/>
          <w:rtl/>
        </w:rPr>
        <w:t>להוראות</w:t>
      </w:r>
      <w:r w:rsidRPr="000F7701">
        <w:rPr>
          <w:rtl/>
        </w:rPr>
        <w:t xml:space="preserve"> </w:t>
      </w:r>
      <w:r w:rsidRPr="000F7701">
        <w:rPr>
          <w:rFonts w:hint="eastAsia"/>
          <w:rtl/>
        </w:rPr>
        <w:t>הדין</w:t>
      </w:r>
      <w:r w:rsidRPr="000F7701">
        <w:rPr>
          <w:rtl/>
        </w:rPr>
        <w:t>.</w:t>
      </w:r>
    </w:p>
    <w:p w14:paraId="2DABE0B6" w14:textId="7D915BA6" w:rsidR="00EA63AA" w:rsidRPr="000F7701" w:rsidRDefault="00B7207C" w:rsidP="000F7701">
      <w:pPr>
        <w:pStyle w:val="2-"/>
        <w:numPr>
          <w:ilvl w:val="3"/>
          <w:numId w:val="302"/>
        </w:numPr>
        <w:spacing w:before="0"/>
        <w:ind w:left="2751" w:hanging="851"/>
        <w:rPr>
          <w:b/>
          <w:bCs/>
          <w:rtl/>
        </w:rPr>
      </w:pPr>
      <w:r w:rsidRPr="000F7701">
        <w:rPr>
          <w:rFonts w:hint="eastAsia"/>
          <w:b/>
          <w:bCs/>
          <w:rtl/>
        </w:rPr>
        <w:t>המציע</w:t>
      </w:r>
      <w:r w:rsidRPr="000F7701">
        <w:rPr>
          <w:b/>
          <w:bCs/>
          <w:rtl/>
        </w:rPr>
        <w:t xml:space="preserve"> </w:t>
      </w:r>
      <w:r w:rsidRPr="000F7701">
        <w:rPr>
          <w:rFonts w:hint="eastAsia"/>
          <w:b/>
          <w:bCs/>
          <w:rtl/>
        </w:rPr>
        <w:t>הוא</w:t>
      </w:r>
      <w:r w:rsidRPr="000F7701">
        <w:rPr>
          <w:b/>
          <w:bCs/>
          <w:rtl/>
        </w:rPr>
        <w:t xml:space="preserve"> </w:t>
      </w:r>
      <w:r w:rsidRPr="000F7701">
        <w:rPr>
          <w:rFonts w:hint="eastAsia"/>
          <w:b/>
          <w:bCs/>
          <w:rtl/>
        </w:rPr>
        <w:t>אזרח</w:t>
      </w:r>
      <w:r w:rsidRPr="000F7701">
        <w:rPr>
          <w:b/>
          <w:bCs/>
          <w:rtl/>
        </w:rPr>
        <w:t xml:space="preserve"> </w:t>
      </w:r>
      <w:r w:rsidRPr="000F7701">
        <w:rPr>
          <w:rFonts w:hint="eastAsia"/>
          <w:b/>
          <w:bCs/>
          <w:rtl/>
        </w:rPr>
        <w:t>או</w:t>
      </w:r>
      <w:r w:rsidRPr="000F7701">
        <w:rPr>
          <w:b/>
          <w:bCs/>
          <w:rtl/>
        </w:rPr>
        <w:t xml:space="preserve"> </w:t>
      </w:r>
      <w:r w:rsidRPr="000F7701">
        <w:rPr>
          <w:rFonts w:hint="eastAsia"/>
          <w:b/>
          <w:bCs/>
          <w:rtl/>
        </w:rPr>
        <w:t>תושב</w:t>
      </w:r>
      <w:r w:rsidRPr="000F7701">
        <w:rPr>
          <w:b/>
          <w:bCs/>
          <w:rtl/>
        </w:rPr>
        <w:t xml:space="preserve"> </w:t>
      </w:r>
      <w:r w:rsidRPr="000F7701">
        <w:rPr>
          <w:rFonts w:hint="eastAsia"/>
          <w:b/>
          <w:bCs/>
          <w:rtl/>
        </w:rPr>
        <w:t>מדינת</w:t>
      </w:r>
      <w:r w:rsidRPr="000F7701">
        <w:rPr>
          <w:b/>
          <w:bCs/>
          <w:rtl/>
        </w:rPr>
        <w:t xml:space="preserve"> </w:t>
      </w:r>
      <w:r w:rsidRPr="000F7701">
        <w:rPr>
          <w:rFonts w:hint="eastAsia"/>
          <w:b/>
          <w:bCs/>
          <w:rtl/>
        </w:rPr>
        <w:t>ישר</w:t>
      </w:r>
      <w:r w:rsidR="0071065A" w:rsidRPr="000F7701">
        <w:rPr>
          <w:rFonts w:hint="eastAsia"/>
          <w:b/>
          <w:bCs/>
          <w:rtl/>
        </w:rPr>
        <w:t>אל</w:t>
      </w:r>
      <w:r w:rsidR="0071065A" w:rsidRPr="000F7701">
        <w:rPr>
          <w:b/>
          <w:bCs/>
          <w:rtl/>
        </w:rPr>
        <w:t xml:space="preserve"> </w:t>
      </w:r>
      <w:r w:rsidR="0071065A" w:rsidRPr="000F7701">
        <w:rPr>
          <w:rtl/>
        </w:rPr>
        <w:t xml:space="preserve">- </w:t>
      </w:r>
      <w:r w:rsidRPr="000F7701">
        <w:rPr>
          <w:rFonts w:hint="eastAsia"/>
          <w:rtl/>
        </w:rPr>
        <w:t>לצורך</w:t>
      </w:r>
      <w:r w:rsidRPr="000F7701">
        <w:rPr>
          <w:rtl/>
        </w:rPr>
        <w:t xml:space="preserve"> </w:t>
      </w:r>
      <w:r w:rsidRPr="000F7701">
        <w:rPr>
          <w:rFonts w:hint="eastAsia"/>
          <w:rtl/>
        </w:rPr>
        <w:t>עמידה</w:t>
      </w:r>
      <w:r w:rsidRPr="000F7701">
        <w:rPr>
          <w:rtl/>
        </w:rPr>
        <w:t xml:space="preserve"> </w:t>
      </w:r>
      <w:r w:rsidRPr="000F7701">
        <w:rPr>
          <w:rFonts w:hint="eastAsia"/>
          <w:rtl/>
        </w:rPr>
        <w:t>בתנאי</w:t>
      </w:r>
      <w:r w:rsidRPr="000F7701">
        <w:rPr>
          <w:rtl/>
        </w:rPr>
        <w:t xml:space="preserve"> </w:t>
      </w:r>
      <w:r w:rsidRPr="000F7701">
        <w:rPr>
          <w:rFonts w:hint="eastAsia"/>
          <w:rtl/>
        </w:rPr>
        <w:t>זה</w:t>
      </w:r>
      <w:r w:rsidRPr="000F7701">
        <w:rPr>
          <w:rtl/>
        </w:rPr>
        <w:t xml:space="preserve"> </w:t>
      </w:r>
      <w:r w:rsidRPr="000F7701">
        <w:rPr>
          <w:rFonts w:hint="eastAsia"/>
          <w:rtl/>
        </w:rPr>
        <w:t>על</w:t>
      </w:r>
      <w:r w:rsidRPr="000F7701">
        <w:rPr>
          <w:rtl/>
        </w:rPr>
        <w:t xml:space="preserve"> </w:t>
      </w:r>
      <w:r w:rsidRPr="000F7701">
        <w:rPr>
          <w:rFonts w:hint="eastAsia"/>
          <w:rtl/>
        </w:rPr>
        <w:t>המציע</w:t>
      </w:r>
      <w:r w:rsidRPr="000F7701">
        <w:rPr>
          <w:rtl/>
        </w:rPr>
        <w:t xml:space="preserve"> </w:t>
      </w:r>
      <w:r w:rsidRPr="000F7701">
        <w:rPr>
          <w:rFonts w:hint="eastAsia"/>
          <w:rtl/>
        </w:rPr>
        <w:t>לצרף</w:t>
      </w:r>
      <w:r w:rsidRPr="000F7701">
        <w:rPr>
          <w:rtl/>
        </w:rPr>
        <w:t xml:space="preserve"> </w:t>
      </w:r>
      <w:r w:rsidRPr="000F7701">
        <w:rPr>
          <w:rFonts w:hint="eastAsia"/>
          <w:rtl/>
        </w:rPr>
        <w:t>העתק</w:t>
      </w:r>
      <w:r w:rsidRPr="000F7701">
        <w:rPr>
          <w:rtl/>
        </w:rPr>
        <w:t xml:space="preserve"> </w:t>
      </w:r>
      <w:r w:rsidRPr="000F7701">
        <w:rPr>
          <w:rFonts w:hint="eastAsia"/>
          <w:rtl/>
        </w:rPr>
        <w:t>תעודת</w:t>
      </w:r>
      <w:r w:rsidRPr="000F7701">
        <w:rPr>
          <w:rtl/>
        </w:rPr>
        <w:t xml:space="preserve"> </w:t>
      </w:r>
      <w:r w:rsidRPr="000F7701">
        <w:rPr>
          <w:rFonts w:hint="eastAsia"/>
          <w:rtl/>
        </w:rPr>
        <w:t>זהות</w:t>
      </w:r>
      <w:r w:rsidRPr="000F7701">
        <w:rPr>
          <w:rtl/>
        </w:rPr>
        <w:t xml:space="preserve"> </w:t>
      </w:r>
      <w:r w:rsidRPr="000F7701">
        <w:rPr>
          <w:rFonts w:hint="eastAsia"/>
          <w:rtl/>
        </w:rPr>
        <w:t>או</w:t>
      </w:r>
      <w:r w:rsidRPr="000F7701">
        <w:rPr>
          <w:rtl/>
        </w:rPr>
        <w:t xml:space="preserve"> </w:t>
      </w:r>
      <w:r w:rsidRPr="000F7701">
        <w:rPr>
          <w:rFonts w:hint="eastAsia"/>
          <w:rtl/>
        </w:rPr>
        <w:t>אישור</w:t>
      </w:r>
      <w:r w:rsidRPr="000F7701">
        <w:rPr>
          <w:rtl/>
        </w:rPr>
        <w:t xml:space="preserve"> </w:t>
      </w:r>
      <w:r w:rsidRPr="000F7701">
        <w:rPr>
          <w:rFonts w:hint="eastAsia"/>
          <w:rtl/>
        </w:rPr>
        <w:t>תושבות</w:t>
      </w:r>
      <w:r w:rsidRPr="000F7701">
        <w:rPr>
          <w:rtl/>
        </w:rPr>
        <w:t>.</w:t>
      </w:r>
    </w:p>
    <w:p w14:paraId="03D5C4F9" w14:textId="77777777" w:rsidR="00390B5E" w:rsidRPr="000F7701" w:rsidRDefault="000B0260" w:rsidP="000F7701">
      <w:pPr>
        <w:pStyle w:val="2-"/>
        <w:numPr>
          <w:ilvl w:val="1"/>
          <w:numId w:val="302"/>
        </w:numPr>
        <w:spacing w:before="0"/>
        <w:ind w:left="1192" w:hanging="520"/>
        <w:rPr>
          <w:rtl/>
        </w:rPr>
      </w:pPr>
      <w:bookmarkStart w:id="215" w:name="_Toc43400630"/>
      <w:bookmarkStart w:id="216" w:name="_Toc44931941"/>
      <w:bookmarkStart w:id="217" w:name="_Toc44932028"/>
      <w:bookmarkStart w:id="218" w:name="_Toc53331349"/>
      <w:r w:rsidRPr="000F7701">
        <w:rPr>
          <w:rFonts w:hint="eastAsia"/>
          <w:b/>
          <w:bCs/>
          <w:rtl/>
        </w:rPr>
        <w:t>הוכחת</w:t>
      </w:r>
      <w:r w:rsidRPr="000F7701">
        <w:rPr>
          <w:b/>
          <w:bCs/>
          <w:rtl/>
        </w:rPr>
        <w:t xml:space="preserve"> </w:t>
      </w:r>
      <w:r w:rsidRPr="000F7701">
        <w:rPr>
          <w:rFonts w:hint="eastAsia"/>
          <w:b/>
          <w:bCs/>
          <w:rtl/>
        </w:rPr>
        <w:t>העמידה</w:t>
      </w:r>
      <w:r w:rsidRPr="000F7701">
        <w:rPr>
          <w:b/>
          <w:bCs/>
          <w:rtl/>
        </w:rPr>
        <w:t xml:space="preserve"> </w:t>
      </w:r>
      <w:r w:rsidRPr="000F7701">
        <w:rPr>
          <w:rFonts w:hint="eastAsia"/>
          <w:b/>
          <w:bCs/>
          <w:rtl/>
        </w:rPr>
        <w:t>בתנאי</w:t>
      </w:r>
      <w:r w:rsidRPr="000F7701">
        <w:rPr>
          <w:b/>
          <w:bCs/>
          <w:rtl/>
        </w:rPr>
        <w:t xml:space="preserve"> </w:t>
      </w:r>
      <w:r w:rsidRPr="000F7701">
        <w:rPr>
          <w:rFonts w:hint="eastAsia"/>
          <w:b/>
          <w:bCs/>
          <w:rtl/>
        </w:rPr>
        <w:t>הסף</w:t>
      </w:r>
      <w:r w:rsidRPr="000F7701">
        <w:rPr>
          <w:b/>
          <w:bCs/>
          <w:rtl/>
        </w:rPr>
        <w:t xml:space="preserve"> </w:t>
      </w:r>
      <w:r w:rsidRPr="000F7701">
        <w:rPr>
          <w:rFonts w:hint="eastAsia"/>
          <w:b/>
          <w:bCs/>
          <w:rtl/>
        </w:rPr>
        <w:t>המקצועיים</w:t>
      </w:r>
      <w:r w:rsidRPr="000F7701">
        <w:rPr>
          <w:b/>
          <w:bCs/>
          <w:rtl/>
        </w:rPr>
        <w:t>:</w:t>
      </w:r>
      <w:bookmarkEnd w:id="215"/>
      <w:bookmarkEnd w:id="216"/>
      <w:bookmarkEnd w:id="217"/>
      <w:bookmarkEnd w:id="218"/>
    </w:p>
    <w:p w14:paraId="3AF244BF" w14:textId="77777777" w:rsidR="00BB11E1" w:rsidRPr="000F7701" w:rsidRDefault="000B0260" w:rsidP="000F7701">
      <w:pPr>
        <w:pStyle w:val="2-"/>
        <w:numPr>
          <w:ilvl w:val="2"/>
          <w:numId w:val="302"/>
        </w:numPr>
        <w:spacing w:before="0"/>
        <w:ind w:left="1901"/>
      </w:pPr>
      <w:r w:rsidRPr="000F7701">
        <w:rPr>
          <w:rFonts w:hint="eastAsia"/>
          <w:rtl/>
        </w:rPr>
        <w:t>עם</w:t>
      </w:r>
      <w:r w:rsidRPr="000F7701">
        <w:rPr>
          <w:rtl/>
        </w:rPr>
        <w:t xml:space="preserve"> הגשת הצעה זו, </w:t>
      </w:r>
      <w:r w:rsidRPr="000F7701">
        <w:rPr>
          <w:rFonts w:hint="eastAsia"/>
          <w:rtl/>
        </w:rPr>
        <w:t>המציע</w:t>
      </w:r>
      <w:r w:rsidRPr="000F7701">
        <w:rPr>
          <w:rtl/>
        </w:rPr>
        <w:t xml:space="preserve"> </w:t>
      </w:r>
      <w:r w:rsidRPr="000F7701">
        <w:rPr>
          <w:rFonts w:hint="eastAsia"/>
          <w:rtl/>
        </w:rPr>
        <w:t>מצהיר</w:t>
      </w:r>
      <w:r w:rsidRPr="000F7701">
        <w:rPr>
          <w:rtl/>
        </w:rPr>
        <w:t xml:space="preserve"> </w:t>
      </w:r>
      <w:r w:rsidRPr="000F7701">
        <w:rPr>
          <w:rFonts w:hint="eastAsia"/>
          <w:rtl/>
        </w:rPr>
        <w:t>ומתחייב</w:t>
      </w:r>
      <w:r w:rsidRPr="000F7701">
        <w:rPr>
          <w:rtl/>
        </w:rPr>
        <w:t xml:space="preserve"> </w:t>
      </w:r>
      <w:r w:rsidRPr="000F7701">
        <w:rPr>
          <w:rFonts w:hint="eastAsia"/>
          <w:rtl/>
        </w:rPr>
        <w:t>כי</w:t>
      </w:r>
      <w:r w:rsidRPr="000F7701">
        <w:rPr>
          <w:rtl/>
        </w:rPr>
        <w:t xml:space="preserve"> </w:t>
      </w:r>
      <w:r w:rsidRPr="000F7701">
        <w:rPr>
          <w:rFonts w:hint="eastAsia"/>
          <w:rtl/>
        </w:rPr>
        <w:t>הוא</w:t>
      </w:r>
      <w:r w:rsidRPr="000F7701">
        <w:rPr>
          <w:rtl/>
        </w:rPr>
        <w:t xml:space="preserve"> </w:t>
      </w:r>
      <w:r w:rsidRPr="000F7701">
        <w:rPr>
          <w:rFonts w:hint="eastAsia"/>
          <w:rtl/>
        </w:rPr>
        <w:t>עומד</w:t>
      </w:r>
      <w:r w:rsidRPr="000F7701">
        <w:rPr>
          <w:rtl/>
        </w:rPr>
        <w:t xml:space="preserve"> </w:t>
      </w:r>
      <w:r w:rsidRPr="000F7701">
        <w:rPr>
          <w:rFonts w:hint="eastAsia"/>
          <w:rtl/>
        </w:rPr>
        <w:t>בתנאי</w:t>
      </w:r>
      <w:r w:rsidRPr="000F7701">
        <w:rPr>
          <w:rtl/>
        </w:rPr>
        <w:t xml:space="preserve"> </w:t>
      </w:r>
      <w:r w:rsidRPr="000F7701">
        <w:rPr>
          <w:rFonts w:hint="eastAsia"/>
          <w:rtl/>
        </w:rPr>
        <w:t>הסף</w:t>
      </w:r>
      <w:r w:rsidRPr="000F7701">
        <w:rPr>
          <w:rtl/>
        </w:rPr>
        <w:t xml:space="preserve"> </w:t>
      </w:r>
      <w:r w:rsidRPr="000F7701">
        <w:rPr>
          <w:rFonts w:hint="eastAsia"/>
          <w:rtl/>
        </w:rPr>
        <w:t>המקצועיים</w:t>
      </w:r>
      <w:r w:rsidRPr="000F7701">
        <w:rPr>
          <w:rtl/>
        </w:rPr>
        <w:t xml:space="preserve"> </w:t>
      </w:r>
      <w:r w:rsidRPr="000F7701">
        <w:rPr>
          <w:rFonts w:hint="eastAsia"/>
          <w:rtl/>
        </w:rPr>
        <w:t>המפורטים</w:t>
      </w:r>
      <w:r w:rsidRPr="000F7701">
        <w:rPr>
          <w:rtl/>
        </w:rPr>
        <w:t xml:space="preserve"> </w:t>
      </w:r>
      <w:r w:rsidRPr="000F7701">
        <w:rPr>
          <w:rFonts w:hint="eastAsia"/>
          <w:rtl/>
        </w:rPr>
        <w:t>בפרק</w:t>
      </w:r>
      <w:r w:rsidRPr="000F7701">
        <w:rPr>
          <w:rtl/>
        </w:rPr>
        <w:t xml:space="preserve"> </w:t>
      </w:r>
      <w:r w:rsidRPr="000F7701">
        <w:rPr>
          <w:rFonts w:hint="eastAsia"/>
          <w:rtl/>
        </w:rPr>
        <w:t>א</w:t>
      </w:r>
      <w:r w:rsidRPr="000F7701">
        <w:rPr>
          <w:rtl/>
        </w:rPr>
        <w:t>' למכרז.</w:t>
      </w:r>
    </w:p>
    <w:p w14:paraId="7B442761" w14:textId="77777777" w:rsidR="009A781F" w:rsidRPr="000F7701" w:rsidRDefault="000B0260" w:rsidP="000F7701">
      <w:pPr>
        <w:pStyle w:val="2-"/>
        <w:numPr>
          <w:ilvl w:val="2"/>
          <w:numId w:val="302"/>
        </w:numPr>
        <w:spacing w:before="0"/>
        <w:ind w:left="1901"/>
      </w:pPr>
      <w:r w:rsidRPr="000F7701">
        <w:rPr>
          <w:rFonts w:hint="eastAsia"/>
          <w:rtl/>
        </w:rPr>
        <w:t>המציע</w:t>
      </w:r>
      <w:r w:rsidRPr="000F7701">
        <w:rPr>
          <w:rtl/>
        </w:rPr>
        <w:t xml:space="preserve"> </w:t>
      </w:r>
      <w:r w:rsidRPr="000F7701">
        <w:rPr>
          <w:rFonts w:hint="eastAsia"/>
          <w:rtl/>
        </w:rPr>
        <w:t>יפרט</w:t>
      </w:r>
      <w:r w:rsidRPr="000F7701">
        <w:rPr>
          <w:rtl/>
        </w:rPr>
        <w:t xml:space="preserve"> </w:t>
      </w:r>
      <w:r w:rsidRPr="000F7701">
        <w:rPr>
          <w:rFonts w:hint="eastAsia"/>
          <w:rtl/>
        </w:rPr>
        <w:t>את</w:t>
      </w:r>
      <w:r w:rsidRPr="000F7701">
        <w:rPr>
          <w:rtl/>
        </w:rPr>
        <w:t xml:space="preserve"> </w:t>
      </w:r>
      <w:r w:rsidRPr="000F7701">
        <w:rPr>
          <w:rFonts w:hint="eastAsia"/>
          <w:rtl/>
        </w:rPr>
        <w:t>אופן</w:t>
      </w:r>
      <w:r w:rsidRPr="000F7701">
        <w:rPr>
          <w:rtl/>
        </w:rPr>
        <w:t xml:space="preserve"> </w:t>
      </w:r>
      <w:r w:rsidRPr="000F7701">
        <w:rPr>
          <w:rFonts w:hint="eastAsia"/>
          <w:rtl/>
        </w:rPr>
        <w:t>עמידתו</w:t>
      </w:r>
      <w:r w:rsidRPr="000F7701">
        <w:rPr>
          <w:rtl/>
        </w:rPr>
        <w:t xml:space="preserve"> </w:t>
      </w:r>
      <w:r w:rsidRPr="000F7701">
        <w:rPr>
          <w:rFonts w:hint="eastAsia"/>
          <w:rtl/>
        </w:rPr>
        <w:t>בתנאי</w:t>
      </w:r>
      <w:r w:rsidRPr="000F7701">
        <w:rPr>
          <w:rtl/>
        </w:rPr>
        <w:t xml:space="preserve"> </w:t>
      </w:r>
      <w:r w:rsidRPr="000F7701">
        <w:rPr>
          <w:rFonts w:hint="eastAsia"/>
          <w:rtl/>
        </w:rPr>
        <w:t>סף</w:t>
      </w:r>
      <w:r w:rsidRPr="000F7701">
        <w:rPr>
          <w:rtl/>
        </w:rPr>
        <w:t xml:space="preserve"> </w:t>
      </w:r>
      <w:r w:rsidRPr="000F7701">
        <w:rPr>
          <w:rFonts w:hint="eastAsia"/>
          <w:rtl/>
        </w:rPr>
        <w:t>המקצועיים</w:t>
      </w:r>
      <w:r w:rsidRPr="000F7701">
        <w:rPr>
          <w:rtl/>
        </w:rPr>
        <w:t xml:space="preserve">, </w:t>
      </w:r>
      <w:r w:rsidRPr="000F7701">
        <w:rPr>
          <w:rFonts w:hint="eastAsia"/>
          <w:rtl/>
        </w:rPr>
        <w:t>בהתאם</w:t>
      </w:r>
      <w:r w:rsidRPr="000F7701">
        <w:rPr>
          <w:rtl/>
        </w:rPr>
        <w:t xml:space="preserve"> </w:t>
      </w:r>
      <w:r w:rsidRPr="000F7701">
        <w:rPr>
          <w:rFonts w:hint="eastAsia"/>
          <w:rtl/>
        </w:rPr>
        <w:t>למפורט</w:t>
      </w:r>
      <w:r w:rsidRPr="000F7701">
        <w:rPr>
          <w:rtl/>
        </w:rPr>
        <w:t xml:space="preserve"> </w:t>
      </w:r>
      <w:r w:rsidRPr="000F7701">
        <w:rPr>
          <w:rFonts w:hint="eastAsia"/>
          <w:rtl/>
        </w:rPr>
        <w:t>להלן</w:t>
      </w:r>
      <w:r w:rsidRPr="000F7701">
        <w:rPr>
          <w:rtl/>
        </w:rPr>
        <w:t>:</w:t>
      </w:r>
    </w:p>
    <w:p w14:paraId="1DC32017" w14:textId="169F1019" w:rsidR="005A1E8B" w:rsidRPr="000F7701" w:rsidRDefault="00AC7E3A" w:rsidP="000F7701">
      <w:pPr>
        <w:pStyle w:val="2-"/>
        <w:numPr>
          <w:ilvl w:val="3"/>
          <w:numId w:val="302"/>
        </w:numPr>
        <w:spacing w:before="0"/>
        <w:ind w:left="2751" w:hanging="851"/>
      </w:pPr>
      <w:r w:rsidRPr="000F7701">
        <w:rPr>
          <w:rFonts w:hint="eastAsia"/>
          <w:b/>
          <w:bCs/>
          <w:rtl/>
        </w:rPr>
        <w:t>המציע</w:t>
      </w:r>
      <w:r w:rsidRPr="000F7701">
        <w:rPr>
          <w:b/>
          <w:bCs/>
          <w:rtl/>
        </w:rPr>
        <w:t xml:space="preserve"> הינו </w:t>
      </w:r>
      <w:r w:rsidR="005A1E8B" w:rsidRPr="000F7701">
        <w:rPr>
          <w:b/>
          <w:bCs/>
          <w:rtl/>
        </w:rPr>
        <w:t>בעל תעודת "בוחן כלים תחרותיים" בתוקף מטעם הרשות לנהיגה ספורטיבית או מטעם הפדרציה הבינלאומית (</w:t>
      </w:r>
      <w:r w:rsidR="005A1E8B" w:rsidRPr="000F7701">
        <w:rPr>
          <w:b/>
          <w:bCs/>
        </w:rPr>
        <w:t>FI</w:t>
      </w:r>
      <w:r w:rsidR="000600C9" w:rsidRPr="000F7701">
        <w:rPr>
          <w:b/>
          <w:bCs/>
        </w:rPr>
        <w:t>A</w:t>
      </w:r>
      <w:r w:rsidR="005A1E8B" w:rsidRPr="000F7701">
        <w:rPr>
          <w:b/>
          <w:bCs/>
          <w:rtl/>
        </w:rPr>
        <w:t xml:space="preserve">) בתחום </w:t>
      </w:r>
      <w:proofErr w:type="spellStart"/>
      <w:r w:rsidR="002E38CD" w:rsidRPr="000F7701">
        <w:rPr>
          <w:rFonts w:hint="eastAsia"/>
          <w:b/>
          <w:bCs/>
          <w:rtl/>
        </w:rPr>
        <w:t>הקארטינג</w:t>
      </w:r>
      <w:proofErr w:type="spellEnd"/>
      <w:r w:rsidRPr="000F7701">
        <w:rPr>
          <w:rtl/>
        </w:rPr>
        <w:t>.</w:t>
      </w:r>
      <w:r w:rsidR="002E38CD" w:rsidRPr="000F7701">
        <w:rPr>
          <w:rtl/>
        </w:rPr>
        <w:t xml:space="preserve"> </w:t>
      </w:r>
      <w:r w:rsidR="005A1E8B" w:rsidRPr="000F7701">
        <w:rPr>
          <w:rtl/>
        </w:rPr>
        <w:t xml:space="preserve">יש לצרף תעודת "בוחן כלים תחרותיים" </w:t>
      </w:r>
      <w:r w:rsidR="00D632B6" w:rsidRPr="000F7701">
        <w:rPr>
          <w:rFonts w:hint="eastAsia"/>
          <w:rtl/>
        </w:rPr>
        <w:t>או</w:t>
      </w:r>
      <w:r w:rsidR="00D632B6" w:rsidRPr="000F7701">
        <w:rPr>
          <w:rtl/>
        </w:rPr>
        <w:t xml:space="preserve"> </w:t>
      </w:r>
      <w:r w:rsidR="00D632B6" w:rsidRPr="000F7701">
        <w:rPr>
          <w:rFonts w:hint="eastAsia"/>
          <w:rtl/>
        </w:rPr>
        <w:t>תעוד</w:t>
      </w:r>
      <w:r w:rsidR="00A253E7" w:rsidRPr="000F7701">
        <w:rPr>
          <w:rFonts w:hint="eastAsia"/>
          <w:rtl/>
        </w:rPr>
        <w:t>ת</w:t>
      </w:r>
      <w:r w:rsidR="00A253E7" w:rsidRPr="000F7701">
        <w:rPr>
          <w:rtl/>
        </w:rPr>
        <w:t xml:space="preserve"> </w:t>
      </w:r>
      <w:r w:rsidR="00A253E7" w:rsidRPr="000F7701">
        <w:rPr>
          <w:rFonts w:hint="eastAsia"/>
          <w:rtl/>
        </w:rPr>
        <w:t>בוחן</w:t>
      </w:r>
      <w:r w:rsidR="00D632B6" w:rsidRPr="000F7701">
        <w:rPr>
          <w:rtl/>
        </w:rPr>
        <w:t xml:space="preserve"> </w:t>
      </w:r>
      <w:r w:rsidR="00A253E7" w:rsidRPr="000F7701">
        <w:rPr>
          <w:rtl/>
        </w:rPr>
        <w:t xml:space="preserve">תקפה </w:t>
      </w:r>
      <w:r w:rsidR="00D632B6" w:rsidRPr="000F7701">
        <w:rPr>
          <w:rFonts w:hint="eastAsia"/>
          <w:rtl/>
        </w:rPr>
        <w:t>מטעם</w:t>
      </w:r>
      <w:r w:rsidR="00D632B6" w:rsidRPr="000F7701">
        <w:rPr>
          <w:rtl/>
        </w:rPr>
        <w:t xml:space="preserve"> </w:t>
      </w:r>
      <w:r w:rsidR="00D632B6" w:rsidRPr="000F7701">
        <w:rPr>
          <w:rFonts w:hint="eastAsia"/>
          <w:rtl/>
        </w:rPr>
        <w:t>הפדרציה</w:t>
      </w:r>
      <w:r w:rsidR="00D632B6" w:rsidRPr="000F7701">
        <w:rPr>
          <w:rtl/>
        </w:rPr>
        <w:t xml:space="preserve"> </w:t>
      </w:r>
      <w:r w:rsidR="00D632B6" w:rsidRPr="000F7701">
        <w:rPr>
          <w:rFonts w:hint="eastAsia"/>
          <w:rtl/>
        </w:rPr>
        <w:t>הבינלאומית</w:t>
      </w:r>
      <w:r w:rsidR="0089022F" w:rsidRPr="000F7701">
        <w:rPr>
          <w:rtl/>
        </w:rPr>
        <w:t xml:space="preserve"> (</w:t>
      </w:r>
      <w:r w:rsidR="0089022F" w:rsidRPr="000F7701">
        <w:t>FIA</w:t>
      </w:r>
      <w:r w:rsidR="0089022F" w:rsidRPr="000F7701">
        <w:rPr>
          <w:rtl/>
        </w:rPr>
        <w:t xml:space="preserve">) </w:t>
      </w:r>
      <w:r w:rsidR="005A1E8B" w:rsidRPr="000F7701">
        <w:rPr>
          <w:rtl/>
        </w:rPr>
        <w:t xml:space="preserve">בתחום </w:t>
      </w:r>
      <w:proofErr w:type="spellStart"/>
      <w:r w:rsidR="005A1E8B" w:rsidRPr="000F7701">
        <w:rPr>
          <w:rtl/>
        </w:rPr>
        <w:t>ה</w:t>
      </w:r>
      <w:r w:rsidR="00123145" w:rsidRPr="000F7701">
        <w:rPr>
          <w:rtl/>
        </w:rPr>
        <w:t>קארטינג</w:t>
      </w:r>
      <w:proofErr w:type="spellEnd"/>
      <w:r w:rsidR="00D632B6" w:rsidRPr="000F7701">
        <w:rPr>
          <w:rtl/>
        </w:rPr>
        <w:t xml:space="preserve">. </w:t>
      </w:r>
    </w:p>
    <w:p w14:paraId="5A7C790D" w14:textId="6F394A1F" w:rsidR="005A1E8B" w:rsidRPr="000F7701" w:rsidRDefault="00AC7E3A" w:rsidP="000F7701">
      <w:pPr>
        <w:pStyle w:val="2-"/>
        <w:numPr>
          <w:ilvl w:val="3"/>
          <w:numId w:val="302"/>
        </w:numPr>
        <w:spacing w:before="0"/>
        <w:ind w:left="2751" w:hanging="851"/>
        <w:rPr>
          <w:b/>
          <w:bCs/>
          <w:rtl/>
        </w:rPr>
      </w:pPr>
      <w:r w:rsidRPr="000F7701">
        <w:rPr>
          <w:rFonts w:hint="eastAsia"/>
          <w:b/>
          <w:bCs/>
          <w:rtl/>
        </w:rPr>
        <w:t>המציע</w:t>
      </w:r>
      <w:r w:rsidRPr="000F7701">
        <w:rPr>
          <w:b/>
          <w:bCs/>
          <w:rtl/>
        </w:rPr>
        <w:t xml:space="preserve"> הינו </w:t>
      </w:r>
      <w:r w:rsidR="00FF2876" w:rsidRPr="000F7701">
        <w:rPr>
          <w:rFonts w:hint="eastAsia"/>
          <w:b/>
          <w:bCs/>
          <w:rtl/>
        </w:rPr>
        <w:t>בעל</w:t>
      </w:r>
      <w:r w:rsidR="00FF2876" w:rsidRPr="000F7701">
        <w:rPr>
          <w:b/>
          <w:bCs/>
          <w:rtl/>
        </w:rPr>
        <w:t xml:space="preserve"> </w:t>
      </w:r>
      <w:r w:rsidR="005A1E8B" w:rsidRPr="000F7701">
        <w:rPr>
          <w:rFonts w:hint="eastAsia"/>
          <w:b/>
          <w:bCs/>
          <w:rtl/>
        </w:rPr>
        <w:t>ר</w:t>
      </w:r>
      <w:r w:rsidR="00650387" w:rsidRPr="000F7701">
        <w:rPr>
          <w:rFonts w:hint="eastAsia"/>
          <w:b/>
          <w:bCs/>
          <w:rtl/>
        </w:rPr>
        <w:t>י</w:t>
      </w:r>
      <w:r w:rsidR="005A1E8B" w:rsidRPr="000F7701">
        <w:rPr>
          <w:rFonts w:hint="eastAsia"/>
          <w:b/>
          <w:bCs/>
          <w:rtl/>
        </w:rPr>
        <w:t>שיון</w:t>
      </w:r>
      <w:r w:rsidR="005A1E8B" w:rsidRPr="000F7701">
        <w:rPr>
          <w:b/>
          <w:bCs/>
          <w:rtl/>
        </w:rPr>
        <w:t xml:space="preserve"> </w:t>
      </w:r>
      <w:r w:rsidR="00650387" w:rsidRPr="000F7701">
        <w:rPr>
          <w:rFonts w:hint="eastAsia"/>
          <w:b/>
          <w:bCs/>
          <w:rtl/>
        </w:rPr>
        <w:t>נהיגה</w:t>
      </w:r>
      <w:r w:rsidR="00650387" w:rsidRPr="000F7701">
        <w:rPr>
          <w:b/>
          <w:bCs/>
          <w:rtl/>
        </w:rPr>
        <w:t xml:space="preserve"> ספורטיבית</w:t>
      </w:r>
      <w:r w:rsidR="00650387" w:rsidRPr="000F7701">
        <w:rPr>
          <w:rtl/>
        </w:rPr>
        <w:t xml:space="preserve"> </w:t>
      </w:r>
      <w:r w:rsidR="005A1E8B" w:rsidRPr="000F7701">
        <w:rPr>
          <w:rtl/>
        </w:rPr>
        <w:t>– למציע רישיון נהיגה ספורטיבית בתוקף מטעם הרשות לנהיגה ספורטיבית</w:t>
      </w:r>
      <w:r w:rsidR="00C566C9" w:rsidRPr="000F7701">
        <w:rPr>
          <w:rtl/>
        </w:rPr>
        <w:t xml:space="preserve">. </w:t>
      </w:r>
      <w:r w:rsidR="005A1E8B" w:rsidRPr="000F7701">
        <w:rPr>
          <w:rFonts w:hint="eastAsia"/>
          <w:rtl/>
        </w:rPr>
        <w:t>יש</w:t>
      </w:r>
      <w:r w:rsidR="005A1E8B" w:rsidRPr="000F7701">
        <w:rPr>
          <w:rtl/>
        </w:rPr>
        <w:t xml:space="preserve"> </w:t>
      </w:r>
      <w:r w:rsidR="00650387" w:rsidRPr="000F7701">
        <w:rPr>
          <w:rFonts w:hint="eastAsia"/>
          <w:rtl/>
        </w:rPr>
        <w:t>לצרף</w:t>
      </w:r>
      <w:r w:rsidR="00650387" w:rsidRPr="000F7701">
        <w:rPr>
          <w:rtl/>
        </w:rPr>
        <w:t xml:space="preserve"> </w:t>
      </w:r>
      <w:r w:rsidR="005A1E8B" w:rsidRPr="000F7701">
        <w:rPr>
          <w:rFonts w:hint="eastAsia"/>
          <w:rtl/>
        </w:rPr>
        <w:t>העתק</w:t>
      </w:r>
      <w:r w:rsidR="005A1E8B" w:rsidRPr="000F7701">
        <w:rPr>
          <w:rtl/>
        </w:rPr>
        <w:t xml:space="preserve"> </w:t>
      </w:r>
      <w:r w:rsidR="005A1E8B" w:rsidRPr="000F7701">
        <w:rPr>
          <w:rFonts w:hint="eastAsia"/>
          <w:rtl/>
        </w:rPr>
        <w:t>של</w:t>
      </w:r>
      <w:r w:rsidR="005A1E8B" w:rsidRPr="000F7701">
        <w:rPr>
          <w:rtl/>
        </w:rPr>
        <w:t xml:space="preserve"> </w:t>
      </w:r>
      <w:r w:rsidR="005A1E8B" w:rsidRPr="000F7701">
        <w:rPr>
          <w:rFonts w:hint="eastAsia"/>
          <w:rtl/>
        </w:rPr>
        <w:t>הרישיון</w:t>
      </w:r>
      <w:r w:rsidR="005A1E8B" w:rsidRPr="000F7701">
        <w:rPr>
          <w:rtl/>
        </w:rPr>
        <w:t xml:space="preserve"> </w:t>
      </w:r>
      <w:r w:rsidR="005A1E8B" w:rsidRPr="000F7701">
        <w:rPr>
          <w:rFonts w:hint="eastAsia"/>
          <w:rtl/>
        </w:rPr>
        <w:t>להצעה</w:t>
      </w:r>
      <w:r w:rsidR="005A1E8B" w:rsidRPr="000F7701">
        <w:rPr>
          <w:rtl/>
        </w:rPr>
        <w:t>, לצורך הוכחת עמידה בתנאי סף זה.</w:t>
      </w:r>
      <w:r w:rsidR="005A1E8B" w:rsidRPr="000F7701">
        <w:rPr>
          <w:b/>
          <w:bCs/>
          <w:rtl/>
        </w:rPr>
        <w:t xml:space="preserve"> </w:t>
      </w:r>
    </w:p>
    <w:p w14:paraId="2630F43D" w14:textId="42B187D9" w:rsidR="002C48E7" w:rsidRPr="000F7701" w:rsidRDefault="00AC7E3A" w:rsidP="000F7701">
      <w:pPr>
        <w:pStyle w:val="2-"/>
        <w:numPr>
          <w:ilvl w:val="3"/>
          <w:numId w:val="302"/>
        </w:numPr>
        <w:spacing w:before="0"/>
        <w:ind w:left="2751" w:hanging="851"/>
        <w:rPr>
          <w:rFonts w:eastAsia="David"/>
          <w:b/>
          <w:bCs/>
        </w:rPr>
      </w:pPr>
      <w:r w:rsidRPr="000F7701">
        <w:rPr>
          <w:rFonts w:hint="eastAsia"/>
          <w:b/>
          <w:bCs/>
          <w:rtl/>
        </w:rPr>
        <w:t>המציע</w:t>
      </w:r>
      <w:r w:rsidRPr="000F7701">
        <w:rPr>
          <w:b/>
          <w:bCs/>
          <w:rtl/>
        </w:rPr>
        <w:t xml:space="preserve"> הינו </w:t>
      </w:r>
      <w:r w:rsidR="001C68EC" w:rsidRPr="000F7701">
        <w:rPr>
          <w:rFonts w:hint="eastAsia"/>
          <w:b/>
          <w:bCs/>
          <w:rtl/>
        </w:rPr>
        <w:t>בעל</w:t>
      </w:r>
      <w:r w:rsidR="001C68EC" w:rsidRPr="000F7701">
        <w:rPr>
          <w:b/>
          <w:bCs/>
          <w:rtl/>
        </w:rPr>
        <w:t xml:space="preserve"> </w:t>
      </w:r>
      <w:r w:rsidR="001C68EC" w:rsidRPr="000F7701">
        <w:rPr>
          <w:rFonts w:hint="eastAsia"/>
          <w:b/>
          <w:bCs/>
          <w:rtl/>
        </w:rPr>
        <w:t>ניסיון</w:t>
      </w:r>
      <w:r w:rsidR="001C68EC" w:rsidRPr="000F7701">
        <w:rPr>
          <w:b/>
          <w:bCs/>
          <w:rtl/>
        </w:rPr>
        <w:t xml:space="preserve"> </w:t>
      </w:r>
      <w:r w:rsidR="001C68EC" w:rsidRPr="000F7701">
        <w:rPr>
          <w:rFonts w:hint="eastAsia"/>
          <w:b/>
          <w:bCs/>
          <w:rtl/>
        </w:rPr>
        <w:t>בספורט</w:t>
      </w:r>
      <w:r w:rsidR="001C68EC" w:rsidRPr="000F7701">
        <w:rPr>
          <w:b/>
          <w:bCs/>
          <w:rtl/>
        </w:rPr>
        <w:t xml:space="preserve"> מוטורי בתחום </w:t>
      </w:r>
      <w:proofErr w:type="spellStart"/>
      <w:r w:rsidR="001C68EC" w:rsidRPr="000F7701">
        <w:rPr>
          <w:rFonts w:hint="eastAsia"/>
          <w:b/>
          <w:bCs/>
          <w:rtl/>
        </w:rPr>
        <w:t>ה</w:t>
      </w:r>
      <w:r w:rsidR="00123145" w:rsidRPr="000F7701">
        <w:rPr>
          <w:rFonts w:hint="eastAsia"/>
          <w:b/>
          <w:bCs/>
          <w:rtl/>
        </w:rPr>
        <w:t>קארטינג</w:t>
      </w:r>
      <w:proofErr w:type="spellEnd"/>
      <w:r w:rsidR="001C68EC" w:rsidRPr="000F7701">
        <w:rPr>
          <w:b/>
          <w:bCs/>
          <w:rtl/>
        </w:rPr>
        <w:t xml:space="preserve"> של 4 שנים </w:t>
      </w:r>
      <w:r w:rsidR="001C68EC" w:rsidRPr="000F7701">
        <w:rPr>
          <w:rFonts w:hint="eastAsia"/>
          <w:b/>
          <w:bCs/>
          <w:rtl/>
        </w:rPr>
        <w:t>לפחות</w:t>
      </w:r>
      <w:r w:rsidR="001C68EC" w:rsidRPr="000F7701">
        <w:rPr>
          <w:b/>
          <w:bCs/>
          <w:rtl/>
        </w:rPr>
        <w:t xml:space="preserve"> </w:t>
      </w:r>
      <w:r w:rsidR="001C68EC" w:rsidRPr="000F7701">
        <w:rPr>
          <w:rFonts w:hint="eastAsia"/>
          <w:b/>
          <w:bCs/>
          <w:rtl/>
        </w:rPr>
        <w:t>בעשר</w:t>
      </w:r>
      <w:r w:rsidR="001C68EC" w:rsidRPr="000F7701">
        <w:rPr>
          <w:b/>
          <w:bCs/>
          <w:rtl/>
        </w:rPr>
        <w:t xml:space="preserve"> </w:t>
      </w:r>
      <w:r w:rsidR="001C68EC" w:rsidRPr="000F7701">
        <w:rPr>
          <w:rFonts w:hint="eastAsia"/>
          <w:b/>
          <w:bCs/>
          <w:rtl/>
        </w:rPr>
        <w:t>השנים</w:t>
      </w:r>
      <w:r w:rsidR="001C68EC" w:rsidRPr="000F7701">
        <w:rPr>
          <w:b/>
          <w:bCs/>
          <w:rtl/>
        </w:rPr>
        <w:t xml:space="preserve"> </w:t>
      </w:r>
      <w:r w:rsidR="001C68EC" w:rsidRPr="000F7701">
        <w:rPr>
          <w:rFonts w:hint="eastAsia"/>
          <w:b/>
          <w:bCs/>
          <w:rtl/>
        </w:rPr>
        <w:t>האחרונות</w:t>
      </w:r>
      <w:r w:rsidRPr="000F7701">
        <w:rPr>
          <w:rtl/>
        </w:rPr>
        <w:t xml:space="preserve">. </w:t>
      </w:r>
      <w:r w:rsidR="002C48E7" w:rsidRPr="000F7701">
        <w:rPr>
          <w:rFonts w:eastAsia="David" w:hint="eastAsia"/>
          <w:rtl/>
        </w:rPr>
        <w:t>להלן</w:t>
      </w:r>
      <w:r w:rsidR="002C48E7" w:rsidRPr="000F7701">
        <w:rPr>
          <w:rFonts w:eastAsia="David"/>
          <w:rtl/>
        </w:rPr>
        <w:t xml:space="preserve"> </w:t>
      </w:r>
      <w:r w:rsidR="002C48E7" w:rsidRPr="000F7701">
        <w:rPr>
          <w:rFonts w:eastAsia="David" w:hint="eastAsia"/>
          <w:rtl/>
        </w:rPr>
        <w:t>פירוט</w:t>
      </w:r>
      <w:r w:rsidR="002C48E7" w:rsidRPr="000F7701">
        <w:rPr>
          <w:rFonts w:eastAsia="David"/>
          <w:rtl/>
        </w:rPr>
        <w:t xml:space="preserve"> </w:t>
      </w:r>
      <w:r w:rsidR="002C48E7" w:rsidRPr="000F7701">
        <w:rPr>
          <w:rFonts w:eastAsia="David" w:hint="eastAsia"/>
          <w:rtl/>
        </w:rPr>
        <w:t>התפקידים</w:t>
      </w:r>
      <w:r w:rsidR="002C48E7" w:rsidRPr="000F7701">
        <w:rPr>
          <w:rFonts w:eastAsia="David"/>
          <w:rtl/>
        </w:rPr>
        <w:t xml:space="preserve"> </w:t>
      </w:r>
      <w:r w:rsidR="002C48E7" w:rsidRPr="000F7701">
        <w:rPr>
          <w:rFonts w:eastAsia="David" w:hint="eastAsia"/>
          <w:rtl/>
        </w:rPr>
        <w:t>המוכרים</w:t>
      </w:r>
      <w:r w:rsidR="002C48E7" w:rsidRPr="000F7701">
        <w:rPr>
          <w:rFonts w:eastAsia="David"/>
          <w:rtl/>
        </w:rPr>
        <w:t xml:space="preserve"> </w:t>
      </w:r>
      <w:r w:rsidR="002C48E7" w:rsidRPr="000F7701">
        <w:rPr>
          <w:rFonts w:eastAsia="David" w:hint="eastAsia"/>
          <w:rtl/>
        </w:rPr>
        <w:t>לצורך</w:t>
      </w:r>
      <w:r w:rsidR="002C48E7" w:rsidRPr="000F7701">
        <w:rPr>
          <w:rFonts w:eastAsia="David"/>
          <w:rtl/>
        </w:rPr>
        <w:t xml:space="preserve"> </w:t>
      </w:r>
      <w:r w:rsidR="002C48E7" w:rsidRPr="000F7701">
        <w:rPr>
          <w:rFonts w:eastAsia="David" w:hint="eastAsia"/>
          <w:rtl/>
        </w:rPr>
        <w:t>ניסיון</w:t>
      </w:r>
      <w:r w:rsidR="002C48E7" w:rsidRPr="000F7701">
        <w:rPr>
          <w:rFonts w:eastAsia="David"/>
          <w:rtl/>
        </w:rPr>
        <w:t xml:space="preserve"> </w:t>
      </w:r>
      <w:r w:rsidR="002C48E7" w:rsidRPr="000F7701">
        <w:rPr>
          <w:rFonts w:eastAsia="David" w:hint="eastAsia"/>
          <w:rtl/>
        </w:rPr>
        <w:t>ועמידה</w:t>
      </w:r>
      <w:r w:rsidR="002C48E7" w:rsidRPr="000F7701">
        <w:rPr>
          <w:rFonts w:eastAsia="David"/>
          <w:rtl/>
        </w:rPr>
        <w:t xml:space="preserve"> </w:t>
      </w:r>
      <w:r w:rsidR="002C48E7" w:rsidRPr="000F7701">
        <w:rPr>
          <w:rFonts w:eastAsia="David" w:hint="eastAsia"/>
          <w:rtl/>
        </w:rPr>
        <w:t>בסעיף</w:t>
      </w:r>
      <w:r w:rsidR="002C48E7" w:rsidRPr="000F7701">
        <w:rPr>
          <w:rFonts w:eastAsia="David"/>
          <w:rtl/>
        </w:rPr>
        <w:t xml:space="preserve"> </w:t>
      </w:r>
      <w:r w:rsidR="002C48E7" w:rsidRPr="000F7701">
        <w:rPr>
          <w:rFonts w:eastAsia="David" w:hint="eastAsia"/>
          <w:rtl/>
        </w:rPr>
        <w:t>זה</w:t>
      </w:r>
      <w:r w:rsidR="002C48E7" w:rsidRPr="000F7701">
        <w:rPr>
          <w:rFonts w:eastAsia="David"/>
          <w:rtl/>
        </w:rPr>
        <w:t>:</w:t>
      </w:r>
      <w:r w:rsidR="002C48E7" w:rsidRPr="000F7701">
        <w:rPr>
          <w:rFonts w:eastAsia="David"/>
          <w:b/>
          <w:bCs/>
        </w:rPr>
        <w:t xml:space="preserve"> </w:t>
      </w:r>
    </w:p>
    <w:p w14:paraId="6126B91F" w14:textId="74983CDD" w:rsidR="002C48E7" w:rsidRPr="000F7701" w:rsidRDefault="002C48E7" w:rsidP="000F7701">
      <w:pPr>
        <w:pStyle w:val="2-"/>
        <w:numPr>
          <w:ilvl w:val="4"/>
          <w:numId w:val="302"/>
        </w:numPr>
        <w:spacing w:before="0"/>
        <w:ind w:left="3885"/>
        <w:rPr>
          <w:rFonts w:eastAsia="David"/>
          <w:b/>
          <w:bCs/>
        </w:rPr>
      </w:pPr>
      <w:r w:rsidRPr="000F7701">
        <w:rPr>
          <w:rFonts w:eastAsia="David" w:hint="eastAsia"/>
          <w:b/>
          <w:bCs/>
          <w:rtl/>
        </w:rPr>
        <w:t>המציע</w:t>
      </w:r>
      <w:r w:rsidRPr="000F7701">
        <w:rPr>
          <w:rFonts w:eastAsia="David"/>
          <w:b/>
          <w:bCs/>
          <w:rtl/>
        </w:rPr>
        <w:t xml:space="preserve"> </w:t>
      </w:r>
      <w:r w:rsidRPr="000F7701">
        <w:rPr>
          <w:rFonts w:eastAsia="David" w:hint="eastAsia"/>
          <w:b/>
          <w:bCs/>
          <w:rtl/>
        </w:rPr>
        <w:t>הועסק</w:t>
      </w:r>
      <w:r w:rsidRPr="000F7701">
        <w:rPr>
          <w:rFonts w:eastAsia="David"/>
          <w:b/>
          <w:bCs/>
          <w:rtl/>
        </w:rPr>
        <w:t xml:space="preserve"> </w:t>
      </w:r>
      <w:r w:rsidRPr="000F7701">
        <w:rPr>
          <w:rFonts w:eastAsia="David" w:hint="eastAsia"/>
          <w:b/>
          <w:bCs/>
          <w:rtl/>
        </w:rPr>
        <w:t>או</w:t>
      </w:r>
      <w:r w:rsidRPr="000F7701">
        <w:rPr>
          <w:rFonts w:eastAsia="David"/>
          <w:b/>
          <w:bCs/>
          <w:rtl/>
        </w:rPr>
        <w:t xml:space="preserve"> </w:t>
      </w:r>
      <w:r w:rsidRPr="000F7701">
        <w:rPr>
          <w:rFonts w:eastAsia="David" w:hint="eastAsia"/>
          <w:b/>
          <w:bCs/>
          <w:rtl/>
        </w:rPr>
        <w:t>נתן</w:t>
      </w:r>
      <w:r w:rsidRPr="000F7701">
        <w:rPr>
          <w:rFonts w:eastAsia="David"/>
          <w:b/>
          <w:bCs/>
          <w:rtl/>
        </w:rPr>
        <w:t xml:space="preserve"> </w:t>
      </w:r>
      <w:r w:rsidRPr="000F7701">
        <w:rPr>
          <w:rFonts w:eastAsia="David" w:hint="eastAsia"/>
          <w:b/>
          <w:bCs/>
          <w:rtl/>
        </w:rPr>
        <w:t>שירותי</w:t>
      </w:r>
      <w:r w:rsidRPr="000F7701">
        <w:rPr>
          <w:rFonts w:eastAsia="David"/>
          <w:b/>
          <w:bCs/>
          <w:rtl/>
        </w:rPr>
        <w:t xml:space="preserve"> </w:t>
      </w:r>
      <w:r w:rsidRPr="000F7701">
        <w:rPr>
          <w:rFonts w:eastAsia="David" w:hint="eastAsia"/>
          <w:b/>
          <w:bCs/>
          <w:rtl/>
        </w:rPr>
        <w:t>ייעוץ</w:t>
      </w:r>
      <w:r w:rsidRPr="000F7701">
        <w:rPr>
          <w:rFonts w:eastAsia="David"/>
          <w:rtl/>
        </w:rPr>
        <w:t xml:space="preserve">, בהיקף שלא יפחת מ-120 שעות בשנה </w:t>
      </w:r>
      <w:proofErr w:type="spellStart"/>
      <w:r w:rsidRPr="000F7701">
        <w:rPr>
          <w:rFonts w:eastAsia="David" w:hint="eastAsia"/>
          <w:rtl/>
        </w:rPr>
        <w:t>קלנדרית</w:t>
      </w:r>
      <w:proofErr w:type="spellEnd"/>
      <w:r w:rsidRPr="000F7701">
        <w:rPr>
          <w:rFonts w:eastAsia="David"/>
          <w:rtl/>
        </w:rPr>
        <w:t xml:space="preserve">, </w:t>
      </w:r>
      <w:r w:rsidRPr="000F7701">
        <w:rPr>
          <w:rFonts w:eastAsia="David" w:hint="eastAsia"/>
          <w:rtl/>
        </w:rPr>
        <w:t>בתחום</w:t>
      </w:r>
      <w:r w:rsidRPr="000F7701">
        <w:rPr>
          <w:rFonts w:eastAsia="David"/>
          <w:rtl/>
        </w:rPr>
        <w:t xml:space="preserve"> </w:t>
      </w:r>
      <w:r w:rsidRPr="000F7701">
        <w:rPr>
          <w:rFonts w:eastAsia="David" w:hint="eastAsia"/>
          <w:rtl/>
        </w:rPr>
        <w:t>מהתחומים</w:t>
      </w:r>
      <w:r w:rsidRPr="000F7701">
        <w:rPr>
          <w:rFonts w:eastAsia="David"/>
          <w:rtl/>
        </w:rPr>
        <w:t xml:space="preserve"> </w:t>
      </w:r>
      <w:r w:rsidRPr="000F7701">
        <w:rPr>
          <w:rFonts w:eastAsia="David" w:hint="eastAsia"/>
          <w:rtl/>
        </w:rPr>
        <w:t>המינויים</w:t>
      </w:r>
      <w:r w:rsidRPr="000F7701">
        <w:rPr>
          <w:rFonts w:eastAsia="David"/>
          <w:rtl/>
        </w:rPr>
        <w:t xml:space="preserve"> </w:t>
      </w:r>
      <w:r w:rsidRPr="000F7701">
        <w:rPr>
          <w:rFonts w:eastAsia="David" w:hint="eastAsia"/>
          <w:rtl/>
        </w:rPr>
        <w:t>ב</w:t>
      </w:r>
      <w:hyperlink r:id="rId29" w:history="1">
        <w:r w:rsidRPr="000F7701">
          <w:rPr>
            <w:rStyle w:val="Hyperlink"/>
            <w:rFonts w:ascii="David" w:eastAsia="David" w:hAnsi="David" w:cs="David"/>
            <w:b/>
            <w:bCs/>
            <w:rtl/>
          </w:rPr>
          <w:t>חוק הנהיגה הספורטיבית, תשס"ו-2005</w:t>
        </w:r>
      </w:hyperlink>
      <w:r w:rsidRPr="000F7701">
        <w:rPr>
          <w:rFonts w:eastAsia="David"/>
          <w:b/>
          <w:bCs/>
          <w:rtl/>
        </w:rPr>
        <w:t xml:space="preserve">, ובתקנות שהותקנו מכוחו. </w:t>
      </w:r>
    </w:p>
    <w:p w14:paraId="2598BA3F" w14:textId="073BAE55" w:rsidR="002C48E7" w:rsidRPr="000F7701" w:rsidRDefault="002C48E7" w:rsidP="000F7701">
      <w:pPr>
        <w:pStyle w:val="2-"/>
        <w:numPr>
          <w:ilvl w:val="4"/>
          <w:numId w:val="302"/>
        </w:numPr>
        <w:spacing w:before="0"/>
        <w:ind w:left="3885"/>
        <w:rPr>
          <w:rFonts w:eastAsia="David"/>
        </w:rPr>
      </w:pPr>
      <w:r w:rsidRPr="000F7701">
        <w:rPr>
          <w:rFonts w:eastAsia="David"/>
        </w:rPr>
        <w:t xml:space="preserve"> </w:t>
      </w:r>
      <w:r w:rsidRPr="000F7701">
        <w:rPr>
          <w:rFonts w:eastAsia="David" w:hint="eastAsia"/>
          <w:b/>
          <w:bCs/>
          <w:rtl/>
        </w:rPr>
        <w:t>מדריך</w:t>
      </w:r>
      <w:r w:rsidRPr="000F7701">
        <w:rPr>
          <w:rFonts w:eastAsia="David"/>
          <w:b/>
          <w:bCs/>
          <w:rtl/>
        </w:rPr>
        <w:t xml:space="preserve"> </w:t>
      </w:r>
      <w:r w:rsidRPr="000F7701">
        <w:rPr>
          <w:rFonts w:eastAsia="David" w:hint="eastAsia"/>
          <w:b/>
          <w:bCs/>
          <w:rtl/>
        </w:rPr>
        <w:t>ומאמן</w:t>
      </w:r>
      <w:r w:rsidRPr="000F7701">
        <w:rPr>
          <w:rFonts w:eastAsia="David"/>
          <w:rtl/>
        </w:rPr>
        <w:t xml:space="preserve"> תחת גוף הכשרה מוכר, כמשמעותו </w:t>
      </w:r>
      <w:hyperlink r:id="rId30" w:history="1">
        <w:r w:rsidRPr="000F7701">
          <w:rPr>
            <w:rStyle w:val="Hyperlink"/>
            <w:rFonts w:ascii="David" w:eastAsia="David" w:hAnsi="David" w:cs="David" w:hint="eastAsia"/>
            <w:rtl/>
          </w:rPr>
          <w:t>בתקנות</w:t>
        </w:r>
        <w:r w:rsidRPr="000F7701">
          <w:rPr>
            <w:rStyle w:val="Hyperlink"/>
            <w:rFonts w:ascii="David" w:eastAsia="David" w:hAnsi="David" w:cs="David"/>
            <w:rtl/>
          </w:rPr>
          <w:t xml:space="preserve"> </w:t>
        </w:r>
        <w:r w:rsidRPr="000F7701">
          <w:rPr>
            <w:rStyle w:val="Hyperlink"/>
            <w:rFonts w:ascii="David" w:eastAsia="David" w:hAnsi="David" w:cs="David" w:hint="eastAsia"/>
            <w:rtl/>
          </w:rPr>
          <w:t>הנהיגה</w:t>
        </w:r>
        <w:r w:rsidRPr="000F7701">
          <w:rPr>
            <w:rStyle w:val="Hyperlink"/>
            <w:rFonts w:ascii="David" w:eastAsia="David" w:hAnsi="David" w:cs="David"/>
            <w:rtl/>
          </w:rPr>
          <w:t xml:space="preserve"> </w:t>
        </w:r>
        <w:r w:rsidRPr="000F7701">
          <w:rPr>
            <w:rStyle w:val="Hyperlink"/>
            <w:rFonts w:ascii="David" w:eastAsia="David" w:hAnsi="David" w:cs="David" w:hint="eastAsia"/>
            <w:rtl/>
          </w:rPr>
          <w:t>הספורטיבית</w:t>
        </w:r>
        <w:r w:rsidRPr="000F7701">
          <w:rPr>
            <w:rStyle w:val="Hyperlink"/>
            <w:rFonts w:ascii="David" w:eastAsia="David" w:hAnsi="David" w:cs="David"/>
            <w:rtl/>
          </w:rPr>
          <w:t xml:space="preserve"> (הוראות </w:t>
        </w:r>
        <w:r w:rsidRPr="000F7701">
          <w:rPr>
            <w:rStyle w:val="Hyperlink"/>
            <w:rFonts w:ascii="David" w:eastAsia="David" w:hAnsi="David" w:cs="David" w:hint="eastAsia"/>
            <w:rtl/>
          </w:rPr>
          <w:t>בדבר</w:t>
        </w:r>
        <w:r w:rsidRPr="000F7701">
          <w:rPr>
            <w:rStyle w:val="Hyperlink"/>
            <w:rFonts w:ascii="David" w:eastAsia="David" w:hAnsi="David" w:cs="David"/>
            <w:rtl/>
          </w:rPr>
          <w:t xml:space="preserve"> </w:t>
        </w:r>
        <w:r w:rsidRPr="000F7701">
          <w:rPr>
            <w:rStyle w:val="Hyperlink"/>
            <w:rFonts w:ascii="David" w:eastAsia="David" w:hAnsi="David" w:cs="David" w:hint="eastAsia"/>
            <w:rtl/>
          </w:rPr>
          <w:t>עיסוק</w:t>
        </w:r>
        <w:r w:rsidRPr="000F7701">
          <w:rPr>
            <w:rStyle w:val="Hyperlink"/>
            <w:rFonts w:ascii="David" w:eastAsia="David" w:hAnsi="David" w:cs="David"/>
            <w:rtl/>
          </w:rPr>
          <w:t xml:space="preserve"> </w:t>
        </w:r>
        <w:r w:rsidRPr="000F7701">
          <w:rPr>
            <w:rStyle w:val="Hyperlink"/>
            <w:rFonts w:ascii="David" w:eastAsia="David" w:hAnsi="David" w:cs="David" w:hint="eastAsia"/>
            <w:rtl/>
          </w:rPr>
          <w:t>כמדריך</w:t>
        </w:r>
        <w:r w:rsidRPr="000F7701">
          <w:rPr>
            <w:rStyle w:val="Hyperlink"/>
            <w:rFonts w:ascii="David" w:eastAsia="David" w:hAnsi="David" w:cs="David"/>
            <w:rtl/>
          </w:rPr>
          <w:t xml:space="preserve"> </w:t>
        </w:r>
        <w:r w:rsidRPr="000F7701">
          <w:rPr>
            <w:rStyle w:val="Hyperlink"/>
            <w:rFonts w:ascii="David" w:eastAsia="David" w:hAnsi="David" w:cs="David" w:hint="eastAsia"/>
            <w:rtl/>
          </w:rPr>
          <w:t>ומאמן</w:t>
        </w:r>
        <w:r w:rsidRPr="000F7701">
          <w:rPr>
            <w:rStyle w:val="Hyperlink"/>
            <w:rFonts w:ascii="David" w:eastAsia="David" w:hAnsi="David" w:cs="David"/>
            <w:rtl/>
          </w:rPr>
          <w:t xml:space="preserve">), </w:t>
        </w:r>
        <w:r w:rsidRPr="000F7701">
          <w:rPr>
            <w:rStyle w:val="Hyperlink"/>
            <w:rFonts w:ascii="David" w:eastAsia="David" w:hAnsi="David" w:cs="David" w:hint="eastAsia"/>
            <w:rtl/>
          </w:rPr>
          <w:t>תש</w:t>
        </w:r>
        <w:r w:rsidRPr="000F7701">
          <w:rPr>
            <w:rStyle w:val="Hyperlink"/>
            <w:rFonts w:ascii="David" w:eastAsia="David" w:hAnsi="David" w:cs="David"/>
            <w:rtl/>
          </w:rPr>
          <w:t>"ע-2010</w:t>
        </w:r>
      </w:hyperlink>
      <w:r w:rsidRPr="000F7701">
        <w:rPr>
          <w:rFonts w:eastAsia="David"/>
          <w:rtl/>
        </w:rPr>
        <w:t xml:space="preserve">; </w:t>
      </w:r>
      <w:r w:rsidRPr="000F7701">
        <w:rPr>
          <w:rFonts w:eastAsia="David" w:hint="eastAsia"/>
          <w:rtl/>
        </w:rPr>
        <w:t>לעניין</w:t>
      </w:r>
      <w:r w:rsidRPr="000F7701">
        <w:rPr>
          <w:rFonts w:eastAsia="David"/>
          <w:rtl/>
        </w:rPr>
        <w:t xml:space="preserve"> </w:t>
      </w:r>
      <w:r w:rsidRPr="000F7701">
        <w:rPr>
          <w:rFonts w:eastAsia="David" w:hint="eastAsia"/>
          <w:rtl/>
        </w:rPr>
        <w:t>סעיף</w:t>
      </w:r>
      <w:r w:rsidRPr="000F7701">
        <w:rPr>
          <w:rFonts w:eastAsia="David"/>
          <w:rtl/>
        </w:rPr>
        <w:t xml:space="preserve"> </w:t>
      </w:r>
      <w:r w:rsidRPr="000F7701">
        <w:rPr>
          <w:rFonts w:eastAsia="David" w:hint="eastAsia"/>
          <w:rtl/>
        </w:rPr>
        <w:t>זה</w:t>
      </w:r>
      <w:r w:rsidRPr="000F7701">
        <w:rPr>
          <w:rFonts w:eastAsia="David"/>
          <w:rtl/>
        </w:rPr>
        <w:t>, "</w:t>
      </w:r>
      <w:r w:rsidRPr="000F7701">
        <w:rPr>
          <w:rFonts w:eastAsia="David" w:hint="eastAsia"/>
          <w:b/>
          <w:bCs/>
          <w:rtl/>
        </w:rPr>
        <w:t>גוף</w:t>
      </w:r>
      <w:r w:rsidRPr="000F7701">
        <w:rPr>
          <w:rFonts w:eastAsia="David"/>
          <w:b/>
          <w:bCs/>
          <w:rtl/>
        </w:rPr>
        <w:t xml:space="preserve"> </w:t>
      </w:r>
      <w:r w:rsidRPr="000F7701">
        <w:rPr>
          <w:rFonts w:eastAsia="David" w:hint="eastAsia"/>
          <w:b/>
          <w:bCs/>
          <w:rtl/>
        </w:rPr>
        <w:t>הכשרה</w:t>
      </w:r>
      <w:r w:rsidRPr="000F7701">
        <w:rPr>
          <w:rFonts w:eastAsia="David"/>
          <w:b/>
          <w:bCs/>
          <w:rtl/>
        </w:rPr>
        <w:t xml:space="preserve"> </w:t>
      </w:r>
      <w:r w:rsidRPr="000F7701">
        <w:rPr>
          <w:rFonts w:eastAsia="David" w:hint="eastAsia"/>
          <w:b/>
          <w:bCs/>
          <w:rtl/>
        </w:rPr>
        <w:t>מוכר</w:t>
      </w:r>
      <w:r w:rsidRPr="000F7701">
        <w:rPr>
          <w:rFonts w:eastAsia="David"/>
          <w:rtl/>
        </w:rPr>
        <w:t xml:space="preserve">" – מוסד אשר קיבל הכרה מעת הרשות לנהיגה ספורטיבית. </w:t>
      </w:r>
    </w:p>
    <w:p w14:paraId="6F2DD083" w14:textId="231359D0" w:rsidR="002C48E7" w:rsidRPr="000F7701" w:rsidRDefault="002C48E7" w:rsidP="000F7701">
      <w:pPr>
        <w:pStyle w:val="2-"/>
        <w:numPr>
          <w:ilvl w:val="4"/>
          <w:numId w:val="302"/>
        </w:numPr>
        <w:spacing w:before="0"/>
        <w:ind w:left="3885"/>
        <w:rPr>
          <w:rFonts w:eastAsia="David"/>
        </w:rPr>
      </w:pPr>
      <w:r w:rsidRPr="000F7701">
        <w:rPr>
          <w:rFonts w:eastAsia="David" w:hint="eastAsia"/>
          <w:b/>
          <w:bCs/>
          <w:rtl/>
        </w:rPr>
        <w:lastRenderedPageBreak/>
        <w:t>בוחן</w:t>
      </w:r>
      <w:r w:rsidRPr="000F7701">
        <w:rPr>
          <w:rFonts w:eastAsia="David"/>
          <w:b/>
          <w:bCs/>
          <w:rtl/>
        </w:rPr>
        <w:t xml:space="preserve"> </w:t>
      </w:r>
      <w:r w:rsidRPr="000F7701">
        <w:rPr>
          <w:rFonts w:eastAsia="David" w:hint="eastAsia"/>
          <w:b/>
          <w:bCs/>
          <w:rtl/>
        </w:rPr>
        <w:t>כלים</w:t>
      </w:r>
      <w:r w:rsidRPr="000F7701">
        <w:rPr>
          <w:rFonts w:eastAsia="David"/>
          <w:b/>
          <w:bCs/>
          <w:rtl/>
        </w:rPr>
        <w:t xml:space="preserve"> </w:t>
      </w:r>
      <w:r w:rsidRPr="000F7701">
        <w:rPr>
          <w:rFonts w:eastAsia="David" w:hint="eastAsia"/>
          <w:b/>
          <w:bCs/>
          <w:rtl/>
        </w:rPr>
        <w:t>תחרותיים</w:t>
      </w:r>
      <w:r w:rsidRPr="000F7701">
        <w:rPr>
          <w:rFonts w:eastAsia="David"/>
          <w:rtl/>
        </w:rPr>
        <w:t xml:space="preserve">, כמשמעותו </w:t>
      </w:r>
      <w:hyperlink r:id="rId31" w:history="1">
        <w:r w:rsidRPr="000F7701">
          <w:rPr>
            <w:rStyle w:val="Hyperlink"/>
            <w:rFonts w:ascii="David" w:eastAsia="David" w:hAnsi="David" w:cs="David" w:hint="eastAsia"/>
            <w:rtl/>
          </w:rPr>
          <w:t>בתקנות</w:t>
        </w:r>
        <w:r w:rsidRPr="000F7701">
          <w:rPr>
            <w:rStyle w:val="Hyperlink"/>
            <w:rFonts w:ascii="David" w:eastAsia="David" w:hAnsi="David" w:cs="David"/>
            <w:rtl/>
          </w:rPr>
          <w:t xml:space="preserve"> </w:t>
        </w:r>
        <w:r w:rsidRPr="000F7701">
          <w:rPr>
            <w:rStyle w:val="Hyperlink"/>
            <w:rFonts w:ascii="David" w:eastAsia="David" w:hAnsi="David" w:cs="David" w:hint="eastAsia"/>
            <w:rtl/>
          </w:rPr>
          <w:t>הנהיגה</w:t>
        </w:r>
        <w:r w:rsidRPr="000F7701">
          <w:rPr>
            <w:rStyle w:val="Hyperlink"/>
            <w:rFonts w:ascii="David" w:eastAsia="David" w:hAnsi="David" w:cs="David"/>
            <w:rtl/>
          </w:rPr>
          <w:t xml:space="preserve"> </w:t>
        </w:r>
        <w:r w:rsidRPr="000F7701">
          <w:rPr>
            <w:rStyle w:val="Hyperlink"/>
            <w:rFonts w:ascii="David" w:eastAsia="David" w:hAnsi="David" w:cs="David" w:hint="eastAsia"/>
            <w:rtl/>
          </w:rPr>
          <w:t>הספורטיבית</w:t>
        </w:r>
        <w:r w:rsidRPr="000F7701">
          <w:rPr>
            <w:rStyle w:val="Hyperlink"/>
            <w:rFonts w:ascii="David" w:eastAsia="David" w:hAnsi="David" w:cs="David"/>
            <w:rtl/>
          </w:rPr>
          <w:t xml:space="preserve"> (רישיון </w:t>
        </w:r>
        <w:r w:rsidRPr="000F7701">
          <w:rPr>
            <w:rStyle w:val="Hyperlink"/>
            <w:rFonts w:ascii="David" w:eastAsia="David" w:hAnsi="David" w:cs="David" w:hint="eastAsia"/>
            <w:rtl/>
          </w:rPr>
          <w:t>כלי</w:t>
        </w:r>
        <w:r w:rsidRPr="000F7701">
          <w:rPr>
            <w:rStyle w:val="Hyperlink"/>
            <w:rFonts w:ascii="David" w:eastAsia="David" w:hAnsi="David" w:cs="David"/>
            <w:rtl/>
          </w:rPr>
          <w:t xml:space="preserve"> </w:t>
        </w:r>
        <w:r w:rsidRPr="000F7701">
          <w:rPr>
            <w:rStyle w:val="Hyperlink"/>
            <w:rFonts w:ascii="David" w:eastAsia="David" w:hAnsi="David" w:cs="David" w:hint="eastAsia"/>
            <w:rtl/>
          </w:rPr>
          <w:t>תחרותי</w:t>
        </w:r>
        <w:r w:rsidRPr="000F7701">
          <w:rPr>
            <w:rStyle w:val="Hyperlink"/>
            <w:rFonts w:ascii="David" w:eastAsia="David" w:hAnsi="David" w:cs="David"/>
            <w:rtl/>
          </w:rPr>
          <w:t xml:space="preserve">), </w:t>
        </w:r>
        <w:r w:rsidRPr="000F7701">
          <w:rPr>
            <w:rStyle w:val="Hyperlink"/>
            <w:rFonts w:ascii="David" w:eastAsia="David" w:hAnsi="David" w:cs="David" w:hint="eastAsia"/>
            <w:rtl/>
          </w:rPr>
          <w:t>תש</w:t>
        </w:r>
        <w:r w:rsidRPr="000F7701">
          <w:rPr>
            <w:rStyle w:val="Hyperlink"/>
            <w:rFonts w:ascii="David" w:eastAsia="David" w:hAnsi="David" w:cs="David"/>
            <w:rtl/>
          </w:rPr>
          <w:t>"ע-2010</w:t>
        </w:r>
      </w:hyperlink>
      <w:r w:rsidRPr="000F7701">
        <w:rPr>
          <w:rFonts w:eastAsia="David"/>
          <w:rtl/>
        </w:rPr>
        <w:t xml:space="preserve">, ובהתאם לנוהל </w:t>
      </w:r>
      <w:hyperlink r:id="rId32" w:history="1">
        <w:r w:rsidRPr="000F7701">
          <w:rPr>
            <w:rStyle w:val="Hyperlink"/>
            <w:rFonts w:ascii="David" w:eastAsia="David" w:hAnsi="David" w:cs="David" w:hint="eastAsia"/>
            <w:rtl/>
          </w:rPr>
          <w:t>בעלי</w:t>
        </w:r>
        <w:r w:rsidRPr="000F7701">
          <w:rPr>
            <w:rStyle w:val="Hyperlink"/>
            <w:rFonts w:ascii="David" w:eastAsia="David" w:hAnsi="David" w:cs="David"/>
            <w:rtl/>
          </w:rPr>
          <w:t xml:space="preserve"> </w:t>
        </w:r>
        <w:r w:rsidRPr="000F7701">
          <w:rPr>
            <w:rStyle w:val="Hyperlink"/>
            <w:rFonts w:ascii="David" w:eastAsia="David" w:hAnsi="David" w:cs="David" w:hint="eastAsia"/>
            <w:rtl/>
          </w:rPr>
          <w:t>תפקידים</w:t>
        </w:r>
        <w:r w:rsidRPr="000F7701">
          <w:rPr>
            <w:rStyle w:val="Hyperlink"/>
            <w:rFonts w:ascii="David" w:eastAsia="David" w:hAnsi="David" w:cs="David"/>
            <w:rtl/>
          </w:rPr>
          <w:t xml:space="preserve"> </w:t>
        </w:r>
        <w:r w:rsidRPr="000F7701">
          <w:rPr>
            <w:rStyle w:val="Hyperlink"/>
            <w:rFonts w:ascii="David" w:eastAsia="David" w:hAnsi="David" w:cs="David" w:hint="eastAsia"/>
            <w:rtl/>
          </w:rPr>
          <w:t>באירוע</w:t>
        </w:r>
        <w:r w:rsidRPr="000F7701">
          <w:rPr>
            <w:rStyle w:val="Hyperlink"/>
            <w:rFonts w:ascii="David" w:eastAsia="David" w:hAnsi="David" w:cs="David"/>
            <w:rtl/>
          </w:rPr>
          <w:t xml:space="preserve"> </w:t>
        </w:r>
        <w:r w:rsidRPr="000F7701">
          <w:rPr>
            <w:rStyle w:val="Hyperlink"/>
            <w:rFonts w:ascii="David" w:eastAsia="David" w:hAnsi="David" w:cs="David" w:hint="eastAsia"/>
            <w:rtl/>
          </w:rPr>
          <w:t>נהיגה</w:t>
        </w:r>
        <w:r w:rsidRPr="000F7701">
          <w:rPr>
            <w:rStyle w:val="Hyperlink"/>
            <w:rFonts w:ascii="David" w:eastAsia="David" w:hAnsi="David" w:cs="David"/>
            <w:rtl/>
          </w:rPr>
          <w:t xml:space="preserve"> </w:t>
        </w:r>
        <w:r w:rsidRPr="000F7701">
          <w:rPr>
            <w:rStyle w:val="Hyperlink"/>
            <w:rFonts w:ascii="David" w:eastAsia="David" w:hAnsi="David" w:cs="David" w:hint="eastAsia"/>
            <w:rtl/>
          </w:rPr>
          <w:t>ספורטיבית</w:t>
        </w:r>
      </w:hyperlink>
      <w:r w:rsidRPr="000F7701">
        <w:rPr>
          <w:rFonts w:eastAsia="David"/>
          <w:rtl/>
        </w:rPr>
        <w:t xml:space="preserve">. </w:t>
      </w:r>
    </w:p>
    <w:p w14:paraId="4BA51252" w14:textId="77777777" w:rsidR="002C48E7" w:rsidRPr="000F7701" w:rsidRDefault="002C48E7" w:rsidP="000F7701">
      <w:pPr>
        <w:pStyle w:val="2-"/>
        <w:numPr>
          <w:ilvl w:val="4"/>
          <w:numId w:val="302"/>
        </w:numPr>
        <w:spacing w:before="0"/>
        <w:ind w:left="3885"/>
        <w:rPr>
          <w:rFonts w:eastAsia="David"/>
        </w:rPr>
      </w:pPr>
      <w:r w:rsidRPr="000F7701">
        <w:rPr>
          <w:rFonts w:eastAsia="David" w:hint="eastAsia"/>
          <w:b/>
          <w:bCs/>
          <w:rtl/>
        </w:rPr>
        <w:t>מנהל</w:t>
      </w:r>
      <w:r w:rsidRPr="000F7701">
        <w:rPr>
          <w:rFonts w:eastAsia="David"/>
          <w:b/>
          <w:bCs/>
          <w:rtl/>
        </w:rPr>
        <w:t xml:space="preserve"> </w:t>
      </w:r>
      <w:r w:rsidRPr="000F7701">
        <w:rPr>
          <w:rFonts w:eastAsia="David" w:hint="eastAsia"/>
          <w:b/>
          <w:bCs/>
          <w:rtl/>
        </w:rPr>
        <w:t>מקצועי</w:t>
      </w:r>
      <w:r w:rsidRPr="000F7701">
        <w:rPr>
          <w:rFonts w:eastAsia="David"/>
          <w:rtl/>
        </w:rPr>
        <w:t xml:space="preserve"> – כמשמעותו בתקנה 7 לתקנות הנהיגה הספורטיבית (הוראות בדבר עיסוק כמדריך ומאמן), תש"ע-2010. </w:t>
      </w:r>
    </w:p>
    <w:p w14:paraId="16BCC0D0" w14:textId="3996376E" w:rsidR="002C48E7" w:rsidRPr="000F7701" w:rsidRDefault="002C48E7" w:rsidP="000F7701">
      <w:pPr>
        <w:pStyle w:val="2-"/>
        <w:numPr>
          <w:ilvl w:val="4"/>
          <w:numId w:val="302"/>
        </w:numPr>
        <w:spacing w:before="0"/>
        <w:ind w:left="3885"/>
        <w:rPr>
          <w:rFonts w:eastAsia="David"/>
        </w:rPr>
      </w:pPr>
      <w:r w:rsidRPr="000F7701">
        <w:rPr>
          <w:rFonts w:eastAsia="David" w:hint="eastAsia"/>
          <w:b/>
          <w:bCs/>
          <w:rtl/>
        </w:rPr>
        <w:t>בעל</w:t>
      </w:r>
      <w:r w:rsidRPr="000F7701">
        <w:rPr>
          <w:rFonts w:eastAsia="David"/>
          <w:b/>
          <w:bCs/>
          <w:rtl/>
        </w:rPr>
        <w:t xml:space="preserve"> </w:t>
      </w:r>
      <w:r w:rsidRPr="000F7701">
        <w:rPr>
          <w:rFonts w:eastAsia="David" w:hint="eastAsia"/>
          <w:b/>
          <w:bCs/>
          <w:rtl/>
        </w:rPr>
        <w:t>תפקיד</w:t>
      </w:r>
      <w:r w:rsidRPr="000F7701">
        <w:rPr>
          <w:rFonts w:eastAsia="David"/>
          <w:b/>
          <w:bCs/>
          <w:rtl/>
        </w:rPr>
        <w:t xml:space="preserve"> </w:t>
      </w:r>
      <w:r w:rsidRPr="000F7701">
        <w:rPr>
          <w:rFonts w:eastAsia="David" w:hint="eastAsia"/>
          <w:b/>
          <w:bCs/>
          <w:rtl/>
        </w:rPr>
        <w:t>באירוע</w:t>
      </w:r>
      <w:r w:rsidRPr="000F7701">
        <w:rPr>
          <w:rFonts w:eastAsia="David"/>
          <w:b/>
          <w:bCs/>
          <w:rtl/>
        </w:rPr>
        <w:t xml:space="preserve"> </w:t>
      </w:r>
      <w:r w:rsidRPr="000F7701">
        <w:rPr>
          <w:rFonts w:eastAsia="David" w:hint="eastAsia"/>
          <w:b/>
          <w:bCs/>
          <w:rtl/>
        </w:rPr>
        <w:t>נהיגה</w:t>
      </w:r>
      <w:r w:rsidRPr="000F7701">
        <w:rPr>
          <w:rFonts w:eastAsia="David"/>
          <w:b/>
          <w:bCs/>
          <w:rtl/>
        </w:rPr>
        <w:t xml:space="preserve"> </w:t>
      </w:r>
      <w:r w:rsidRPr="000F7701">
        <w:rPr>
          <w:rFonts w:eastAsia="David" w:hint="eastAsia"/>
          <w:b/>
          <w:bCs/>
          <w:rtl/>
        </w:rPr>
        <w:t>ספורטיבית</w:t>
      </w:r>
      <w:r w:rsidRPr="000F7701">
        <w:rPr>
          <w:rFonts w:eastAsia="David"/>
          <w:rtl/>
        </w:rPr>
        <w:t xml:space="preserve"> – שופט, מאשר מסלולים או מנהל </w:t>
      </w:r>
      <w:proofErr w:type="spellStart"/>
      <w:r w:rsidRPr="000F7701">
        <w:rPr>
          <w:rFonts w:eastAsia="David" w:hint="eastAsia"/>
          <w:rtl/>
        </w:rPr>
        <w:t>מירוץ</w:t>
      </w:r>
      <w:proofErr w:type="spellEnd"/>
      <w:r w:rsidRPr="000F7701">
        <w:rPr>
          <w:rFonts w:eastAsia="David"/>
          <w:rtl/>
        </w:rPr>
        <w:t xml:space="preserve"> – כמשמעותם בנוהל </w:t>
      </w:r>
      <w:hyperlink r:id="rId33" w:history="1">
        <w:r w:rsidRPr="000F7701">
          <w:rPr>
            <w:rStyle w:val="Hyperlink"/>
            <w:rFonts w:ascii="David" w:eastAsia="David" w:hAnsi="David" w:cs="David" w:hint="eastAsia"/>
            <w:rtl/>
          </w:rPr>
          <w:t>בעלי</w:t>
        </w:r>
        <w:r w:rsidRPr="000F7701">
          <w:rPr>
            <w:rStyle w:val="Hyperlink"/>
            <w:rFonts w:ascii="David" w:eastAsia="David" w:hAnsi="David" w:cs="David"/>
            <w:rtl/>
          </w:rPr>
          <w:t xml:space="preserve"> </w:t>
        </w:r>
        <w:r w:rsidRPr="000F7701">
          <w:rPr>
            <w:rStyle w:val="Hyperlink"/>
            <w:rFonts w:ascii="David" w:eastAsia="David" w:hAnsi="David" w:cs="David" w:hint="eastAsia"/>
            <w:rtl/>
          </w:rPr>
          <w:t>תפקידים</w:t>
        </w:r>
        <w:r w:rsidRPr="000F7701">
          <w:rPr>
            <w:rStyle w:val="Hyperlink"/>
            <w:rFonts w:ascii="David" w:eastAsia="David" w:hAnsi="David" w:cs="David"/>
            <w:rtl/>
          </w:rPr>
          <w:t xml:space="preserve"> </w:t>
        </w:r>
        <w:r w:rsidRPr="000F7701">
          <w:rPr>
            <w:rStyle w:val="Hyperlink"/>
            <w:rFonts w:ascii="David" w:eastAsia="David" w:hAnsi="David" w:cs="David" w:hint="eastAsia"/>
            <w:rtl/>
          </w:rPr>
          <w:t>באירוע</w:t>
        </w:r>
        <w:r w:rsidRPr="000F7701">
          <w:rPr>
            <w:rStyle w:val="Hyperlink"/>
            <w:rFonts w:ascii="David" w:eastAsia="David" w:hAnsi="David" w:cs="David"/>
            <w:rtl/>
          </w:rPr>
          <w:t xml:space="preserve"> </w:t>
        </w:r>
        <w:r w:rsidRPr="000F7701">
          <w:rPr>
            <w:rStyle w:val="Hyperlink"/>
            <w:rFonts w:ascii="David" w:eastAsia="David" w:hAnsi="David" w:cs="David" w:hint="eastAsia"/>
            <w:rtl/>
          </w:rPr>
          <w:t>נהיגה</w:t>
        </w:r>
        <w:r w:rsidRPr="000F7701">
          <w:rPr>
            <w:rStyle w:val="Hyperlink"/>
            <w:rFonts w:ascii="David" w:eastAsia="David" w:hAnsi="David" w:cs="David"/>
            <w:rtl/>
          </w:rPr>
          <w:t xml:space="preserve"> </w:t>
        </w:r>
        <w:r w:rsidRPr="000F7701">
          <w:rPr>
            <w:rStyle w:val="Hyperlink"/>
            <w:rFonts w:ascii="David" w:eastAsia="David" w:hAnsi="David" w:cs="David" w:hint="eastAsia"/>
            <w:rtl/>
          </w:rPr>
          <w:t>ספורטיבית</w:t>
        </w:r>
      </w:hyperlink>
      <w:r w:rsidRPr="000F7701">
        <w:rPr>
          <w:rFonts w:eastAsia="David"/>
          <w:rtl/>
        </w:rPr>
        <w:t xml:space="preserve">. </w:t>
      </w:r>
    </w:p>
    <w:p w14:paraId="623DAA0D" w14:textId="26D3A05F" w:rsidR="002C48E7" w:rsidRPr="000F7701" w:rsidRDefault="002C48E7" w:rsidP="000F7701">
      <w:pPr>
        <w:pStyle w:val="2-"/>
        <w:numPr>
          <w:ilvl w:val="4"/>
          <w:numId w:val="302"/>
        </w:numPr>
        <w:spacing w:before="0"/>
        <w:ind w:left="3885"/>
        <w:rPr>
          <w:rFonts w:eastAsia="David"/>
        </w:rPr>
      </w:pPr>
      <w:r w:rsidRPr="000F7701">
        <w:rPr>
          <w:rFonts w:eastAsia="David" w:hint="eastAsia"/>
          <w:b/>
          <w:bCs/>
          <w:rtl/>
        </w:rPr>
        <w:t>השתתפות</w:t>
      </w:r>
      <w:r w:rsidRPr="000F7701">
        <w:rPr>
          <w:rFonts w:eastAsia="David"/>
          <w:b/>
          <w:bCs/>
          <w:rtl/>
        </w:rPr>
        <w:t xml:space="preserve"> </w:t>
      </w:r>
      <w:r w:rsidRPr="000F7701">
        <w:rPr>
          <w:rFonts w:eastAsia="David" w:hint="eastAsia"/>
          <w:b/>
          <w:bCs/>
          <w:rtl/>
        </w:rPr>
        <w:t>בתחרויות</w:t>
      </w:r>
      <w:r w:rsidRPr="000F7701">
        <w:rPr>
          <w:rFonts w:eastAsia="David"/>
          <w:rtl/>
        </w:rPr>
        <w:t xml:space="preserve"> בעונה שלמה, בת 6 סבבים לפחות; מובהר כי השתתפות בעונה שלמה תיחשב כשנת ניסיון אחת בתחום </w:t>
      </w:r>
      <w:proofErr w:type="spellStart"/>
      <w:r w:rsidRPr="000F7701">
        <w:rPr>
          <w:rFonts w:eastAsia="David" w:hint="eastAsia"/>
          <w:rtl/>
        </w:rPr>
        <w:t>ה</w:t>
      </w:r>
      <w:r w:rsidR="00123145" w:rsidRPr="000F7701">
        <w:rPr>
          <w:rFonts w:eastAsia="David" w:hint="eastAsia"/>
          <w:rtl/>
        </w:rPr>
        <w:t>קארטינג</w:t>
      </w:r>
      <w:proofErr w:type="spellEnd"/>
      <w:r w:rsidRPr="000F7701">
        <w:rPr>
          <w:rFonts w:eastAsia="David"/>
          <w:rtl/>
        </w:rPr>
        <w:t xml:space="preserve">. </w:t>
      </w:r>
    </w:p>
    <w:p w14:paraId="72B1A14A" w14:textId="77777777" w:rsidR="002C48E7" w:rsidRPr="000F7701" w:rsidRDefault="002C48E7" w:rsidP="000F7701">
      <w:pPr>
        <w:pStyle w:val="5-1"/>
        <w:spacing w:before="0"/>
        <w:ind w:left="2232" w:hanging="792"/>
        <w:rPr>
          <w:rFonts w:eastAsia="David"/>
          <w:highlight w:val="green"/>
        </w:rPr>
      </w:pPr>
    </w:p>
    <w:p w14:paraId="7F64FDEA" w14:textId="10611B2B" w:rsidR="005611FB" w:rsidRPr="000F7701" w:rsidRDefault="000B0260" w:rsidP="000F7701">
      <w:pPr>
        <w:pStyle w:val="2-"/>
        <w:numPr>
          <w:ilvl w:val="2"/>
          <w:numId w:val="302"/>
        </w:numPr>
        <w:spacing w:before="0"/>
        <w:ind w:left="1901"/>
        <w:rPr>
          <w:rtl/>
        </w:rPr>
      </w:pPr>
      <w:r w:rsidRPr="000F7701">
        <w:rPr>
          <w:rtl/>
        </w:rPr>
        <w:t xml:space="preserve">לצורך הוכחת עמידתו </w:t>
      </w:r>
      <w:r w:rsidR="0002413A" w:rsidRPr="000F7701">
        <w:rPr>
          <w:rFonts w:hint="eastAsia"/>
          <w:rtl/>
        </w:rPr>
        <w:t>של</w:t>
      </w:r>
      <w:r w:rsidR="0002413A" w:rsidRPr="000F7701">
        <w:rPr>
          <w:rtl/>
        </w:rPr>
        <w:t xml:space="preserve"> היועץ המוצע </w:t>
      </w:r>
      <w:r w:rsidRPr="000F7701">
        <w:rPr>
          <w:rtl/>
        </w:rPr>
        <w:t>בתנאי הסף המקצועיים, יש להגיש:</w:t>
      </w:r>
    </w:p>
    <w:p w14:paraId="606DFDBB" w14:textId="77777777" w:rsidR="005611FB" w:rsidRPr="000F7701" w:rsidRDefault="000B0260" w:rsidP="000F7701">
      <w:pPr>
        <w:pStyle w:val="2-"/>
        <w:numPr>
          <w:ilvl w:val="3"/>
          <w:numId w:val="302"/>
        </w:numPr>
        <w:spacing w:before="0"/>
        <w:ind w:left="2751" w:hanging="851"/>
        <w:rPr>
          <w:rtl/>
        </w:rPr>
      </w:pPr>
      <w:r w:rsidRPr="000F7701">
        <w:rPr>
          <w:rtl/>
        </w:rPr>
        <w:t>קורות חיים עדכניים של היועץ ותעודות המעידות על השכלתו;</w:t>
      </w:r>
    </w:p>
    <w:p w14:paraId="76ABD55C" w14:textId="77777777" w:rsidR="005611FB" w:rsidRPr="000F7701" w:rsidRDefault="000B0260" w:rsidP="000F7701">
      <w:pPr>
        <w:pStyle w:val="2-"/>
        <w:numPr>
          <w:ilvl w:val="3"/>
          <w:numId w:val="302"/>
        </w:numPr>
        <w:spacing w:before="0"/>
        <w:ind w:left="2751" w:hanging="851"/>
        <w:rPr>
          <w:rtl/>
        </w:rPr>
      </w:pPr>
      <w:r w:rsidRPr="000F7701">
        <w:rPr>
          <w:rtl/>
        </w:rPr>
        <w:t>חוזים, הסכמים, או אישורי העסקה להוכחת ניסיון בייעוץ;</w:t>
      </w:r>
    </w:p>
    <w:p w14:paraId="5DDEDC1D" w14:textId="04F7A2BC" w:rsidR="005611FB" w:rsidRPr="000F7701" w:rsidRDefault="000B0260" w:rsidP="000F7701">
      <w:pPr>
        <w:pStyle w:val="2-"/>
        <w:numPr>
          <w:ilvl w:val="3"/>
          <w:numId w:val="302"/>
        </w:numPr>
        <w:spacing w:before="0"/>
        <w:ind w:left="2751" w:hanging="851"/>
        <w:rPr>
          <w:rtl/>
        </w:rPr>
      </w:pPr>
      <w:r w:rsidRPr="000F7701">
        <w:rPr>
          <w:rtl/>
        </w:rPr>
        <w:t xml:space="preserve">חוזים, תלושי שכר או אישורי העסקה </w:t>
      </w:r>
      <w:r w:rsidRPr="000F7701">
        <w:rPr>
          <w:b/>
          <w:bCs/>
          <w:rtl/>
        </w:rPr>
        <w:t>או</w:t>
      </w:r>
      <w:r w:rsidRPr="000F7701">
        <w:rPr>
          <w:rtl/>
        </w:rPr>
        <w:t xml:space="preserve"> אישורי השתתפות בתחרויות</w:t>
      </w:r>
      <w:r w:rsidR="002E7812" w:rsidRPr="000F7701">
        <w:rPr>
          <w:rtl/>
        </w:rPr>
        <w:t xml:space="preserve"> </w:t>
      </w:r>
      <w:r w:rsidRPr="000F7701">
        <w:rPr>
          <w:rtl/>
        </w:rPr>
        <w:t xml:space="preserve">לצורך הוכחת </w:t>
      </w:r>
      <w:r w:rsidRPr="000F7701">
        <w:rPr>
          <w:b/>
          <w:bCs/>
          <w:rtl/>
        </w:rPr>
        <w:t>ניסיון בספורט מוטורי</w:t>
      </w:r>
      <w:r w:rsidRPr="000F7701">
        <w:rPr>
          <w:rtl/>
        </w:rPr>
        <w:t>.</w:t>
      </w:r>
      <w:r w:rsidR="00AC7E3A" w:rsidRPr="000F7701">
        <w:rPr>
          <w:rtl/>
        </w:rPr>
        <w:t xml:space="preserve"> </w:t>
      </w:r>
      <w:r w:rsidRPr="000F7701">
        <w:rPr>
          <w:rtl/>
        </w:rPr>
        <w:t>הניסיון יוכר לפי המפורט להלן:</w:t>
      </w:r>
    </w:p>
    <w:p w14:paraId="5BE29C44" w14:textId="77777777" w:rsidR="002C48E7" w:rsidRPr="000F7701" w:rsidRDefault="002C48E7" w:rsidP="000F7701">
      <w:pPr>
        <w:pStyle w:val="2-"/>
        <w:numPr>
          <w:ilvl w:val="4"/>
          <w:numId w:val="302"/>
        </w:numPr>
        <w:spacing w:before="0"/>
        <w:ind w:left="3885"/>
        <w:rPr>
          <w:rFonts w:eastAsia="David"/>
          <w:rtl/>
        </w:rPr>
      </w:pPr>
      <w:r w:rsidRPr="000F7701">
        <w:rPr>
          <w:rFonts w:eastAsia="David"/>
          <w:rtl/>
        </w:rPr>
        <w:t xml:space="preserve">לעניין </w:t>
      </w:r>
      <w:r w:rsidRPr="000F7701">
        <w:rPr>
          <w:rFonts w:eastAsia="David"/>
          <w:b/>
          <w:bCs/>
          <w:rtl/>
        </w:rPr>
        <w:t>מדריך ומאמן</w:t>
      </w:r>
      <w:r w:rsidRPr="000F7701">
        <w:rPr>
          <w:rFonts w:eastAsia="David"/>
          <w:rtl/>
        </w:rPr>
        <w:t xml:space="preserve"> המאמן תחת מוסד הכשרה מאושר יש להציג אסמכתאות לביצוע 4 הדרכות ו/או אימונים בחודש כדי לקבל הכרה בחודש ניסיון, קרי 12 חודשים בהם הציג 4 הדרכות ו/או אימונים בחודש תהווה שנת ניסיון אחת.</w:t>
      </w:r>
    </w:p>
    <w:p w14:paraId="1F91BF76" w14:textId="77777777" w:rsidR="002C48E7" w:rsidRPr="000F7701" w:rsidRDefault="002C48E7" w:rsidP="000F7701">
      <w:pPr>
        <w:pStyle w:val="2-"/>
        <w:numPr>
          <w:ilvl w:val="4"/>
          <w:numId w:val="302"/>
        </w:numPr>
        <w:spacing w:before="0"/>
        <w:ind w:left="3885"/>
        <w:rPr>
          <w:rFonts w:eastAsia="David"/>
          <w:rtl/>
        </w:rPr>
      </w:pPr>
      <w:r w:rsidRPr="000F7701">
        <w:rPr>
          <w:rFonts w:eastAsia="David"/>
          <w:rtl/>
        </w:rPr>
        <w:t xml:space="preserve">לעניין </w:t>
      </w:r>
      <w:r w:rsidRPr="000F7701">
        <w:rPr>
          <w:rFonts w:eastAsia="David"/>
          <w:b/>
          <w:bCs/>
          <w:rtl/>
        </w:rPr>
        <w:t>בוחן כלים תחרותיים</w:t>
      </w:r>
      <w:r w:rsidRPr="000F7701">
        <w:rPr>
          <w:rFonts w:eastAsia="David"/>
          <w:rtl/>
        </w:rPr>
        <w:t xml:space="preserve"> יש להציג אסמכתאות לביצוע 4 בחינות טכניות בחודש כדי לקבל הכרה בחודש ניסיון, קרי 12 חודשים בהם הציג 4 בחינות בחודש תהווה שנת ניסיון אחת.</w:t>
      </w:r>
    </w:p>
    <w:p w14:paraId="356AD4C7" w14:textId="77777777" w:rsidR="002C48E7" w:rsidRPr="000F7701" w:rsidRDefault="002C48E7" w:rsidP="000F7701">
      <w:pPr>
        <w:pStyle w:val="2-"/>
        <w:numPr>
          <w:ilvl w:val="4"/>
          <w:numId w:val="302"/>
        </w:numPr>
        <w:spacing w:before="0"/>
        <w:ind w:left="3885"/>
        <w:rPr>
          <w:rFonts w:eastAsia="David"/>
          <w:rtl/>
        </w:rPr>
      </w:pPr>
      <w:r w:rsidRPr="000F7701">
        <w:rPr>
          <w:rFonts w:eastAsia="David"/>
          <w:rtl/>
        </w:rPr>
        <w:t xml:space="preserve">לעניין </w:t>
      </w:r>
      <w:r w:rsidRPr="000F7701">
        <w:rPr>
          <w:rFonts w:eastAsia="David"/>
          <w:b/>
          <w:bCs/>
          <w:rtl/>
        </w:rPr>
        <w:t>מנהל מקצועי</w:t>
      </w:r>
      <w:r w:rsidRPr="000F7701">
        <w:rPr>
          <w:rFonts w:eastAsia="David"/>
          <w:rtl/>
        </w:rPr>
        <w:t xml:space="preserve"> יש להציג אסמכתאות לביצוע 4 הדרכות ו/או אימונים ו/או בחינות טכניות בחודש כדי לקבל הכרה בחודש ניסיון, קרי 12 חודשים בהם הציג 4 הדרכות ו/או אימונים ו/או בחינות טכניות בחודש תהווה שנת ניסיון אחת.</w:t>
      </w:r>
    </w:p>
    <w:p w14:paraId="5E71B7FF" w14:textId="77777777" w:rsidR="002C48E7" w:rsidRPr="000F7701" w:rsidRDefault="002C48E7" w:rsidP="000F7701">
      <w:pPr>
        <w:pStyle w:val="2-"/>
        <w:numPr>
          <w:ilvl w:val="4"/>
          <w:numId w:val="302"/>
        </w:numPr>
        <w:spacing w:before="0"/>
        <w:ind w:left="3885"/>
        <w:rPr>
          <w:rFonts w:eastAsia="David"/>
          <w:rtl/>
        </w:rPr>
      </w:pPr>
      <w:r w:rsidRPr="000F7701">
        <w:rPr>
          <w:rFonts w:eastAsia="David"/>
          <w:rtl/>
        </w:rPr>
        <w:lastRenderedPageBreak/>
        <w:t xml:space="preserve">לעניין </w:t>
      </w:r>
      <w:r w:rsidRPr="000F7701">
        <w:rPr>
          <w:rFonts w:eastAsia="David"/>
          <w:b/>
          <w:bCs/>
          <w:rtl/>
        </w:rPr>
        <w:t>בעל תפקיד</w:t>
      </w:r>
      <w:r w:rsidRPr="000F7701">
        <w:rPr>
          <w:rFonts w:eastAsia="David"/>
          <w:rtl/>
        </w:rPr>
        <w:t xml:space="preserve"> באירוע נהיגה ספורטיבית שהוא שופט, מאשר מסלולים או מנהל </w:t>
      </w:r>
      <w:proofErr w:type="spellStart"/>
      <w:r w:rsidRPr="000F7701">
        <w:rPr>
          <w:rFonts w:eastAsia="David" w:hint="eastAsia"/>
          <w:rtl/>
        </w:rPr>
        <w:t>מירוץ</w:t>
      </w:r>
      <w:proofErr w:type="spellEnd"/>
      <w:r w:rsidRPr="000F7701">
        <w:rPr>
          <w:rFonts w:eastAsia="David"/>
          <w:rtl/>
        </w:rPr>
        <w:t xml:space="preserve"> שהוסמך ע"י התאחדות מוכרת בתחום הספורט המוטורי. יש להציג אסמכתאות להשתתפות כבעל תפקיד ב-8 אירועי נהיגה ספורטיבית (כהגדרתם בחוק הנהיגה הספורטיבית) לפחות בשנה בכדי לקבל הכרה שנת ניסיון.</w:t>
      </w:r>
    </w:p>
    <w:p w14:paraId="6F5337AE" w14:textId="25041A4C" w:rsidR="000939DA" w:rsidRPr="000F7701" w:rsidRDefault="002C48E7" w:rsidP="000F7701">
      <w:pPr>
        <w:pStyle w:val="2-"/>
        <w:numPr>
          <w:ilvl w:val="4"/>
          <w:numId w:val="302"/>
        </w:numPr>
        <w:spacing w:before="0"/>
        <w:ind w:left="3885"/>
        <w:rPr>
          <w:rFonts w:eastAsia="David"/>
        </w:rPr>
      </w:pPr>
      <w:r w:rsidRPr="000F7701">
        <w:rPr>
          <w:rFonts w:eastAsia="David"/>
          <w:rtl/>
        </w:rPr>
        <w:t xml:space="preserve">לעניין </w:t>
      </w:r>
      <w:r w:rsidRPr="000F7701">
        <w:rPr>
          <w:rFonts w:eastAsia="David"/>
          <w:b/>
          <w:bCs/>
          <w:rtl/>
        </w:rPr>
        <w:t>השתתפות בתחרויות</w:t>
      </w:r>
      <w:r w:rsidRPr="000F7701">
        <w:rPr>
          <w:rFonts w:eastAsia="David"/>
          <w:rtl/>
        </w:rPr>
        <w:t xml:space="preserve"> יש להציג אסמכתאות מהתאחדות מוכרת בארץ או בחו"ל על השתתפות בעונה מלאה או אליפות מלאה, לעניין זה </w:t>
      </w:r>
      <w:proofErr w:type="spellStart"/>
      <w:r w:rsidRPr="000F7701">
        <w:rPr>
          <w:rFonts w:eastAsia="David"/>
          <w:rtl/>
        </w:rPr>
        <w:t>מירוץ</w:t>
      </w:r>
      <w:proofErr w:type="spellEnd"/>
      <w:r w:rsidRPr="000F7701">
        <w:rPr>
          <w:rFonts w:eastAsia="David"/>
          <w:rtl/>
        </w:rPr>
        <w:t xml:space="preserve"> בודד למעט אליפות עולם לא ייחשב כשנת ניסיון. לעניין זה עונת אליפות היא עונה </w:t>
      </w:r>
      <w:proofErr w:type="spellStart"/>
      <w:r w:rsidRPr="000F7701">
        <w:rPr>
          <w:rFonts w:eastAsia="David"/>
          <w:rtl/>
        </w:rPr>
        <w:t>קלנדרית</w:t>
      </w:r>
      <w:proofErr w:type="spellEnd"/>
      <w:r w:rsidRPr="000F7701">
        <w:rPr>
          <w:rFonts w:eastAsia="David"/>
          <w:rtl/>
        </w:rPr>
        <w:t xml:space="preserve"> כפי שמפרסמות התאחדויות הספורט המוטורי בישראל והפדרציות הבינלאומיות.</w:t>
      </w:r>
    </w:p>
    <w:p w14:paraId="0560C1D3" w14:textId="77777777" w:rsidR="000939DA" w:rsidRPr="000F7701" w:rsidRDefault="000939DA" w:rsidP="000F7701">
      <w:pPr>
        <w:pStyle w:val="2-"/>
        <w:spacing w:before="0"/>
        <w:ind w:left="1901"/>
        <w:rPr>
          <w:rtl/>
        </w:rPr>
      </w:pPr>
      <w:r w:rsidRPr="000F7701">
        <w:rPr>
          <w:rFonts w:hint="eastAsia"/>
          <w:rtl/>
        </w:rPr>
        <w:t>יש</w:t>
      </w:r>
      <w:r w:rsidRPr="000F7701">
        <w:rPr>
          <w:rtl/>
        </w:rPr>
        <w:t xml:space="preserve"> </w:t>
      </w:r>
      <w:r w:rsidRPr="000F7701">
        <w:rPr>
          <w:rFonts w:hint="eastAsia"/>
          <w:rtl/>
        </w:rPr>
        <w:t>לפרט</w:t>
      </w:r>
      <w:r w:rsidRPr="000F7701">
        <w:rPr>
          <w:rtl/>
        </w:rPr>
        <w:t xml:space="preserve"> </w:t>
      </w:r>
      <w:r w:rsidRPr="000F7701">
        <w:rPr>
          <w:rFonts w:hint="eastAsia"/>
          <w:rtl/>
        </w:rPr>
        <w:t>בדבר</w:t>
      </w:r>
      <w:r w:rsidRPr="000F7701">
        <w:rPr>
          <w:rtl/>
        </w:rPr>
        <w:t xml:space="preserve"> </w:t>
      </w:r>
      <w:r w:rsidRPr="000F7701">
        <w:rPr>
          <w:rFonts w:hint="eastAsia"/>
          <w:rtl/>
        </w:rPr>
        <w:t>אופן</w:t>
      </w:r>
      <w:r w:rsidRPr="000F7701">
        <w:rPr>
          <w:rtl/>
        </w:rPr>
        <w:t xml:space="preserve"> </w:t>
      </w:r>
      <w:r w:rsidRPr="000F7701">
        <w:rPr>
          <w:rFonts w:hint="eastAsia"/>
          <w:rtl/>
        </w:rPr>
        <w:t>העמידה</w:t>
      </w:r>
      <w:r w:rsidRPr="000F7701">
        <w:rPr>
          <w:rtl/>
        </w:rPr>
        <w:t xml:space="preserve"> </w:t>
      </w:r>
      <w:r w:rsidRPr="000F7701">
        <w:rPr>
          <w:rFonts w:hint="eastAsia"/>
          <w:rtl/>
        </w:rPr>
        <w:t>בדרישת</w:t>
      </w:r>
      <w:r w:rsidRPr="000F7701">
        <w:rPr>
          <w:rtl/>
        </w:rPr>
        <w:t xml:space="preserve"> </w:t>
      </w:r>
      <w:r w:rsidRPr="000F7701">
        <w:rPr>
          <w:rFonts w:hint="eastAsia"/>
          <w:rtl/>
        </w:rPr>
        <w:t>האיכות</w:t>
      </w:r>
      <w:r w:rsidRPr="000F7701">
        <w:rPr>
          <w:rtl/>
        </w:rPr>
        <w:t xml:space="preserve"> </w:t>
      </w:r>
      <w:r w:rsidRPr="000F7701">
        <w:rPr>
          <w:rFonts w:hint="eastAsia"/>
          <w:rtl/>
        </w:rPr>
        <w:t>ולצרף</w:t>
      </w:r>
      <w:r w:rsidRPr="000F7701">
        <w:rPr>
          <w:rtl/>
        </w:rPr>
        <w:t xml:space="preserve"> </w:t>
      </w:r>
      <w:r w:rsidRPr="000F7701">
        <w:rPr>
          <w:rFonts w:hint="eastAsia"/>
          <w:rtl/>
        </w:rPr>
        <w:t>אסמכתאות</w:t>
      </w:r>
      <w:r w:rsidRPr="000F7701">
        <w:rPr>
          <w:rtl/>
        </w:rPr>
        <w:t>:</w:t>
      </w:r>
    </w:p>
    <w:tbl>
      <w:tblPr>
        <w:bidiVisual/>
        <w:tblW w:w="5000" w:type="pct"/>
        <w:tblCellMar>
          <w:top w:w="15" w:type="dxa"/>
          <w:left w:w="15" w:type="dxa"/>
          <w:bottom w:w="15" w:type="dxa"/>
          <w:right w:w="15" w:type="dxa"/>
        </w:tblCellMar>
        <w:tblLook w:val="04A0" w:firstRow="1" w:lastRow="0" w:firstColumn="1" w:lastColumn="0" w:noHBand="0" w:noVBand="1"/>
      </w:tblPr>
      <w:tblGrid>
        <w:gridCol w:w="800"/>
        <w:gridCol w:w="1020"/>
        <w:gridCol w:w="1568"/>
        <w:gridCol w:w="2272"/>
        <w:gridCol w:w="2620"/>
      </w:tblGrid>
      <w:tr w:rsidR="00902819" w:rsidRPr="00AC7E3A" w14:paraId="6204E839" w14:textId="2A37D8CA" w:rsidTr="00C566C9">
        <w:trPr>
          <w:trHeight w:val="300"/>
        </w:trPr>
        <w:tc>
          <w:tcPr>
            <w:tcW w:w="483"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3B71674B" w14:textId="77777777" w:rsidR="00902819" w:rsidRPr="00AC7E3A" w:rsidRDefault="00902819" w:rsidP="00ED6B1C">
            <w:pPr>
              <w:spacing w:line="360" w:lineRule="auto"/>
              <w:jc w:val="center"/>
              <w:rPr>
                <w:rFonts w:eastAsia="David"/>
                <w:b/>
                <w:bCs/>
                <w:color w:val="000000"/>
                <w:rtl/>
              </w:rPr>
            </w:pPr>
            <w:r w:rsidRPr="00AC7E3A">
              <w:rPr>
                <w:rFonts w:eastAsia="David"/>
                <w:b/>
                <w:bCs/>
                <w:color w:val="000000"/>
                <w:rtl/>
              </w:rPr>
              <w:t xml:space="preserve">תאריך התחלה </w:t>
            </w:r>
          </w:p>
        </w:tc>
        <w:tc>
          <w:tcPr>
            <w:tcW w:w="616"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8947713" w14:textId="77777777" w:rsidR="00902819" w:rsidRPr="00AC7E3A" w:rsidRDefault="00902819" w:rsidP="00ED6B1C">
            <w:pPr>
              <w:spacing w:line="360" w:lineRule="auto"/>
              <w:jc w:val="center"/>
              <w:rPr>
                <w:rFonts w:eastAsia="David"/>
                <w:b/>
                <w:bCs/>
                <w:color w:val="000000"/>
                <w:rtl/>
              </w:rPr>
            </w:pPr>
            <w:r w:rsidRPr="00AC7E3A">
              <w:rPr>
                <w:rFonts w:eastAsia="David"/>
                <w:b/>
                <w:bCs/>
                <w:color w:val="000000"/>
                <w:rtl/>
              </w:rPr>
              <w:t xml:space="preserve">תאריך סיום </w:t>
            </w:r>
          </w:p>
        </w:tc>
        <w:tc>
          <w:tcPr>
            <w:tcW w:w="947"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2A8CAAD" w14:textId="4F79EBA4" w:rsidR="00902819" w:rsidRPr="00AC7E3A" w:rsidRDefault="00902819" w:rsidP="00ED6B1C">
            <w:pPr>
              <w:spacing w:line="360" w:lineRule="auto"/>
              <w:jc w:val="center"/>
              <w:rPr>
                <w:rFonts w:eastAsia="David"/>
                <w:b/>
                <w:bCs/>
                <w:color w:val="000000"/>
                <w:rtl/>
              </w:rPr>
            </w:pPr>
            <w:r w:rsidRPr="00AC7E3A">
              <w:rPr>
                <w:rFonts w:eastAsia="David"/>
                <w:b/>
                <w:bCs/>
                <w:color w:val="000000"/>
                <w:rtl/>
              </w:rPr>
              <w:t>היקף שעות</w:t>
            </w:r>
            <w:r w:rsidR="000939DA" w:rsidRPr="00AC7E3A">
              <w:rPr>
                <w:rFonts w:eastAsia="David"/>
                <w:b/>
                <w:bCs/>
                <w:color w:val="000000"/>
                <w:rtl/>
              </w:rPr>
              <w:t xml:space="preserve"> / פעילות</w:t>
            </w:r>
            <w:r w:rsidRPr="00AC7E3A">
              <w:rPr>
                <w:rFonts w:eastAsia="David"/>
                <w:b/>
                <w:bCs/>
                <w:color w:val="000000"/>
                <w:rtl/>
              </w:rPr>
              <w:t xml:space="preserve"> שנתי </w:t>
            </w:r>
          </w:p>
        </w:tc>
        <w:tc>
          <w:tcPr>
            <w:tcW w:w="1372"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60742038" w14:textId="4492C1F6" w:rsidR="00902819" w:rsidRPr="00AC7E3A" w:rsidRDefault="00902819" w:rsidP="00ED6B1C">
            <w:pPr>
              <w:spacing w:line="360" w:lineRule="auto"/>
              <w:jc w:val="center"/>
              <w:rPr>
                <w:rFonts w:eastAsia="David"/>
                <w:b/>
                <w:bCs/>
                <w:color w:val="000000"/>
                <w:rtl/>
              </w:rPr>
            </w:pPr>
            <w:r w:rsidRPr="00AC7E3A">
              <w:rPr>
                <w:rFonts w:eastAsia="David"/>
                <w:b/>
                <w:bCs/>
                <w:color w:val="000000"/>
                <w:rtl/>
              </w:rPr>
              <w:t xml:space="preserve">פירוט אודות הניסיון </w:t>
            </w:r>
          </w:p>
        </w:tc>
        <w:tc>
          <w:tcPr>
            <w:tcW w:w="1582" w:type="pct"/>
            <w:tcBorders>
              <w:top w:val="single" w:sz="6" w:space="0" w:color="DDDDDD"/>
              <w:left w:val="single" w:sz="6" w:space="0" w:color="DDDDDD"/>
              <w:bottom w:val="single" w:sz="6" w:space="0" w:color="DDDDDD"/>
            </w:tcBorders>
            <w:shd w:val="clear" w:color="auto" w:fill="DDDDDD"/>
          </w:tcPr>
          <w:p w14:paraId="3B848AB6" w14:textId="680199B1" w:rsidR="00902819" w:rsidRPr="00AC7E3A" w:rsidRDefault="000939DA" w:rsidP="00ED6B1C">
            <w:pPr>
              <w:spacing w:line="360" w:lineRule="auto"/>
              <w:jc w:val="center"/>
              <w:rPr>
                <w:rFonts w:eastAsia="David"/>
                <w:b/>
                <w:bCs/>
                <w:color w:val="000000"/>
                <w:rtl/>
              </w:rPr>
            </w:pPr>
            <w:r w:rsidRPr="00AC7E3A">
              <w:rPr>
                <w:rFonts w:eastAsia="David" w:hint="eastAsia"/>
                <w:b/>
                <w:bCs/>
                <w:color w:val="000000"/>
                <w:rtl/>
              </w:rPr>
              <w:t>פירוט</w:t>
            </w:r>
            <w:r w:rsidRPr="00AC7E3A">
              <w:rPr>
                <w:rFonts w:eastAsia="David"/>
                <w:b/>
                <w:bCs/>
                <w:color w:val="000000"/>
                <w:rtl/>
              </w:rPr>
              <w:t xml:space="preserve"> </w:t>
            </w:r>
            <w:r w:rsidR="00902819" w:rsidRPr="00AC7E3A">
              <w:rPr>
                <w:rFonts w:eastAsia="David" w:hint="eastAsia"/>
                <w:b/>
                <w:bCs/>
                <w:color w:val="000000"/>
                <w:rtl/>
              </w:rPr>
              <w:t>מסמכים</w:t>
            </w:r>
            <w:r w:rsidR="00902819" w:rsidRPr="00AC7E3A">
              <w:rPr>
                <w:rFonts w:eastAsia="David"/>
                <w:b/>
                <w:bCs/>
                <w:color w:val="000000"/>
                <w:rtl/>
              </w:rPr>
              <w:t xml:space="preserve"> </w:t>
            </w:r>
            <w:r w:rsidR="00902819" w:rsidRPr="00AC7E3A">
              <w:rPr>
                <w:rFonts w:eastAsia="David" w:hint="eastAsia"/>
                <w:b/>
                <w:bCs/>
                <w:color w:val="000000"/>
                <w:rtl/>
              </w:rPr>
              <w:t>רלוונטיים</w:t>
            </w:r>
            <w:r w:rsidR="00902819" w:rsidRPr="00AC7E3A">
              <w:rPr>
                <w:rFonts w:eastAsia="David"/>
                <w:b/>
                <w:bCs/>
                <w:color w:val="000000"/>
                <w:rtl/>
              </w:rPr>
              <w:t xml:space="preserve"> </w:t>
            </w:r>
            <w:r w:rsidR="00902819" w:rsidRPr="00AC7E3A">
              <w:rPr>
                <w:rFonts w:eastAsia="David" w:hint="eastAsia"/>
                <w:b/>
                <w:bCs/>
                <w:color w:val="000000"/>
                <w:rtl/>
              </w:rPr>
              <w:t>שצורפו</w:t>
            </w:r>
            <w:r w:rsidR="00902819" w:rsidRPr="00AC7E3A">
              <w:rPr>
                <w:rFonts w:eastAsia="David"/>
                <w:b/>
                <w:bCs/>
                <w:color w:val="000000"/>
                <w:rtl/>
              </w:rPr>
              <w:t xml:space="preserve"> </w:t>
            </w:r>
            <w:r w:rsidR="00902819" w:rsidRPr="00AC7E3A">
              <w:rPr>
                <w:rFonts w:eastAsia="David" w:hint="eastAsia"/>
                <w:b/>
                <w:bCs/>
                <w:color w:val="000000"/>
                <w:rtl/>
              </w:rPr>
              <w:t>למכרז</w:t>
            </w:r>
          </w:p>
        </w:tc>
      </w:tr>
      <w:tr w:rsidR="00902819" w:rsidRPr="00AC7E3A" w14:paraId="75C799DE" w14:textId="66CA2CF9" w:rsidTr="00C566C9">
        <w:trPr>
          <w:trHeight w:val="300"/>
        </w:trPr>
        <w:tc>
          <w:tcPr>
            <w:tcW w:w="4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4DB16A" w14:textId="77777777" w:rsidR="00902819" w:rsidRPr="00AC7E3A" w:rsidRDefault="00902819" w:rsidP="00ED6B1C">
            <w:pPr>
              <w:spacing w:line="360" w:lineRule="auto"/>
              <w:jc w:val="center"/>
              <w:rPr>
                <w:rFonts w:eastAsia="David"/>
                <w:b/>
                <w:bCs/>
                <w:color w:val="000000"/>
              </w:rPr>
            </w:pPr>
          </w:p>
        </w:tc>
        <w:tc>
          <w:tcPr>
            <w:tcW w:w="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9C2020" w14:textId="77777777" w:rsidR="00902819" w:rsidRPr="00AC7E3A" w:rsidRDefault="00902819" w:rsidP="00ED6B1C">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C8945C4" w14:textId="77777777" w:rsidR="00902819" w:rsidRPr="00AC7E3A" w:rsidRDefault="00902819" w:rsidP="00ED6B1C">
            <w:pPr>
              <w:spacing w:line="360" w:lineRule="auto"/>
              <w:jc w:val="center"/>
              <w:rPr>
                <w:rFonts w:eastAsia="David"/>
                <w:b/>
                <w:bCs/>
                <w:color w:val="000000"/>
              </w:rPr>
            </w:pPr>
          </w:p>
        </w:tc>
        <w:tc>
          <w:tcPr>
            <w:tcW w:w="1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463762" w14:textId="77777777" w:rsidR="00902819" w:rsidRPr="00AC7E3A" w:rsidRDefault="00902819" w:rsidP="00ED6B1C">
            <w:pPr>
              <w:spacing w:line="360" w:lineRule="auto"/>
              <w:jc w:val="center"/>
              <w:rPr>
                <w:rFonts w:eastAsia="David"/>
                <w:b/>
                <w:bCs/>
                <w:color w:val="000000"/>
              </w:rPr>
            </w:pPr>
          </w:p>
        </w:tc>
        <w:tc>
          <w:tcPr>
            <w:tcW w:w="1582" w:type="pct"/>
            <w:tcBorders>
              <w:top w:val="single" w:sz="6" w:space="0" w:color="DDDDDD"/>
              <w:left w:val="single" w:sz="6" w:space="0" w:color="DDDDDD"/>
              <w:bottom w:val="single" w:sz="6" w:space="0" w:color="DDDDDD"/>
              <w:right w:val="single" w:sz="6" w:space="0" w:color="DDDDDD"/>
            </w:tcBorders>
          </w:tcPr>
          <w:p w14:paraId="752C49E2" w14:textId="77777777" w:rsidR="00902819" w:rsidRPr="00AC7E3A" w:rsidRDefault="00902819" w:rsidP="00ED6B1C">
            <w:pPr>
              <w:spacing w:line="360" w:lineRule="auto"/>
              <w:jc w:val="center"/>
              <w:rPr>
                <w:rFonts w:eastAsia="David"/>
                <w:b/>
                <w:bCs/>
                <w:color w:val="000000"/>
              </w:rPr>
            </w:pPr>
          </w:p>
        </w:tc>
      </w:tr>
      <w:tr w:rsidR="00902819" w:rsidRPr="00AC7E3A" w14:paraId="04614CDD" w14:textId="3F1B65DA" w:rsidTr="00C566C9">
        <w:trPr>
          <w:trHeight w:val="300"/>
        </w:trPr>
        <w:tc>
          <w:tcPr>
            <w:tcW w:w="4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66CFBD" w14:textId="77777777" w:rsidR="00902819" w:rsidRPr="00AC7E3A" w:rsidRDefault="00902819" w:rsidP="00ED6B1C">
            <w:pPr>
              <w:spacing w:line="360" w:lineRule="auto"/>
              <w:jc w:val="center"/>
              <w:rPr>
                <w:rFonts w:eastAsia="David"/>
                <w:b/>
                <w:bCs/>
                <w:color w:val="000000"/>
              </w:rPr>
            </w:pPr>
          </w:p>
        </w:tc>
        <w:tc>
          <w:tcPr>
            <w:tcW w:w="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3C4353" w14:textId="77777777" w:rsidR="00902819" w:rsidRPr="00AC7E3A" w:rsidRDefault="00902819" w:rsidP="00ED6B1C">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EFB3CD" w14:textId="77777777" w:rsidR="00902819" w:rsidRPr="00AC7E3A" w:rsidRDefault="00902819" w:rsidP="00ED6B1C">
            <w:pPr>
              <w:spacing w:line="360" w:lineRule="auto"/>
              <w:jc w:val="center"/>
              <w:rPr>
                <w:rFonts w:eastAsia="David"/>
                <w:b/>
                <w:bCs/>
                <w:color w:val="000000"/>
              </w:rPr>
            </w:pPr>
          </w:p>
        </w:tc>
        <w:tc>
          <w:tcPr>
            <w:tcW w:w="1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D1817C" w14:textId="77777777" w:rsidR="00902819" w:rsidRPr="00AC7E3A" w:rsidRDefault="00902819" w:rsidP="00ED6B1C">
            <w:pPr>
              <w:spacing w:line="360" w:lineRule="auto"/>
              <w:jc w:val="center"/>
              <w:rPr>
                <w:rFonts w:eastAsia="David"/>
                <w:b/>
                <w:bCs/>
                <w:color w:val="000000"/>
              </w:rPr>
            </w:pPr>
          </w:p>
        </w:tc>
        <w:tc>
          <w:tcPr>
            <w:tcW w:w="1582" w:type="pct"/>
            <w:tcBorders>
              <w:top w:val="single" w:sz="6" w:space="0" w:color="DDDDDD"/>
              <w:left w:val="single" w:sz="6" w:space="0" w:color="DDDDDD"/>
              <w:bottom w:val="single" w:sz="6" w:space="0" w:color="DDDDDD"/>
              <w:right w:val="single" w:sz="6" w:space="0" w:color="DDDDDD"/>
            </w:tcBorders>
          </w:tcPr>
          <w:p w14:paraId="191F34B0" w14:textId="77777777" w:rsidR="00902819" w:rsidRPr="00AC7E3A" w:rsidRDefault="00902819" w:rsidP="00ED6B1C">
            <w:pPr>
              <w:spacing w:line="360" w:lineRule="auto"/>
              <w:jc w:val="center"/>
              <w:rPr>
                <w:rFonts w:eastAsia="David"/>
                <w:b/>
                <w:bCs/>
                <w:color w:val="000000"/>
              </w:rPr>
            </w:pPr>
          </w:p>
        </w:tc>
      </w:tr>
      <w:tr w:rsidR="00902819" w:rsidRPr="00AC7E3A" w14:paraId="43A54FF1" w14:textId="5D350B45" w:rsidTr="00C566C9">
        <w:trPr>
          <w:trHeight w:val="300"/>
        </w:trPr>
        <w:tc>
          <w:tcPr>
            <w:tcW w:w="4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3CE7375" w14:textId="77777777" w:rsidR="00902819" w:rsidRPr="00AC7E3A" w:rsidRDefault="00902819" w:rsidP="00ED6B1C">
            <w:pPr>
              <w:spacing w:line="360" w:lineRule="auto"/>
              <w:jc w:val="center"/>
              <w:rPr>
                <w:rFonts w:eastAsia="David"/>
                <w:b/>
                <w:bCs/>
                <w:color w:val="000000"/>
              </w:rPr>
            </w:pPr>
          </w:p>
        </w:tc>
        <w:tc>
          <w:tcPr>
            <w:tcW w:w="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3019AF" w14:textId="77777777" w:rsidR="00902819" w:rsidRPr="00AC7E3A" w:rsidRDefault="00902819" w:rsidP="00ED6B1C">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5621AB" w14:textId="77777777" w:rsidR="00902819" w:rsidRPr="00AC7E3A" w:rsidRDefault="00902819" w:rsidP="00ED6B1C">
            <w:pPr>
              <w:spacing w:line="360" w:lineRule="auto"/>
              <w:jc w:val="center"/>
              <w:rPr>
                <w:rFonts w:eastAsia="David"/>
                <w:b/>
                <w:bCs/>
                <w:color w:val="000000"/>
              </w:rPr>
            </w:pPr>
          </w:p>
        </w:tc>
        <w:tc>
          <w:tcPr>
            <w:tcW w:w="1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5687D1" w14:textId="77777777" w:rsidR="00902819" w:rsidRPr="00AC7E3A" w:rsidRDefault="00902819" w:rsidP="00ED6B1C">
            <w:pPr>
              <w:spacing w:line="360" w:lineRule="auto"/>
              <w:jc w:val="center"/>
              <w:rPr>
                <w:rFonts w:eastAsia="David"/>
                <w:b/>
                <w:bCs/>
                <w:color w:val="000000"/>
              </w:rPr>
            </w:pPr>
          </w:p>
        </w:tc>
        <w:tc>
          <w:tcPr>
            <w:tcW w:w="1582" w:type="pct"/>
            <w:tcBorders>
              <w:top w:val="single" w:sz="6" w:space="0" w:color="DDDDDD"/>
              <w:left w:val="single" w:sz="6" w:space="0" w:color="DDDDDD"/>
              <w:bottom w:val="single" w:sz="6" w:space="0" w:color="DDDDDD"/>
              <w:right w:val="single" w:sz="6" w:space="0" w:color="DDDDDD"/>
            </w:tcBorders>
          </w:tcPr>
          <w:p w14:paraId="56FE2CE8" w14:textId="77777777" w:rsidR="00902819" w:rsidRPr="00AC7E3A" w:rsidRDefault="00902819" w:rsidP="00ED6B1C">
            <w:pPr>
              <w:spacing w:line="360" w:lineRule="auto"/>
              <w:jc w:val="center"/>
              <w:rPr>
                <w:rFonts w:eastAsia="David"/>
                <w:b/>
                <w:bCs/>
                <w:color w:val="000000"/>
              </w:rPr>
            </w:pPr>
          </w:p>
        </w:tc>
      </w:tr>
      <w:tr w:rsidR="00902819" w:rsidRPr="00AC7E3A" w14:paraId="54F76905" w14:textId="700DAE20" w:rsidTr="00C566C9">
        <w:trPr>
          <w:trHeight w:val="300"/>
        </w:trPr>
        <w:tc>
          <w:tcPr>
            <w:tcW w:w="4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7F8A36C" w14:textId="77777777" w:rsidR="00902819" w:rsidRPr="00AC7E3A" w:rsidRDefault="00902819" w:rsidP="00ED6B1C">
            <w:pPr>
              <w:spacing w:line="360" w:lineRule="auto"/>
              <w:jc w:val="center"/>
              <w:rPr>
                <w:rFonts w:eastAsia="David"/>
                <w:b/>
                <w:bCs/>
                <w:color w:val="000000"/>
              </w:rPr>
            </w:pPr>
          </w:p>
        </w:tc>
        <w:tc>
          <w:tcPr>
            <w:tcW w:w="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A23C07" w14:textId="77777777" w:rsidR="00902819" w:rsidRPr="00AC7E3A" w:rsidRDefault="00902819" w:rsidP="00ED6B1C">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2E5B18E" w14:textId="77777777" w:rsidR="00902819" w:rsidRPr="00AC7E3A" w:rsidRDefault="00902819" w:rsidP="00ED6B1C">
            <w:pPr>
              <w:spacing w:line="360" w:lineRule="auto"/>
              <w:jc w:val="center"/>
              <w:rPr>
                <w:rFonts w:eastAsia="David"/>
                <w:b/>
                <w:bCs/>
                <w:color w:val="000000"/>
              </w:rPr>
            </w:pPr>
          </w:p>
        </w:tc>
        <w:tc>
          <w:tcPr>
            <w:tcW w:w="1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0D98CB3" w14:textId="77777777" w:rsidR="00902819" w:rsidRPr="00AC7E3A" w:rsidRDefault="00902819" w:rsidP="00ED6B1C">
            <w:pPr>
              <w:spacing w:line="360" w:lineRule="auto"/>
              <w:jc w:val="center"/>
              <w:rPr>
                <w:rFonts w:eastAsia="David"/>
                <w:b/>
                <w:bCs/>
                <w:color w:val="000000"/>
              </w:rPr>
            </w:pPr>
          </w:p>
        </w:tc>
        <w:tc>
          <w:tcPr>
            <w:tcW w:w="1582" w:type="pct"/>
            <w:tcBorders>
              <w:top w:val="single" w:sz="6" w:space="0" w:color="DDDDDD"/>
              <w:left w:val="single" w:sz="6" w:space="0" w:color="DDDDDD"/>
              <w:bottom w:val="single" w:sz="6" w:space="0" w:color="DDDDDD"/>
              <w:right w:val="single" w:sz="6" w:space="0" w:color="DDDDDD"/>
            </w:tcBorders>
          </w:tcPr>
          <w:p w14:paraId="57DDE667" w14:textId="77777777" w:rsidR="00902819" w:rsidRPr="00AC7E3A" w:rsidRDefault="00902819" w:rsidP="00ED6B1C">
            <w:pPr>
              <w:spacing w:line="360" w:lineRule="auto"/>
              <w:jc w:val="center"/>
              <w:rPr>
                <w:rFonts w:eastAsia="David"/>
                <w:b/>
                <w:bCs/>
                <w:color w:val="000000"/>
              </w:rPr>
            </w:pPr>
          </w:p>
        </w:tc>
      </w:tr>
      <w:tr w:rsidR="00902819" w:rsidRPr="00AC7E3A" w14:paraId="02279F4B" w14:textId="76DCE318" w:rsidTr="00C566C9">
        <w:trPr>
          <w:trHeight w:val="300"/>
        </w:trPr>
        <w:tc>
          <w:tcPr>
            <w:tcW w:w="4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84D549" w14:textId="77777777" w:rsidR="00902819" w:rsidRPr="00AC7E3A" w:rsidRDefault="00902819" w:rsidP="00ED6B1C">
            <w:pPr>
              <w:spacing w:line="360" w:lineRule="auto"/>
              <w:jc w:val="center"/>
              <w:rPr>
                <w:rFonts w:eastAsia="David"/>
                <w:b/>
                <w:bCs/>
                <w:color w:val="000000"/>
              </w:rPr>
            </w:pPr>
          </w:p>
        </w:tc>
        <w:tc>
          <w:tcPr>
            <w:tcW w:w="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F71DA6" w14:textId="77777777" w:rsidR="00902819" w:rsidRPr="00AC7E3A" w:rsidRDefault="00902819" w:rsidP="00ED6B1C">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3931C3" w14:textId="77777777" w:rsidR="00902819" w:rsidRPr="00AC7E3A" w:rsidRDefault="00902819" w:rsidP="00ED6B1C">
            <w:pPr>
              <w:spacing w:line="360" w:lineRule="auto"/>
              <w:jc w:val="center"/>
              <w:rPr>
                <w:rFonts w:eastAsia="David"/>
                <w:b/>
                <w:bCs/>
                <w:color w:val="000000"/>
              </w:rPr>
            </w:pPr>
          </w:p>
        </w:tc>
        <w:tc>
          <w:tcPr>
            <w:tcW w:w="1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036D21D" w14:textId="77777777" w:rsidR="00902819" w:rsidRPr="00AC7E3A" w:rsidRDefault="00902819" w:rsidP="00ED6B1C">
            <w:pPr>
              <w:spacing w:line="360" w:lineRule="auto"/>
              <w:jc w:val="center"/>
              <w:rPr>
                <w:rFonts w:eastAsia="David"/>
                <w:b/>
                <w:bCs/>
                <w:color w:val="000000"/>
              </w:rPr>
            </w:pPr>
          </w:p>
        </w:tc>
        <w:tc>
          <w:tcPr>
            <w:tcW w:w="1582" w:type="pct"/>
            <w:tcBorders>
              <w:top w:val="single" w:sz="6" w:space="0" w:color="DDDDDD"/>
              <w:left w:val="single" w:sz="6" w:space="0" w:color="DDDDDD"/>
              <w:bottom w:val="single" w:sz="6" w:space="0" w:color="DDDDDD"/>
              <w:right w:val="single" w:sz="6" w:space="0" w:color="DDDDDD"/>
            </w:tcBorders>
          </w:tcPr>
          <w:p w14:paraId="1300FC38" w14:textId="77777777" w:rsidR="00902819" w:rsidRPr="00AC7E3A" w:rsidRDefault="00902819" w:rsidP="00ED6B1C">
            <w:pPr>
              <w:spacing w:line="360" w:lineRule="auto"/>
              <w:jc w:val="center"/>
              <w:rPr>
                <w:rFonts w:eastAsia="David"/>
                <w:b/>
                <w:bCs/>
                <w:color w:val="000000"/>
              </w:rPr>
            </w:pPr>
          </w:p>
        </w:tc>
      </w:tr>
      <w:tr w:rsidR="00902819" w:rsidRPr="00AC7E3A" w14:paraId="53B83815" w14:textId="27D8A46C" w:rsidTr="00C566C9">
        <w:trPr>
          <w:trHeight w:val="300"/>
        </w:trPr>
        <w:tc>
          <w:tcPr>
            <w:tcW w:w="4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16C45B" w14:textId="77777777" w:rsidR="00902819" w:rsidRPr="00AC7E3A" w:rsidRDefault="00902819" w:rsidP="00ED6B1C">
            <w:pPr>
              <w:spacing w:line="360" w:lineRule="auto"/>
              <w:jc w:val="center"/>
              <w:rPr>
                <w:rFonts w:eastAsia="David"/>
                <w:b/>
                <w:bCs/>
                <w:color w:val="000000"/>
              </w:rPr>
            </w:pPr>
          </w:p>
        </w:tc>
        <w:tc>
          <w:tcPr>
            <w:tcW w:w="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77B52C" w14:textId="77777777" w:rsidR="00902819" w:rsidRPr="00AC7E3A" w:rsidRDefault="00902819" w:rsidP="00ED6B1C">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6E28DC" w14:textId="77777777" w:rsidR="00902819" w:rsidRPr="00AC7E3A" w:rsidRDefault="00902819" w:rsidP="00ED6B1C">
            <w:pPr>
              <w:spacing w:line="360" w:lineRule="auto"/>
              <w:jc w:val="center"/>
              <w:rPr>
                <w:rFonts w:eastAsia="David"/>
                <w:b/>
                <w:bCs/>
                <w:color w:val="000000"/>
              </w:rPr>
            </w:pPr>
          </w:p>
        </w:tc>
        <w:tc>
          <w:tcPr>
            <w:tcW w:w="1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9224B87" w14:textId="77777777" w:rsidR="00902819" w:rsidRPr="00AC7E3A" w:rsidRDefault="00902819" w:rsidP="00ED6B1C">
            <w:pPr>
              <w:spacing w:line="360" w:lineRule="auto"/>
              <w:jc w:val="center"/>
              <w:rPr>
                <w:rFonts w:eastAsia="David"/>
                <w:b/>
                <w:bCs/>
                <w:color w:val="000000"/>
              </w:rPr>
            </w:pPr>
          </w:p>
        </w:tc>
        <w:tc>
          <w:tcPr>
            <w:tcW w:w="1582" w:type="pct"/>
            <w:tcBorders>
              <w:top w:val="single" w:sz="6" w:space="0" w:color="DDDDDD"/>
              <w:left w:val="single" w:sz="6" w:space="0" w:color="DDDDDD"/>
              <w:bottom w:val="single" w:sz="6" w:space="0" w:color="DDDDDD"/>
              <w:right w:val="single" w:sz="6" w:space="0" w:color="DDDDDD"/>
            </w:tcBorders>
          </w:tcPr>
          <w:p w14:paraId="3D287FED" w14:textId="77777777" w:rsidR="00902819" w:rsidRPr="00AC7E3A" w:rsidRDefault="00902819" w:rsidP="00ED6B1C">
            <w:pPr>
              <w:spacing w:line="360" w:lineRule="auto"/>
              <w:jc w:val="center"/>
              <w:rPr>
                <w:rFonts w:eastAsia="David"/>
                <w:b/>
                <w:bCs/>
                <w:color w:val="000000"/>
              </w:rPr>
            </w:pPr>
          </w:p>
        </w:tc>
      </w:tr>
      <w:tr w:rsidR="00902819" w:rsidRPr="00AC7E3A" w14:paraId="36049EF1" w14:textId="55C085E2" w:rsidTr="00C566C9">
        <w:trPr>
          <w:trHeight w:val="300"/>
        </w:trPr>
        <w:tc>
          <w:tcPr>
            <w:tcW w:w="4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D4C66C0" w14:textId="77777777" w:rsidR="00902819" w:rsidRPr="00AC7E3A" w:rsidRDefault="00902819" w:rsidP="00ED6B1C">
            <w:pPr>
              <w:spacing w:line="360" w:lineRule="auto"/>
              <w:jc w:val="center"/>
              <w:rPr>
                <w:rFonts w:eastAsia="David"/>
                <w:b/>
                <w:bCs/>
                <w:color w:val="000000"/>
              </w:rPr>
            </w:pPr>
          </w:p>
        </w:tc>
        <w:tc>
          <w:tcPr>
            <w:tcW w:w="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0ECDE2" w14:textId="77777777" w:rsidR="00902819" w:rsidRPr="00AC7E3A" w:rsidRDefault="00902819" w:rsidP="00ED6B1C">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FD33C9" w14:textId="77777777" w:rsidR="00902819" w:rsidRPr="00AC7E3A" w:rsidRDefault="00902819" w:rsidP="00ED6B1C">
            <w:pPr>
              <w:spacing w:line="360" w:lineRule="auto"/>
              <w:jc w:val="center"/>
              <w:rPr>
                <w:rFonts w:eastAsia="David"/>
                <w:b/>
                <w:bCs/>
                <w:color w:val="000000"/>
              </w:rPr>
            </w:pPr>
          </w:p>
        </w:tc>
        <w:tc>
          <w:tcPr>
            <w:tcW w:w="1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B89A4F" w14:textId="77777777" w:rsidR="00902819" w:rsidRPr="00AC7E3A" w:rsidRDefault="00902819" w:rsidP="00ED6B1C">
            <w:pPr>
              <w:spacing w:line="360" w:lineRule="auto"/>
              <w:jc w:val="center"/>
              <w:rPr>
                <w:rFonts w:eastAsia="David"/>
                <w:b/>
                <w:bCs/>
                <w:color w:val="000000"/>
              </w:rPr>
            </w:pPr>
          </w:p>
        </w:tc>
        <w:tc>
          <w:tcPr>
            <w:tcW w:w="1582" w:type="pct"/>
            <w:tcBorders>
              <w:top w:val="single" w:sz="6" w:space="0" w:color="DDDDDD"/>
              <w:left w:val="single" w:sz="6" w:space="0" w:color="DDDDDD"/>
              <w:bottom w:val="single" w:sz="6" w:space="0" w:color="DDDDDD"/>
              <w:right w:val="single" w:sz="6" w:space="0" w:color="DDDDDD"/>
            </w:tcBorders>
          </w:tcPr>
          <w:p w14:paraId="55DD0053" w14:textId="77777777" w:rsidR="00902819" w:rsidRPr="00AC7E3A" w:rsidRDefault="00902819" w:rsidP="00ED6B1C">
            <w:pPr>
              <w:spacing w:line="360" w:lineRule="auto"/>
              <w:jc w:val="center"/>
              <w:rPr>
                <w:rFonts w:eastAsia="David"/>
                <w:b/>
                <w:bCs/>
                <w:color w:val="000000"/>
              </w:rPr>
            </w:pPr>
          </w:p>
        </w:tc>
      </w:tr>
      <w:tr w:rsidR="00902819" w:rsidRPr="00AC7E3A" w14:paraId="37A33B41" w14:textId="1A624619" w:rsidTr="00C566C9">
        <w:trPr>
          <w:trHeight w:val="300"/>
        </w:trPr>
        <w:tc>
          <w:tcPr>
            <w:tcW w:w="4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526003" w14:textId="77777777" w:rsidR="00902819" w:rsidRPr="00AC7E3A" w:rsidRDefault="00902819" w:rsidP="00ED6B1C">
            <w:pPr>
              <w:spacing w:line="360" w:lineRule="auto"/>
              <w:jc w:val="center"/>
              <w:rPr>
                <w:rFonts w:eastAsia="David"/>
                <w:b/>
                <w:bCs/>
                <w:color w:val="000000"/>
              </w:rPr>
            </w:pPr>
          </w:p>
        </w:tc>
        <w:tc>
          <w:tcPr>
            <w:tcW w:w="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53A3278" w14:textId="77777777" w:rsidR="00902819" w:rsidRPr="00AC7E3A" w:rsidRDefault="00902819" w:rsidP="00ED6B1C">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AF2E90" w14:textId="77777777" w:rsidR="00902819" w:rsidRPr="00AC7E3A" w:rsidRDefault="00902819" w:rsidP="00ED6B1C">
            <w:pPr>
              <w:spacing w:line="360" w:lineRule="auto"/>
              <w:jc w:val="center"/>
              <w:rPr>
                <w:rFonts w:eastAsia="David"/>
                <w:b/>
                <w:bCs/>
                <w:color w:val="000000"/>
              </w:rPr>
            </w:pPr>
          </w:p>
        </w:tc>
        <w:tc>
          <w:tcPr>
            <w:tcW w:w="1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F9A25A6" w14:textId="77777777" w:rsidR="00902819" w:rsidRPr="00AC7E3A" w:rsidRDefault="00902819" w:rsidP="00ED6B1C">
            <w:pPr>
              <w:spacing w:line="360" w:lineRule="auto"/>
              <w:jc w:val="center"/>
              <w:rPr>
                <w:rFonts w:eastAsia="David"/>
                <w:b/>
                <w:bCs/>
                <w:color w:val="000000"/>
              </w:rPr>
            </w:pPr>
          </w:p>
        </w:tc>
        <w:tc>
          <w:tcPr>
            <w:tcW w:w="1582" w:type="pct"/>
            <w:tcBorders>
              <w:top w:val="single" w:sz="6" w:space="0" w:color="DDDDDD"/>
              <w:left w:val="single" w:sz="6" w:space="0" w:color="DDDDDD"/>
              <w:bottom w:val="single" w:sz="6" w:space="0" w:color="DDDDDD"/>
              <w:right w:val="single" w:sz="6" w:space="0" w:color="DDDDDD"/>
            </w:tcBorders>
          </w:tcPr>
          <w:p w14:paraId="4727EDAC" w14:textId="77777777" w:rsidR="00902819" w:rsidRPr="00AC7E3A" w:rsidRDefault="00902819" w:rsidP="00ED6B1C">
            <w:pPr>
              <w:spacing w:line="360" w:lineRule="auto"/>
              <w:jc w:val="center"/>
              <w:rPr>
                <w:rFonts w:eastAsia="David"/>
                <w:b/>
                <w:bCs/>
                <w:color w:val="000000"/>
              </w:rPr>
            </w:pPr>
          </w:p>
        </w:tc>
      </w:tr>
      <w:tr w:rsidR="00902819" w:rsidRPr="00AC7E3A" w14:paraId="39225A39" w14:textId="61D5A8FD" w:rsidTr="00C566C9">
        <w:trPr>
          <w:trHeight w:val="300"/>
        </w:trPr>
        <w:tc>
          <w:tcPr>
            <w:tcW w:w="4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250050" w14:textId="77777777" w:rsidR="00902819" w:rsidRPr="00AC7E3A" w:rsidRDefault="00902819" w:rsidP="00ED6B1C">
            <w:pPr>
              <w:spacing w:line="360" w:lineRule="auto"/>
              <w:jc w:val="center"/>
              <w:rPr>
                <w:rFonts w:eastAsia="David"/>
                <w:b/>
                <w:bCs/>
                <w:color w:val="000000"/>
              </w:rPr>
            </w:pPr>
          </w:p>
        </w:tc>
        <w:tc>
          <w:tcPr>
            <w:tcW w:w="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89AC6C" w14:textId="77777777" w:rsidR="00902819" w:rsidRPr="00AC7E3A" w:rsidRDefault="00902819" w:rsidP="00ED6B1C">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6A856EA" w14:textId="77777777" w:rsidR="00902819" w:rsidRPr="00AC7E3A" w:rsidRDefault="00902819" w:rsidP="00ED6B1C">
            <w:pPr>
              <w:spacing w:line="360" w:lineRule="auto"/>
              <w:jc w:val="center"/>
              <w:rPr>
                <w:rFonts w:eastAsia="David"/>
                <w:b/>
                <w:bCs/>
                <w:color w:val="000000"/>
              </w:rPr>
            </w:pPr>
          </w:p>
        </w:tc>
        <w:tc>
          <w:tcPr>
            <w:tcW w:w="1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31B4B3E" w14:textId="77777777" w:rsidR="00902819" w:rsidRPr="00AC7E3A" w:rsidRDefault="00902819" w:rsidP="00ED6B1C">
            <w:pPr>
              <w:spacing w:line="360" w:lineRule="auto"/>
              <w:jc w:val="center"/>
              <w:rPr>
                <w:rFonts w:eastAsia="David"/>
                <w:b/>
                <w:bCs/>
                <w:color w:val="000000"/>
              </w:rPr>
            </w:pPr>
          </w:p>
        </w:tc>
        <w:tc>
          <w:tcPr>
            <w:tcW w:w="1582" w:type="pct"/>
            <w:tcBorders>
              <w:top w:val="single" w:sz="6" w:space="0" w:color="DDDDDD"/>
              <w:left w:val="single" w:sz="6" w:space="0" w:color="DDDDDD"/>
              <w:bottom w:val="single" w:sz="6" w:space="0" w:color="DDDDDD"/>
              <w:right w:val="single" w:sz="6" w:space="0" w:color="DDDDDD"/>
            </w:tcBorders>
          </w:tcPr>
          <w:p w14:paraId="5CC0D304" w14:textId="77777777" w:rsidR="00902819" w:rsidRPr="00AC7E3A" w:rsidRDefault="00902819" w:rsidP="00ED6B1C">
            <w:pPr>
              <w:spacing w:line="360" w:lineRule="auto"/>
              <w:jc w:val="center"/>
              <w:rPr>
                <w:rFonts w:eastAsia="David"/>
                <w:b/>
                <w:bCs/>
                <w:color w:val="000000"/>
              </w:rPr>
            </w:pPr>
          </w:p>
        </w:tc>
      </w:tr>
      <w:tr w:rsidR="00902819" w:rsidRPr="00AC7E3A" w14:paraId="16EDA548" w14:textId="6C6C29E0" w:rsidTr="00C566C9">
        <w:trPr>
          <w:trHeight w:val="300"/>
        </w:trPr>
        <w:tc>
          <w:tcPr>
            <w:tcW w:w="48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5EC083B" w14:textId="77777777" w:rsidR="00902819" w:rsidRPr="00AC7E3A" w:rsidRDefault="00902819" w:rsidP="00ED6B1C">
            <w:pPr>
              <w:spacing w:line="360" w:lineRule="auto"/>
              <w:jc w:val="center"/>
              <w:rPr>
                <w:rFonts w:eastAsia="David"/>
                <w:b/>
                <w:bCs/>
                <w:color w:val="000000"/>
              </w:rPr>
            </w:pPr>
          </w:p>
        </w:tc>
        <w:tc>
          <w:tcPr>
            <w:tcW w:w="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04C33B" w14:textId="77777777" w:rsidR="00902819" w:rsidRPr="00AC7E3A" w:rsidRDefault="00902819" w:rsidP="00ED6B1C">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C29BC2" w14:textId="77777777" w:rsidR="00902819" w:rsidRPr="00AC7E3A" w:rsidRDefault="00902819" w:rsidP="00ED6B1C">
            <w:pPr>
              <w:spacing w:line="360" w:lineRule="auto"/>
              <w:jc w:val="center"/>
              <w:rPr>
                <w:rFonts w:eastAsia="David"/>
                <w:b/>
                <w:bCs/>
                <w:color w:val="000000"/>
              </w:rPr>
            </w:pPr>
          </w:p>
        </w:tc>
        <w:tc>
          <w:tcPr>
            <w:tcW w:w="137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DE158D" w14:textId="77777777" w:rsidR="00902819" w:rsidRPr="00AC7E3A" w:rsidRDefault="00902819" w:rsidP="00ED6B1C">
            <w:pPr>
              <w:spacing w:line="360" w:lineRule="auto"/>
              <w:jc w:val="center"/>
              <w:rPr>
                <w:rFonts w:eastAsia="David"/>
                <w:b/>
                <w:bCs/>
                <w:color w:val="000000"/>
              </w:rPr>
            </w:pPr>
          </w:p>
        </w:tc>
        <w:tc>
          <w:tcPr>
            <w:tcW w:w="1582" w:type="pct"/>
            <w:tcBorders>
              <w:top w:val="single" w:sz="6" w:space="0" w:color="DDDDDD"/>
              <w:left w:val="single" w:sz="6" w:space="0" w:color="DDDDDD"/>
              <w:bottom w:val="single" w:sz="6" w:space="0" w:color="DDDDDD"/>
              <w:right w:val="single" w:sz="6" w:space="0" w:color="DDDDDD"/>
            </w:tcBorders>
          </w:tcPr>
          <w:p w14:paraId="0C8F6606" w14:textId="77777777" w:rsidR="00902819" w:rsidRPr="00AC7E3A" w:rsidRDefault="00902819" w:rsidP="00ED6B1C">
            <w:pPr>
              <w:spacing w:line="360" w:lineRule="auto"/>
              <w:jc w:val="center"/>
              <w:rPr>
                <w:rFonts w:eastAsia="David"/>
                <w:b/>
                <w:bCs/>
                <w:color w:val="000000"/>
              </w:rPr>
            </w:pPr>
          </w:p>
        </w:tc>
      </w:tr>
    </w:tbl>
    <w:p w14:paraId="6FFC11A0" w14:textId="7ABE4068" w:rsidR="00093224" w:rsidRPr="00AC7E3A" w:rsidRDefault="00093224" w:rsidP="00ED6B1C">
      <w:pPr>
        <w:pStyle w:val="5-1"/>
        <w:spacing w:before="0" w:after="0"/>
        <w:ind w:left="2232" w:hanging="792"/>
        <w:rPr>
          <w:rFonts w:eastAsia="David"/>
          <w:rtl/>
        </w:rPr>
      </w:pPr>
    </w:p>
    <w:p w14:paraId="153DC2AC" w14:textId="77777777" w:rsidR="0048523A" w:rsidRPr="000F7701" w:rsidRDefault="000B0260" w:rsidP="000F7701">
      <w:pPr>
        <w:pStyle w:val="1fe"/>
        <w:numPr>
          <w:ilvl w:val="0"/>
          <w:numId w:val="302"/>
        </w:numPr>
        <w:spacing w:before="0" w:line="360" w:lineRule="auto"/>
        <w:rPr>
          <w:sz w:val="24"/>
          <w:szCs w:val="24"/>
        </w:rPr>
      </w:pPr>
      <w:bookmarkStart w:id="219" w:name="_Toc32477908"/>
      <w:bookmarkStart w:id="220" w:name="_Toc43400631"/>
      <w:bookmarkStart w:id="221" w:name="_Toc44931942"/>
      <w:bookmarkStart w:id="222" w:name="_Toc44932029"/>
      <w:bookmarkStart w:id="223" w:name="_Toc53331350"/>
      <w:bookmarkStart w:id="224" w:name="_Toc173823728"/>
      <w:bookmarkStart w:id="225" w:name="_Toc173825536"/>
      <w:bookmarkStart w:id="226" w:name="_Toc236834693"/>
      <w:bookmarkStart w:id="227" w:name="_Toc243258951"/>
      <w:r w:rsidRPr="000F7701">
        <w:rPr>
          <w:rFonts w:hint="eastAsia"/>
          <w:sz w:val="24"/>
          <w:szCs w:val="24"/>
          <w:rtl/>
        </w:rPr>
        <w:t>איכות</w:t>
      </w:r>
      <w:r w:rsidRPr="000F7701">
        <w:rPr>
          <w:sz w:val="24"/>
          <w:szCs w:val="24"/>
          <w:rtl/>
        </w:rPr>
        <w:t xml:space="preserve"> </w:t>
      </w:r>
      <w:r w:rsidRPr="000F7701">
        <w:rPr>
          <w:rFonts w:hint="eastAsia"/>
          <w:sz w:val="24"/>
          <w:szCs w:val="24"/>
          <w:rtl/>
        </w:rPr>
        <w:t>ההצעה</w:t>
      </w:r>
      <w:bookmarkEnd w:id="219"/>
      <w:bookmarkEnd w:id="220"/>
      <w:bookmarkEnd w:id="221"/>
      <w:bookmarkEnd w:id="222"/>
      <w:bookmarkEnd w:id="223"/>
      <w:bookmarkEnd w:id="224"/>
      <w:bookmarkEnd w:id="225"/>
      <w:bookmarkEnd w:id="226"/>
      <w:bookmarkEnd w:id="227"/>
    </w:p>
    <w:p w14:paraId="7D61FBF9" w14:textId="77777777" w:rsidR="00F16F81" w:rsidRPr="00AC7E3A" w:rsidRDefault="000B0260" w:rsidP="000F7701">
      <w:pPr>
        <w:pStyle w:val="2-"/>
        <w:numPr>
          <w:ilvl w:val="1"/>
          <w:numId w:val="302"/>
        </w:numPr>
        <w:spacing w:before="0"/>
        <w:ind w:left="1192" w:hanging="520"/>
        <w:rPr>
          <w:rtl/>
        </w:rPr>
      </w:pPr>
      <w:r w:rsidRPr="00AC7E3A">
        <w:rPr>
          <w:rFonts w:hint="eastAsia"/>
          <w:rtl/>
        </w:rPr>
        <w:t>בחלק</w:t>
      </w:r>
      <w:r w:rsidRPr="00AC7E3A">
        <w:rPr>
          <w:rtl/>
        </w:rPr>
        <w:t xml:space="preserve"> </w:t>
      </w:r>
      <w:r w:rsidRPr="00AC7E3A">
        <w:rPr>
          <w:rFonts w:hint="eastAsia"/>
          <w:rtl/>
        </w:rPr>
        <w:t>זה</w:t>
      </w:r>
      <w:r w:rsidRPr="00AC7E3A">
        <w:rPr>
          <w:rtl/>
        </w:rPr>
        <w:t xml:space="preserve"> </w:t>
      </w:r>
      <w:r w:rsidRPr="00AC7E3A">
        <w:rPr>
          <w:rFonts w:hint="eastAsia"/>
          <w:rtl/>
        </w:rPr>
        <w:t>של</w:t>
      </w:r>
      <w:r w:rsidRPr="00AC7E3A">
        <w:rPr>
          <w:rtl/>
        </w:rPr>
        <w:t xml:space="preserve"> </w:t>
      </w:r>
      <w:r w:rsidRPr="00AC7E3A">
        <w:rPr>
          <w:rFonts w:hint="eastAsia"/>
          <w:rtl/>
        </w:rPr>
        <w:t>ההצעה</w:t>
      </w:r>
      <w:r w:rsidRPr="00AC7E3A">
        <w:rPr>
          <w:rtl/>
        </w:rPr>
        <w:t xml:space="preserve"> </w:t>
      </w:r>
      <w:r w:rsidRPr="00AC7E3A">
        <w:rPr>
          <w:rFonts w:hint="eastAsia"/>
          <w:rtl/>
        </w:rPr>
        <w:t>יפרט</w:t>
      </w:r>
      <w:r w:rsidRPr="00AC7E3A">
        <w:rPr>
          <w:rtl/>
        </w:rPr>
        <w:t xml:space="preserve"> </w:t>
      </w:r>
      <w:r w:rsidRPr="00AC7E3A">
        <w:rPr>
          <w:rFonts w:hint="eastAsia"/>
          <w:rtl/>
        </w:rPr>
        <w:t>המציע</w:t>
      </w:r>
      <w:r w:rsidRPr="00AC7E3A">
        <w:rPr>
          <w:rtl/>
        </w:rPr>
        <w:t xml:space="preserve"> </w:t>
      </w:r>
      <w:r w:rsidRPr="00AC7E3A">
        <w:rPr>
          <w:rFonts w:hint="eastAsia"/>
          <w:rtl/>
        </w:rPr>
        <w:t>את</w:t>
      </w:r>
      <w:r w:rsidRPr="00AC7E3A">
        <w:rPr>
          <w:rtl/>
        </w:rPr>
        <w:t xml:space="preserve"> </w:t>
      </w:r>
      <w:r w:rsidRPr="00AC7E3A">
        <w:rPr>
          <w:rFonts w:hint="eastAsia"/>
          <w:rtl/>
        </w:rPr>
        <w:t>הפרטים</w:t>
      </w:r>
      <w:r w:rsidRPr="00AC7E3A">
        <w:rPr>
          <w:rtl/>
        </w:rPr>
        <w:t xml:space="preserve"> </w:t>
      </w:r>
      <w:r w:rsidRPr="00AC7E3A">
        <w:rPr>
          <w:rFonts w:hint="eastAsia"/>
          <w:rtl/>
        </w:rPr>
        <w:t>הנדרשים</w:t>
      </w:r>
      <w:r w:rsidRPr="00AC7E3A">
        <w:rPr>
          <w:rtl/>
        </w:rPr>
        <w:t xml:space="preserve"> </w:t>
      </w:r>
      <w:r w:rsidRPr="00AC7E3A">
        <w:rPr>
          <w:rFonts w:hint="eastAsia"/>
          <w:rtl/>
        </w:rPr>
        <w:t>לצורך</w:t>
      </w:r>
      <w:r w:rsidRPr="00AC7E3A">
        <w:rPr>
          <w:rtl/>
        </w:rPr>
        <w:t xml:space="preserve"> </w:t>
      </w:r>
      <w:r w:rsidRPr="00AC7E3A">
        <w:rPr>
          <w:rFonts w:hint="eastAsia"/>
          <w:rtl/>
        </w:rPr>
        <w:t>הערכת</w:t>
      </w:r>
      <w:r w:rsidRPr="00AC7E3A">
        <w:rPr>
          <w:rtl/>
        </w:rPr>
        <w:t xml:space="preserve"> </w:t>
      </w:r>
      <w:r w:rsidRPr="00AC7E3A">
        <w:rPr>
          <w:rFonts w:hint="eastAsia"/>
          <w:rtl/>
        </w:rPr>
        <w:t>איכות</w:t>
      </w:r>
      <w:r w:rsidRPr="00AC7E3A">
        <w:rPr>
          <w:rtl/>
        </w:rPr>
        <w:t xml:space="preserve"> </w:t>
      </w:r>
      <w:r w:rsidRPr="00AC7E3A">
        <w:rPr>
          <w:rFonts w:hint="eastAsia"/>
          <w:rtl/>
        </w:rPr>
        <w:t>ההצעה</w:t>
      </w:r>
      <w:r w:rsidR="00D8320C" w:rsidRPr="00AC7E3A">
        <w:rPr>
          <w:rtl/>
        </w:rPr>
        <w:t xml:space="preserve">, </w:t>
      </w:r>
      <w:r w:rsidR="00D8320C" w:rsidRPr="00AC7E3A">
        <w:rPr>
          <w:rFonts w:hint="eastAsia"/>
          <w:rtl/>
        </w:rPr>
        <w:t>בהתאם</w:t>
      </w:r>
      <w:r w:rsidR="00D8320C" w:rsidRPr="00AC7E3A">
        <w:rPr>
          <w:rtl/>
        </w:rPr>
        <w:t xml:space="preserve"> </w:t>
      </w:r>
      <w:r w:rsidR="00D8320C" w:rsidRPr="00AC7E3A">
        <w:rPr>
          <w:rFonts w:hint="eastAsia"/>
          <w:rtl/>
        </w:rPr>
        <w:t>לתנאי</w:t>
      </w:r>
      <w:r w:rsidR="00D8320C" w:rsidRPr="00AC7E3A">
        <w:rPr>
          <w:rtl/>
        </w:rPr>
        <w:t xml:space="preserve"> </w:t>
      </w:r>
      <w:r w:rsidR="00D8320C" w:rsidRPr="00AC7E3A">
        <w:rPr>
          <w:rFonts w:hint="eastAsia"/>
          <w:rtl/>
        </w:rPr>
        <w:t>האיכות</w:t>
      </w:r>
      <w:r w:rsidR="00D8320C" w:rsidRPr="00AC7E3A">
        <w:rPr>
          <w:rtl/>
        </w:rPr>
        <w:t xml:space="preserve"> </w:t>
      </w:r>
      <w:r w:rsidR="00D8320C" w:rsidRPr="00AC7E3A">
        <w:rPr>
          <w:rFonts w:hint="eastAsia"/>
          <w:rtl/>
        </w:rPr>
        <w:t>שפורטו</w:t>
      </w:r>
      <w:r w:rsidR="00D8320C" w:rsidRPr="00AC7E3A">
        <w:rPr>
          <w:rtl/>
        </w:rPr>
        <w:t xml:space="preserve"> </w:t>
      </w:r>
      <w:r w:rsidR="00D8320C" w:rsidRPr="00AC7E3A">
        <w:rPr>
          <w:rFonts w:hint="eastAsia"/>
          <w:rtl/>
        </w:rPr>
        <w:t>לעיל</w:t>
      </w:r>
      <w:r w:rsidR="00D8320C" w:rsidRPr="00AC7E3A">
        <w:rPr>
          <w:rtl/>
        </w:rPr>
        <w:t xml:space="preserve"> </w:t>
      </w:r>
      <w:r w:rsidR="00D8320C" w:rsidRPr="00AC7E3A">
        <w:rPr>
          <w:rFonts w:hint="eastAsia"/>
          <w:rtl/>
        </w:rPr>
        <w:t>ב</w:t>
      </w:r>
      <w:r w:rsidR="00D8320C" w:rsidRPr="000F7701">
        <w:rPr>
          <w:rFonts w:hint="eastAsia"/>
          <w:b/>
          <w:bCs/>
          <w:rtl/>
        </w:rPr>
        <w:t>פרק</w:t>
      </w:r>
      <w:r w:rsidR="00D8320C" w:rsidRPr="000F7701">
        <w:rPr>
          <w:b/>
          <w:bCs/>
          <w:rtl/>
        </w:rPr>
        <w:t xml:space="preserve"> </w:t>
      </w:r>
      <w:r w:rsidR="00D8320C" w:rsidRPr="000F7701">
        <w:rPr>
          <w:rFonts w:hint="eastAsia"/>
          <w:b/>
          <w:bCs/>
          <w:rtl/>
        </w:rPr>
        <w:t>א</w:t>
      </w:r>
      <w:r w:rsidR="00D8320C" w:rsidRPr="000F7701">
        <w:rPr>
          <w:b/>
          <w:bCs/>
          <w:rtl/>
        </w:rPr>
        <w:t>'</w:t>
      </w:r>
      <w:r w:rsidR="00D8320C" w:rsidRPr="00AC7E3A">
        <w:rPr>
          <w:rtl/>
        </w:rPr>
        <w:t xml:space="preserve"> למסמכי המכרז</w:t>
      </w:r>
      <w:r w:rsidR="001E28CB" w:rsidRPr="00AC7E3A">
        <w:rPr>
          <w:rtl/>
        </w:rPr>
        <w:t>.</w:t>
      </w:r>
    </w:p>
    <w:p w14:paraId="7C54958D" w14:textId="7CE345EB" w:rsidR="005605A1" w:rsidRPr="000F7701" w:rsidRDefault="005605A1" w:rsidP="000F7701">
      <w:pPr>
        <w:pStyle w:val="2-"/>
        <w:numPr>
          <w:ilvl w:val="2"/>
          <w:numId w:val="302"/>
        </w:numPr>
        <w:spacing w:before="0"/>
        <w:ind w:left="1901"/>
        <w:rPr>
          <w:rtl/>
        </w:rPr>
      </w:pPr>
      <w:r w:rsidRPr="000F7701">
        <w:rPr>
          <w:b/>
          <w:bCs/>
          <w:rtl/>
        </w:rPr>
        <w:t>תואר ראשון</w:t>
      </w:r>
      <w:r w:rsidRPr="000F7701">
        <w:rPr>
          <w:rtl/>
        </w:rPr>
        <w:t xml:space="preserve"> – בעל תואר אקדמי ראשון מוכר ע"י </w:t>
      </w:r>
      <w:proofErr w:type="spellStart"/>
      <w:r w:rsidRPr="000F7701">
        <w:rPr>
          <w:rtl/>
        </w:rPr>
        <w:t>המל"ג</w:t>
      </w:r>
      <w:proofErr w:type="spellEnd"/>
      <w:r w:rsidRPr="000F7701">
        <w:rPr>
          <w:rtl/>
        </w:rPr>
        <w:t xml:space="preserve"> </w:t>
      </w:r>
      <w:r w:rsidR="00F412AE" w:rsidRPr="000F7701">
        <w:rPr>
          <w:rtl/>
        </w:rPr>
        <w:t>(8%)</w:t>
      </w:r>
      <w:r w:rsidR="00AC7E3A" w:rsidRPr="000F7701">
        <w:rPr>
          <w:rtl/>
        </w:rPr>
        <w:t xml:space="preserve"> - </w:t>
      </w:r>
      <w:r w:rsidRPr="000F7701">
        <w:rPr>
          <w:rFonts w:hint="eastAsia"/>
          <w:rtl/>
        </w:rPr>
        <w:t>יש</w:t>
      </w:r>
      <w:r w:rsidRPr="000F7701">
        <w:rPr>
          <w:rtl/>
        </w:rPr>
        <w:t xml:space="preserve"> </w:t>
      </w:r>
      <w:r w:rsidR="00A2345F" w:rsidRPr="000F7701">
        <w:rPr>
          <w:rFonts w:hint="eastAsia"/>
          <w:rtl/>
        </w:rPr>
        <w:t>לצרף</w:t>
      </w:r>
      <w:r w:rsidR="00A2345F" w:rsidRPr="000F7701">
        <w:rPr>
          <w:rtl/>
        </w:rPr>
        <w:t xml:space="preserve"> </w:t>
      </w:r>
      <w:r w:rsidR="00A2345F" w:rsidRPr="000F7701">
        <w:rPr>
          <w:rFonts w:hint="eastAsia"/>
          <w:rtl/>
        </w:rPr>
        <w:t>אסמכתא</w:t>
      </w:r>
      <w:r w:rsidR="00A2345F" w:rsidRPr="000F7701">
        <w:rPr>
          <w:rtl/>
        </w:rPr>
        <w:t xml:space="preserve"> (תעודת </w:t>
      </w:r>
      <w:r w:rsidR="00A2345F" w:rsidRPr="000F7701">
        <w:rPr>
          <w:rFonts w:hint="eastAsia"/>
          <w:rtl/>
        </w:rPr>
        <w:t>תואר</w:t>
      </w:r>
      <w:r w:rsidR="00A2345F" w:rsidRPr="000F7701">
        <w:rPr>
          <w:rtl/>
        </w:rPr>
        <w:t xml:space="preserve"> </w:t>
      </w:r>
      <w:r w:rsidR="00A2345F" w:rsidRPr="000F7701">
        <w:rPr>
          <w:rFonts w:hint="eastAsia"/>
          <w:rtl/>
        </w:rPr>
        <w:t>אקדמאי</w:t>
      </w:r>
      <w:r w:rsidR="00A2345F" w:rsidRPr="000F7701">
        <w:rPr>
          <w:rtl/>
        </w:rPr>
        <w:t xml:space="preserve"> </w:t>
      </w:r>
      <w:r w:rsidR="00A2345F" w:rsidRPr="000F7701">
        <w:rPr>
          <w:rFonts w:hint="eastAsia"/>
          <w:rtl/>
        </w:rPr>
        <w:t>או</w:t>
      </w:r>
      <w:r w:rsidR="00A2345F" w:rsidRPr="000F7701">
        <w:rPr>
          <w:rtl/>
        </w:rPr>
        <w:t xml:space="preserve"> </w:t>
      </w:r>
      <w:r w:rsidR="00A2345F" w:rsidRPr="000F7701">
        <w:rPr>
          <w:rFonts w:hint="eastAsia"/>
          <w:rtl/>
        </w:rPr>
        <w:t>מסמך</w:t>
      </w:r>
      <w:r w:rsidR="00A2345F" w:rsidRPr="000F7701">
        <w:rPr>
          <w:rtl/>
        </w:rPr>
        <w:t xml:space="preserve"> </w:t>
      </w:r>
      <w:r w:rsidR="00A2345F" w:rsidRPr="000F7701">
        <w:rPr>
          <w:rFonts w:hint="eastAsia"/>
          <w:rtl/>
        </w:rPr>
        <w:t>זכאות</w:t>
      </w:r>
      <w:r w:rsidR="00A2345F" w:rsidRPr="000F7701">
        <w:rPr>
          <w:rtl/>
        </w:rPr>
        <w:t xml:space="preserve"> </w:t>
      </w:r>
      <w:r w:rsidR="00A2345F" w:rsidRPr="000F7701">
        <w:rPr>
          <w:rFonts w:hint="eastAsia"/>
          <w:rtl/>
        </w:rPr>
        <w:t>לתואר</w:t>
      </w:r>
      <w:r w:rsidR="00A2345F" w:rsidRPr="000F7701">
        <w:rPr>
          <w:rtl/>
        </w:rPr>
        <w:t>)</w:t>
      </w:r>
    </w:p>
    <w:p w14:paraId="0534917A" w14:textId="5BDE15AE" w:rsidR="001C68EC" w:rsidRPr="000F7701" w:rsidRDefault="00A569EF" w:rsidP="000F7701">
      <w:pPr>
        <w:pStyle w:val="2-"/>
        <w:numPr>
          <w:ilvl w:val="2"/>
          <w:numId w:val="302"/>
        </w:numPr>
        <w:spacing w:before="0"/>
        <w:ind w:left="1901"/>
        <w:rPr>
          <w14:scene3d>
            <w14:camera w14:prst="orthographicFront"/>
            <w14:lightRig w14:rig="threePt" w14:dir="t">
              <w14:rot w14:lat="0" w14:lon="0" w14:rev="0"/>
            </w14:lightRig>
          </w14:scene3d>
        </w:rPr>
      </w:pPr>
      <w:r w:rsidRPr="000F7701">
        <w:rPr>
          <w:rFonts w:hint="eastAsia"/>
          <w:b/>
          <w:bCs/>
          <w:rtl/>
        </w:rPr>
        <w:t>ניסיון</w:t>
      </w:r>
      <w:r w:rsidRPr="000F7701">
        <w:rPr>
          <w:b/>
          <w:bCs/>
          <w:rtl/>
        </w:rPr>
        <w:t xml:space="preserve"> היועץ המוצע בתחום </w:t>
      </w:r>
      <w:proofErr w:type="spellStart"/>
      <w:r w:rsidRPr="000F7701">
        <w:rPr>
          <w:rFonts w:hint="eastAsia"/>
          <w:b/>
          <w:bCs/>
          <w:rtl/>
        </w:rPr>
        <w:t>ה</w:t>
      </w:r>
      <w:r w:rsidR="00123145" w:rsidRPr="000F7701">
        <w:rPr>
          <w:rFonts w:hint="eastAsia"/>
          <w:b/>
          <w:bCs/>
          <w:rtl/>
        </w:rPr>
        <w:t>קארטינג</w:t>
      </w:r>
      <w:proofErr w:type="spellEnd"/>
      <w:r w:rsidRPr="000F7701">
        <w:rPr>
          <w:rtl/>
        </w:rPr>
        <w:t xml:space="preserve"> </w:t>
      </w:r>
      <w:r w:rsidR="00F412AE" w:rsidRPr="000F7701">
        <w:rPr>
          <w:rtl/>
        </w:rPr>
        <w:t>(30%)</w:t>
      </w:r>
      <w:r w:rsidR="00AC7E3A" w:rsidRPr="000F7701">
        <w:rPr>
          <w:rtl/>
        </w:rPr>
        <w:t xml:space="preserve"> - </w:t>
      </w:r>
      <w:r w:rsidR="001C68EC" w:rsidRPr="000F7701">
        <w:rPr>
          <w:rtl/>
        </w:rPr>
        <w:t>ייבחן ניסיון היועץ המוצע בספו</w:t>
      </w:r>
      <w:r w:rsidR="001C68EC" w:rsidRPr="000F7701">
        <w:rPr>
          <w:rtl/>
          <w14:scene3d>
            <w14:camera w14:prst="orthographicFront"/>
            <w14:lightRig w14:rig="threePt" w14:dir="t">
              <w14:rot w14:lat="0" w14:lon="0" w14:rev="0"/>
            </w14:lightRig>
          </w14:scene3d>
        </w:rPr>
        <w:t xml:space="preserve">רט מוטורי בתחום </w:t>
      </w:r>
      <w:proofErr w:type="spellStart"/>
      <w:r w:rsidR="001C68EC" w:rsidRPr="000F7701">
        <w:rPr>
          <w:rtl/>
          <w14:scene3d>
            <w14:camera w14:prst="orthographicFront"/>
            <w14:lightRig w14:rig="threePt" w14:dir="t">
              <w14:rot w14:lat="0" w14:lon="0" w14:rev="0"/>
            </w14:lightRig>
          </w14:scene3d>
        </w:rPr>
        <w:t>ה</w:t>
      </w:r>
      <w:r w:rsidR="00123145" w:rsidRPr="000F7701">
        <w:rPr>
          <w:rtl/>
          <w14:scene3d>
            <w14:camera w14:prst="orthographicFront"/>
            <w14:lightRig w14:rig="threePt" w14:dir="t">
              <w14:rot w14:lat="0" w14:lon="0" w14:rev="0"/>
            </w14:lightRig>
          </w14:scene3d>
        </w:rPr>
        <w:t>קארטינג</w:t>
      </w:r>
      <w:proofErr w:type="spellEnd"/>
      <w:r w:rsidR="001C68EC" w:rsidRPr="000F7701">
        <w:rPr>
          <w:rtl/>
          <w14:scene3d>
            <w14:camera w14:prst="orthographicFront"/>
            <w14:lightRig w14:rig="threePt" w14:dir="t">
              <w14:rot w14:lat="0" w14:lon="0" w14:rev="0"/>
            </w14:lightRig>
          </w14:scene3d>
        </w:rPr>
        <w:t xml:space="preserve">, </w:t>
      </w:r>
      <w:r w:rsidR="001C68EC" w:rsidRPr="000F7701">
        <w:rPr>
          <w:rFonts w:hint="eastAsia"/>
          <w:rtl/>
          <w14:scene3d>
            <w14:camera w14:prst="orthographicFront"/>
            <w14:lightRig w14:rig="threePt" w14:dir="t">
              <w14:rot w14:lat="0" w14:lon="0" w14:rev="0"/>
            </w14:lightRig>
          </w14:scene3d>
        </w:rPr>
        <w:t>כמשמעותו</w:t>
      </w:r>
      <w:r w:rsidR="001C68EC" w:rsidRPr="000F7701">
        <w:rPr>
          <w:rtl/>
          <w14:scene3d>
            <w14:camera w14:prst="orthographicFront"/>
            <w14:lightRig w14:rig="threePt" w14:dir="t">
              <w14:rot w14:lat="0" w14:lon="0" w14:rev="0"/>
            </w14:lightRig>
          </w14:scene3d>
        </w:rPr>
        <w:t xml:space="preserve"> </w:t>
      </w:r>
      <w:r w:rsidR="001C68EC" w:rsidRPr="000F7701">
        <w:rPr>
          <w:rFonts w:hint="eastAsia"/>
          <w:rtl/>
          <w14:scene3d>
            <w14:camera w14:prst="orthographicFront"/>
            <w14:lightRig w14:rig="threePt" w14:dir="t">
              <w14:rot w14:lat="0" w14:lon="0" w14:rev="0"/>
            </w14:lightRig>
          </w14:scene3d>
        </w:rPr>
        <w:t>בסעיף</w:t>
      </w:r>
      <w:r w:rsidR="001C68EC" w:rsidRPr="000F7701">
        <w:rPr>
          <w:rtl/>
          <w14:scene3d>
            <w14:camera w14:prst="orthographicFront"/>
            <w14:lightRig w14:rig="threePt" w14:dir="t">
              <w14:rot w14:lat="0" w14:lon="0" w14:rev="0"/>
            </w14:lightRig>
          </w14:scene3d>
        </w:rPr>
        <w:t xml:space="preserve"> 4.3.1.4, בעשר השנים </w:t>
      </w:r>
      <w:r w:rsidR="001C68EC" w:rsidRPr="000F7701">
        <w:rPr>
          <w:rtl/>
          <w14:scene3d>
            <w14:camera w14:prst="orthographicFront"/>
            <w14:lightRig w14:rig="threePt" w14:dir="t">
              <w14:rot w14:lat="0" w14:lon="0" w14:rev="0"/>
            </w14:lightRig>
          </w14:scene3d>
        </w:rPr>
        <w:lastRenderedPageBreak/>
        <w:t>האחרונות.</w:t>
      </w:r>
      <w:r w:rsidR="00441D8C" w:rsidRPr="000F7701">
        <w:rPr>
          <w:color w:val="000000"/>
          <w:rtl/>
          <w14:scene3d>
            <w14:camera w14:prst="orthographicFront"/>
            <w14:lightRig w14:rig="threePt" w14:dir="t">
              <w14:rot w14:lat="0" w14:lon="0" w14:rev="0"/>
            </w14:lightRig>
          </w14:scene3d>
        </w:rPr>
        <w:t xml:space="preserve"> </w:t>
      </w:r>
      <w:r w:rsidR="001C68EC" w:rsidRPr="000F7701">
        <w:rPr>
          <w:color w:val="000000"/>
          <w:rtl/>
          <w14:scene3d>
            <w14:camera w14:prst="orthographicFront"/>
            <w14:lightRig w14:rig="threePt" w14:dir="t">
              <w14:rot w14:lat="0" w14:lon="0" w14:rev="0"/>
            </w14:lightRig>
          </w14:scene3d>
        </w:rPr>
        <w:t xml:space="preserve">עבור כל שנה שבה עסק היועץ בספורט מוטורי בתחום </w:t>
      </w:r>
      <w:proofErr w:type="spellStart"/>
      <w:r w:rsidR="001C68EC" w:rsidRPr="000F7701">
        <w:rPr>
          <w:color w:val="000000"/>
          <w:rtl/>
          <w14:scene3d>
            <w14:camera w14:prst="orthographicFront"/>
            <w14:lightRig w14:rig="threePt" w14:dir="t">
              <w14:rot w14:lat="0" w14:lon="0" w14:rev="0"/>
            </w14:lightRig>
          </w14:scene3d>
        </w:rPr>
        <w:t>ה</w:t>
      </w:r>
      <w:r w:rsidR="00123145" w:rsidRPr="000F7701">
        <w:rPr>
          <w:color w:val="000000"/>
          <w:rtl/>
          <w14:scene3d>
            <w14:camera w14:prst="orthographicFront"/>
            <w14:lightRig w14:rig="threePt" w14:dir="t">
              <w14:rot w14:lat="0" w14:lon="0" w14:rev="0"/>
            </w14:lightRig>
          </w14:scene3d>
        </w:rPr>
        <w:t>קארטינג</w:t>
      </w:r>
      <w:proofErr w:type="spellEnd"/>
      <w:r w:rsidR="001C68EC" w:rsidRPr="000F7701">
        <w:rPr>
          <w:color w:val="000000"/>
          <w:rtl/>
          <w14:scene3d>
            <w14:camera w14:prst="orthographicFront"/>
            <w14:lightRig w14:rig="threePt" w14:dir="t">
              <w14:rot w14:lat="0" w14:lon="0" w14:rev="0"/>
            </w14:lightRig>
          </w14:scene3d>
        </w:rPr>
        <w:t xml:space="preserve"> </w:t>
      </w:r>
      <w:r w:rsidR="001C68EC" w:rsidRPr="000F7701">
        <w:rPr>
          <w:rFonts w:hint="eastAsia"/>
          <w:color w:val="000000"/>
          <w:u w:val="single"/>
          <w:rtl/>
          <w14:scene3d>
            <w14:camera w14:prst="orthographicFront"/>
            <w14:lightRig w14:rig="threePt" w14:dir="t">
              <w14:rot w14:lat="0" w14:lon="0" w14:rev="0"/>
            </w14:lightRig>
          </w14:scene3d>
        </w:rPr>
        <w:t>מעבר</w:t>
      </w:r>
      <w:r w:rsidR="001C68EC" w:rsidRPr="000F7701">
        <w:rPr>
          <w:color w:val="000000"/>
          <w:u w:val="single"/>
          <w:rtl/>
          <w14:scene3d>
            <w14:camera w14:prst="orthographicFront"/>
            <w14:lightRig w14:rig="threePt" w14:dir="t">
              <w14:rot w14:lat="0" w14:lon="0" w14:rev="0"/>
            </w14:lightRig>
          </w14:scene3d>
        </w:rPr>
        <w:t xml:space="preserve"> לנדרש בתנאי הסף</w:t>
      </w:r>
      <w:r w:rsidR="001C68EC" w:rsidRPr="000F7701">
        <w:rPr>
          <w:color w:val="000000"/>
          <w:rtl/>
          <w14:scene3d>
            <w14:camera w14:prst="orthographicFront"/>
            <w14:lightRig w14:rig="threePt" w14:dir="t">
              <w14:rot w14:lat="0" w14:lon="0" w14:rev="0"/>
            </w14:lightRig>
          </w14:scene3d>
        </w:rPr>
        <w:t xml:space="preserve"> יינתנו 10 נקודות, </w:t>
      </w:r>
      <w:r w:rsidR="001C68EC" w:rsidRPr="000F7701">
        <w:rPr>
          <w:b/>
          <w:bCs/>
          <w:color w:val="000000"/>
          <w:rtl/>
          <w14:scene3d>
            <w14:camera w14:prst="orthographicFront"/>
            <w14:lightRig w14:rig="threePt" w14:dir="t">
              <w14:rot w14:lat="0" w14:lon="0" w14:rev="0"/>
            </w14:lightRig>
          </w14:scene3d>
        </w:rPr>
        <w:t xml:space="preserve">עד למקסימום של 30 נקודות; </w:t>
      </w:r>
      <w:r w:rsidR="001C68EC" w:rsidRPr="000F7701">
        <w:rPr>
          <w:color w:val="000000"/>
          <w:rtl/>
          <w14:scene3d>
            <w14:camera w14:prst="orthographicFront"/>
            <w14:lightRig w14:rig="threePt" w14:dir="t">
              <w14:rot w14:lat="0" w14:lon="0" w14:rev="0"/>
            </w14:lightRig>
          </w14:scene3d>
        </w:rPr>
        <w:t xml:space="preserve"> על אף האמור, יועץ מוצע שהוא בעל ניסיון בהשתתפות בתחרויות בלבד, לא יוכל לקבל ניקוד העולה על 15 נקודות באמת מידה זו.</w:t>
      </w:r>
    </w:p>
    <w:p w14:paraId="08DD3B01" w14:textId="5AD3D40D" w:rsidR="00A569EF" w:rsidRPr="000F7701" w:rsidRDefault="00A569EF" w:rsidP="000F7701">
      <w:pPr>
        <w:pStyle w:val="2-"/>
        <w:spacing w:before="0"/>
        <w:ind w:left="1901"/>
        <w:rPr>
          <w:rtl/>
        </w:rPr>
      </w:pPr>
      <w:r w:rsidRPr="000F7701">
        <w:rPr>
          <w:rFonts w:hint="eastAsia"/>
          <w:rtl/>
        </w:rPr>
        <w:t>יש</w:t>
      </w:r>
      <w:r w:rsidRPr="000F7701">
        <w:rPr>
          <w:rtl/>
        </w:rPr>
        <w:t xml:space="preserve"> </w:t>
      </w:r>
      <w:r w:rsidR="0002413A" w:rsidRPr="000F7701">
        <w:rPr>
          <w:rFonts w:hint="eastAsia"/>
          <w:rtl/>
        </w:rPr>
        <w:t>לפרט</w:t>
      </w:r>
      <w:r w:rsidRPr="000F7701">
        <w:rPr>
          <w:rtl/>
        </w:rPr>
        <w:t xml:space="preserve"> בדבר אופן העמידה בדרישת האיכות</w:t>
      </w:r>
      <w:r w:rsidR="000939DA" w:rsidRPr="000F7701">
        <w:rPr>
          <w:rtl/>
        </w:rPr>
        <w:t xml:space="preserve"> ול</w:t>
      </w:r>
      <w:r w:rsidR="00B7197B" w:rsidRPr="000F7701">
        <w:rPr>
          <w:rFonts w:hint="eastAsia"/>
          <w:rtl/>
        </w:rPr>
        <w:t>צרף</w:t>
      </w:r>
      <w:r w:rsidR="00B7197B" w:rsidRPr="000F7701">
        <w:rPr>
          <w:rtl/>
        </w:rPr>
        <w:t xml:space="preserve"> </w:t>
      </w:r>
      <w:r w:rsidR="00B7197B" w:rsidRPr="000F7701">
        <w:rPr>
          <w:rFonts w:hint="eastAsia"/>
          <w:rtl/>
        </w:rPr>
        <w:t>אסמכתאות</w:t>
      </w:r>
      <w:r w:rsidR="000939DA" w:rsidRPr="000F7701">
        <w:rPr>
          <w:rtl/>
        </w:rPr>
        <w:t>:</w:t>
      </w:r>
    </w:p>
    <w:tbl>
      <w:tblPr>
        <w:bidiVisual/>
        <w:tblW w:w="5000" w:type="pct"/>
        <w:tblCellMar>
          <w:top w:w="15" w:type="dxa"/>
          <w:left w:w="15" w:type="dxa"/>
          <w:bottom w:w="15" w:type="dxa"/>
          <w:right w:w="15" w:type="dxa"/>
        </w:tblCellMar>
        <w:tblLook w:val="04A0" w:firstRow="1" w:lastRow="0" w:firstColumn="1" w:lastColumn="0" w:noHBand="0" w:noVBand="1"/>
      </w:tblPr>
      <w:tblGrid>
        <w:gridCol w:w="831"/>
        <w:gridCol w:w="989"/>
        <w:gridCol w:w="1568"/>
        <w:gridCol w:w="2676"/>
        <w:gridCol w:w="2216"/>
      </w:tblGrid>
      <w:tr w:rsidR="00C566C9" w:rsidRPr="00AC7E3A" w14:paraId="68B36A17" w14:textId="77777777" w:rsidTr="005B5105">
        <w:trPr>
          <w:trHeight w:val="300"/>
        </w:trPr>
        <w:tc>
          <w:tcPr>
            <w:tcW w:w="502"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4A35F2C7" w14:textId="77777777" w:rsidR="00B7197B" w:rsidRPr="00AC7E3A" w:rsidRDefault="00B7197B" w:rsidP="00686A75">
            <w:pPr>
              <w:spacing w:line="360" w:lineRule="auto"/>
              <w:jc w:val="center"/>
              <w:rPr>
                <w:rFonts w:eastAsia="David"/>
                <w:b/>
                <w:bCs/>
                <w:color w:val="000000"/>
                <w:rtl/>
              </w:rPr>
            </w:pPr>
            <w:r w:rsidRPr="00AC7E3A">
              <w:rPr>
                <w:rFonts w:eastAsia="David"/>
                <w:b/>
                <w:bCs/>
                <w:color w:val="000000"/>
                <w:rtl/>
              </w:rPr>
              <w:t xml:space="preserve">תאריך התחלה </w:t>
            </w:r>
          </w:p>
        </w:tc>
        <w:tc>
          <w:tcPr>
            <w:tcW w:w="597"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2AF92D7" w14:textId="77777777" w:rsidR="00B7197B" w:rsidRPr="00AC7E3A" w:rsidRDefault="00B7197B" w:rsidP="00686A75">
            <w:pPr>
              <w:spacing w:line="360" w:lineRule="auto"/>
              <w:jc w:val="center"/>
              <w:rPr>
                <w:rFonts w:eastAsia="David"/>
                <w:b/>
                <w:bCs/>
                <w:color w:val="000000"/>
                <w:rtl/>
              </w:rPr>
            </w:pPr>
            <w:r w:rsidRPr="00AC7E3A">
              <w:rPr>
                <w:rFonts w:eastAsia="David"/>
                <w:b/>
                <w:bCs/>
                <w:color w:val="000000"/>
                <w:rtl/>
              </w:rPr>
              <w:t xml:space="preserve">תאריך סיום </w:t>
            </w:r>
          </w:p>
        </w:tc>
        <w:tc>
          <w:tcPr>
            <w:tcW w:w="947"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4A0EDB6" w14:textId="2A1464E4" w:rsidR="00B7197B" w:rsidRPr="00AC7E3A" w:rsidRDefault="00B7197B" w:rsidP="00686A75">
            <w:pPr>
              <w:spacing w:line="360" w:lineRule="auto"/>
              <w:jc w:val="center"/>
              <w:rPr>
                <w:rFonts w:eastAsia="David"/>
                <w:b/>
                <w:bCs/>
                <w:color w:val="000000"/>
                <w:rtl/>
              </w:rPr>
            </w:pPr>
            <w:r w:rsidRPr="00AC7E3A">
              <w:rPr>
                <w:rFonts w:eastAsia="David"/>
                <w:b/>
                <w:bCs/>
                <w:color w:val="000000"/>
                <w:rtl/>
              </w:rPr>
              <w:t xml:space="preserve">היקף שעות </w:t>
            </w:r>
            <w:r w:rsidR="000939DA" w:rsidRPr="00AC7E3A">
              <w:rPr>
                <w:rFonts w:eastAsia="David"/>
                <w:b/>
                <w:bCs/>
                <w:color w:val="000000"/>
                <w:rtl/>
              </w:rPr>
              <w:t xml:space="preserve">/ פעילות </w:t>
            </w:r>
            <w:r w:rsidRPr="00AC7E3A">
              <w:rPr>
                <w:rFonts w:eastAsia="David"/>
                <w:b/>
                <w:bCs/>
                <w:color w:val="000000"/>
                <w:rtl/>
              </w:rPr>
              <w:t xml:space="preserve">שנתי </w:t>
            </w:r>
          </w:p>
        </w:tc>
        <w:tc>
          <w:tcPr>
            <w:tcW w:w="1616"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5CCC5461" w14:textId="77777777" w:rsidR="00B7197B" w:rsidRPr="00AC7E3A" w:rsidRDefault="00B7197B" w:rsidP="00686A75">
            <w:pPr>
              <w:spacing w:line="360" w:lineRule="auto"/>
              <w:jc w:val="center"/>
              <w:rPr>
                <w:rFonts w:eastAsia="David"/>
                <w:b/>
                <w:bCs/>
                <w:color w:val="000000"/>
                <w:rtl/>
              </w:rPr>
            </w:pPr>
            <w:r w:rsidRPr="00AC7E3A">
              <w:rPr>
                <w:rFonts w:eastAsia="David"/>
                <w:b/>
                <w:bCs/>
                <w:color w:val="000000"/>
                <w:rtl/>
              </w:rPr>
              <w:t xml:space="preserve">פירוט אודות הניסיון </w:t>
            </w:r>
          </w:p>
        </w:tc>
        <w:tc>
          <w:tcPr>
            <w:tcW w:w="1338" w:type="pct"/>
            <w:tcBorders>
              <w:top w:val="single" w:sz="6" w:space="0" w:color="DDDDDD"/>
              <w:left w:val="single" w:sz="6" w:space="0" w:color="DDDDDD"/>
              <w:bottom w:val="single" w:sz="6" w:space="0" w:color="DDDDDD"/>
            </w:tcBorders>
            <w:shd w:val="clear" w:color="auto" w:fill="DDDDDD"/>
          </w:tcPr>
          <w:p w14:paraId="25CDF16B" w14:textId="566DBAA8" w:rsidR="00B7197B" w:rsidRPr="00AC7E3A" w:rsidRDefault="000939DA" w:rsidP="00686A75">
            <w:pPr>
              <w:spacing w:line="360" w:lineRule="auto"/>
              <w:jc w:val="center"/>
              <w:rPr>
                <w:rFonts w:eastAsia="David"/>
                <w:b/>
                <w:bCs/>
                <w:color w:val="000000"/>
                <w:rtl/>
              </w:rPr>
            </w:pPr>
            <w:r w:rsidRPr="00AC7E3A">
              <w:rPr>
                <w:rFonts w:eastAsia="David" w:hint="eastAsia"/>
                <w:b/>
                <w:bCs/>
                <w:color w:val="000000"/>
                <w:rtl/>
              </w:rPr>
              <w:t>פירוט</w:t>
            </w:r>
            <w:r w:rsidRPr="00AC7E3A">
              <w:rPr>
                <w:rFonts w:eastAsia="David"/>
                <w:b/>
                <w:bCs/>
                <w:color w:val="000000"/>
                <w:rtl/>
              </w:rPr>
              <w:t xml:space="preserve"> </w:t>
            </w:r>
            <w:r w:rsidR="00B7197B" w:rsidRPr="00AC7E3A">
              <w:rPr>
                <w:rFonts w:eastAsia="David" w:hint="eastAsia"/>
                <w:b/>
                <w:bCs/>
                <w:color w:val="000000"/>
                <w:rtl/>
              </w:rPr>
              <w:t>מסמכים</w:t>
            </w:r>
            <w:r w:rsidR="00B7197B" w:rsidRPr="00AC7E3A">
              <w:rPr>
                <w:rFonts w:eastAsia="David"/>
                <w:b/>
                <w:bCs/>
                <w:color w:val="000000"/>
                <w:rtl/>
              </w:rPr>
              <w:t xml:space="preserve"> </w:t>
            </w:r>
            <w:r w:rsidR="00B7197B" w:rsidRPr="00AC7E3A">
              <w:rPr>
                <w:rFonts w:eastAsia="David" w:hint="eastAsia"/>
                <w:b/>
                <w:bCs/>
                <w:color w:val="000000"/>
                <w:rtl/>
              </w:rPr>
              <w:t>רלוונטיים</w:t>
            </w:r>
            <w:r w:rsidR="00B7197B" w:rsidRPr="00AC7E3A">
              <w:rPr>
                <w:rFonts w:eastAsia="David"/>
                <w:b/>
                <w:bCs/>
                <w:color w:val="000000"/>
                <w:rtl/>
              </w:rPr>
              <w:t xml:space="preserve"> </w:t>
            </w:r>
            <w:r w:rsidR="00B7197B" w:rsidRPr="00AC7E3A">
              <w:rPr>
                <w:rFonts w:eastAsia="David" w:hint="eastAsia"/>
                <w:b/>
                <w:bCs/>
                <w:color w:val="000000"/>
                <w:rtl/>
              </w:rPr>
              <w:t>שצורפו</w:t>
            </w:r>
            <w:r w:rsidR="00B7197B" w:rsidRPr="00AC7E3A">
              <w:rPr>
                <w:rFonts w:eastAsia="David"/>
                <w:b/>
                <w:bCs/>
                <w:color w:val="000000"/>
                <w:rtl/>
              </w:rPr>
              <w:t xml:space="preserve"> </w:t>
            </w:r>
            <w:r w:rsidR="00B7197B" w:rsidRPr="00AC7E3A">
              <w:rPr>
                <w:rFonts w:eastAsia="David" w:hint="eastAsia"/>
                <w:b/>
                <w:bCs/>
                <w:color w:val="000000"/>
                <w:rtl/>
              </w:rPr>
              <w:t>למכרז</w:t>
            </w:r>
          </w:p>
        </w:tc>
      </w:tr>
      <w:tr w:rsidR="00B7197B" w:rsidRPr="00AC7E3A" w14:paraId="32968570" w14:textId="77777777" w:rsidTr="00C566C9">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F9D47D" w14:textId="77777777" w:rsidR="00B7197B" w:rsidRPr="00AC7E3A" w:rsidRDefault="00B7197B"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C599AFA" w14:textId="77777777" w:rsidR="00B7197B" w:rsidRPr="00AC7E3A" w:rsidRDefault="00B7197B"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9B1AF3" w14:textId="77777777" w:rsidR="00B7197B" w:rsidRPr="00AC7E3A" w:rsidRDefault="00B7197B"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65A39C" w14:textId="77777777" w:rsidR="00B7197B" w:rsidRPr="00AC7E3A" w:rsidRDefault="00B7197B"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7F426E83" w14:textId="77777777" w:rsidR="00B7197B" w:rsidRPr="00AC7E3A" w:rsidRDefault="00B7197B" w:rsidP="00686A75">
            <w:pPr>
              <w:spacing w:line="360" w:lineRule="auto"/>
              <w:jc w:val="center"/>
              <w:rPr>
                <w:rFonts w:eastAsia="David"/>
                <w:b/>
                <w:bCs/>
                <w:color w:val="000000"/>
              </w:rPr>
            </w:pPr>
          </w:p>
        </w:tc>
      </w:tr>
      <w:tr w:rsidR="00B7197B" w:rsidRPr="00AC7E3A" w14:paraId="5E446B0A" w14:textId="77777777" w:rsidTr="00C566C9">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89D840" w14:textId="77777777" w:rsidR="00B7197B" w:rsidRPr="00AC7E3A" w:rsidRDefault="00B7197B"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3A02CA" w14:textId="77777777" w:rsidR="00B7197B" w:rsidRPr="00AC7E3A" w:rsidRDefault="00B7197B"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E89DCAB" w14:textId="77777777" w:rsidR="00B7197B" w:rsidRPr="00AC7E3A" w:rsidRDefault="00B7197B"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9E36B6F" w14:textId="77777777" w:rsidR="00B7197B" w:rsidRPr="00AC7E3A" w:rsidRDefault="00B7197B"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449D3699" w14:textId="77777777" w:rsidR="00B7197B" w:rsidRPr="00AC7E3A" w:rsidRDefault="00B7197B" w:rsidP="00686A75">
            <w:pPr>
              <w:spacing w:line="360" w:lineRule="auto"/>
              <w:jc w:val="center"/>
              <w:rPr>
                <w:rFonts w:eastAsia="David"/>
                <w:b/>
                <w:bCs/>
                <w:color w:val="000000"/>
              </w:rPr>
            </w:pPr>
          </w:p>
        </w:tc>
      </w:tr>
      <w:tr w:rsidR="00B7197B" w:rsidRPr="00AC7E3A" w14:paraId="0189F7D0" w14:textId="77777777" w:rsidTr="00C566C9">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1CB4836" w14:textId="77777777" w:rsidR="00B7197B" w:rsidRPr="00AC7E3A" w:rsidRDefault="00B7197B"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9DF078" w14:textId="77777777" w:rsidR="00B7197B" w:rsidRPr="00AC7E3A" w:rsidRDefault="00B7197B"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C1F15EB" w14:textId="77777777" w:rsidR="00B7197B" w:rsidRPr="00AC7E3A" w:rsidRDefault="00B7197B"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98BF8D" w14:textId="77777777" w:rsidR="00B7197B" w:rsidRPr="00AC7E3A" w:rsidRDefault="00B7197B"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71F93C44" w14:textId="77777777" w:rsidR="00B7197B" w:rsidRPr="00AC7E3A" w:rsidRDefault="00B7197B" w:rsidP="00686A75">
            <w:pPr>
              <w:spacing w:line="360" w:lineRule="auto"/>
              <w:jc w:val="center"/>
              <w:rPr>
                <w:rFonts w:eastAsia="David"/>
                <w:b/>
                <w:bCs/>
                <w:color w:val="000000"/>
              </w:rPr>
            </w:pPr>
          </w:p>
        </w:tc>
      </w:tr>
      <w:tr w:rsidR="00B7197B" w:rsidRPr="00AC7E3A" w14:paraId="3C99BF73" w14:textId="77777777" w:rsidTr="00C566C9">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4F4AAD3" w14:textId="77777777" w:rsidR="00B7197B" w:rsidRPr="00AC7E3A" w:rsidRDefault="00B7197B"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4A2656" w14:textId="77777777" w:rsidR="00B7197B" w:rsidRPr="00AC7E3A" w:rsidRDefault="00B7197B"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AD93BD" w14:textId="77777777" w:rsidR="00B7197B" w:rsidRPr="00AC7E3A" w:rsidRDefault="00B7197B"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097766" w14:textId="77777777" w:rsidR="00B7197B" w:rsidRPr="00AC7E3A" w:rsidRDefault="00B7197B"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583677AB" w14:textId="77777777" w:rsidR="00B7197B" w:rsidRPr="00AC7E3A" w:rsidRDefault="00B7197B" w:rsidP="00686A75">
            <w:pPr>
              <w:spacing w:line="360" w:lineRule="auto"/>
              <w:jc w:val="center"/>
              <w:rPr>
                <w:rFonts w:eastAsia="David"/>
                <w:b/>
                <w:bCs/>
                <w:color w:val="000000"/>
              </w:rPr>
            </w:pPr>
          </w:p>
        </w:tc>
      </w:tr>
      <w:tr w:rsidR="00B7197B" w:rsidRPr="00AC7E3A" w14:paraId="5850FA18" w14:textId="77777777" w:rsidTr="00C566C9">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5280EE" w14:textId="77777777" w:rsidR="00B7197B" w:rsidRPr="00AC7E3A" w:rsidRDefault="00B7197B"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2928B8" w14:textId="77777777" w:rsidR="00B7197B" w:rsidRPr="00AC7E3A" w:rsidRDefault="00B7197B"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0BD0DF" w14:textId="77777777" w:rsidR="00B7197B" w:rsidRPr="00AC7E3A" w:rsidRDefault="00B7197B"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B58AD10" w14:textId="77777777" w:rsidR="00B7197B" w:rsidRPr="00AC7E3A" w:rsidRDefault="00B7197B"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53F4258A" w14:textId="77777777" w:rsidR="00B7197B" w:rsidRPr="00AC7E3A" w:rsidRDefault="00B7197B" w:rsidP="00686A75">
            <w:pPr>
              <w:spacing w:line="360" w:lineRule="auto"/>
              <w:jc w:val="center"/>
              <w:rPr>
                <w:rFonts w:eastAsia="David"/>
                <w:b/>
                <w:bCs/>
                <w:color w:val="000000"/>
              </w:rPr>
            </w:pPr>
          </w:p>
        </w:tc>
      </w:tr>
      <w:tr w:rsidR="00B7197B" w:rsidRPr="00AC7E3A" w14:paraId="1199EAE2" w14:textId="77777777" w:rsidTr="00C566C9">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975831" w14:textId="77777777" w:rsidR="00B7197B" w:rsidRPr="00AC7E3A" w:rsidRDefault="00B7197B"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1F11BE" w14:textId="77777777" w:rsidR="00B7197B" w:rsidRPr="00AC7E3A" w:rsidRDefault="00B7197B"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F85381" w14:textId="77777777" w:rsidR="00B7197B" w:rsidRPr="00AC7E3A" w:rsidRDefault="00B7197B"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A85F85" w14:textId="77777777" w:rsidR="00B7197B" w:rsidRPr="00AC7E3A" w:rsidRDefault="00B7197B"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47653B1F" w14:textId="77777777" w:rsidR="00B7197B" w:rsidRPr="00AC7E3A" w:rsidRDefault="00B7197B" w:rsidP="00686A75">
            <w:pPr>
              <w:spacing w:line="360" w:lineRule="auto"/>
              <w:jc w:val="center"/>
              <w:rPr>
                <w:rFonts w:eastAsia="David"/>
                <w:b/>
                <w:bCs/>
                <w:color w:val="000000"/>
              </w:rPr>
            </w:pPr>
          </w:p>
        </w:tc>
      </w:tr>
      <w:tr w:rsidR="00B7197B" w:rsidRPr="00AC7E3A" w14:paraId="229C8C09" w14:textId="77777777" w:rsidTr="00C566C9">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D492AD" w14:textId="77777777" w:rsidR="00B7197B" w:rsidRPr="00AC7E3A" w:rsidRDefault="00B7197B"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0BE7FD" w14:textId="77777777" w:rsidR="00B7197B" w:rsidRPr="00AC7E3A" w:rsidRDefault="00B7197B"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CFB963" w14:textId="77777777" w:rsidR="00B7197B" w:rsidRPr="00AC7E3A" w:rsidRDefault="00B7197B"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107FB23" w14:textId="77777777" w:rsidR="00B7197B" w:rsidRPr="00AC7E3A" w:rsidRDefault="00B7197B"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7A3A1DF7" w14:textId="77777777" w:rsidR="00B7197B" w:rsidRPr="00AC7E3A" w:rsidRDefault="00B7197B" w:rsidP="00686A75">
            <w:pPr>
              <w:spacing w:line="360" w:lineRule="auto"/>
              <w:jc w:val="center"/>
              <w:rPr>
                <w:rFonts w:eastAsia="David"/>
                <w:b/>
                <w:bCs/>
                <w:color w:val="000000"/>
              </w:rPr>
            </w:pPr>
          </w:p>
        </w:tc>
      </w:tr>
      <w:tr w:rsidR="00B7197B" w:rsidRPr="00AC7E3A" w14:paraId="6F373CA3" w14:textId="77777777" w:rsidTr="00C566C9">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B5001F" w14:textId="77777777" w:rsidR="00B7197B" w:rsidRPr="00AC7E3A" w:rsidRDefault="00B7197B"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CD290B6" w14:textId="77777777" w:rsidR="00B7197B" w:rsidRPr="00AC7E3A" w:rsidRDefault="00B7197B"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5065BB9" w14:textId="77777777" w:rsidR="00B7197B" w:rsidRPr="00AC7E3A" w:rsidRDefault="00B7197B"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F9BE99" w14:textId="77777777" w:rsidR="00B7197B" w:rsidRPr="00AC7E3A" w:rsidRDefault="00B7197B"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7B11A6C1" w14:textId="77777777" w:rsidR="00B7197B" w:rsidRPr="00AC7E3A" w:rsidRDefault="00B7197B" w:rsidP="00686A75">
            <w:pPr>
              <w:spacing w:line="360" w:lineRule="auto"/>
              <w:jc w:val="center"/>
              <w:rPr>
                <w:rFonts w:eastAsia="David"/>
                <w:b/>
                <w:bCs/>
                <w:color w:val="000000"/>
              </w:rPr>
            </w:pPr>
          </w:p>
        </w:tc>
      </w:tr>
      <w:tr w:rsidR="00B7197B" w:rsidRPr="00AC7E3A" w14:paraId="3E9F2C20" w14:textId="77777777" w:rsidTr="00C566C9">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1E233D" w14:textId="77777777" w:rsidR="00B7197B" w:rsidRPr="00AC7E3A" w:rsidRDefault="00B7197B"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3AB5E6" w14:textId="77777777" w:rsidR="00B7197B" w:rsidRPr="00AC7E3A" w:rsidRDefault="00B7197B"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61111F" w14:textId="77777777" w:rsidR="00B7197B" w:rsidRPr="00AC7E3A" w:rsidRDefault="00B7197B"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DAA08F" w14:textId="77777777" w:rsidR="00B7197B" w:rsidRPr="00AC7E3A" w:rsidRDefault="00B7197B"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6B4E8708" w14:textId="77777777" w:rsidR="00B7197B" w:rsidRPr="00AC7E3A" w:rsidRDefault="00B7197B" w:rsidP="00686A75">
            <w:pPr>
              <w:spacing w:line="360" w:lineRule="auto"/>
              <w:jc w:val="center"/>
              <w:rPr>
                <w:rFonts w:eastAsia="David"/>
                <w:b/>
                <w:bCs/>
                <w:color w:val="000000"/>
              </w:rPr>
            </w:pPr>
          </w:p>
        </w:tc>
      </w:tr>
      <w:tr w:rsidR="00B7197B" w:rsidRPr="00AC7E3A" w14:paraId="2BED9739" w14:textId="77777777" w:rsidTr="00C566C9">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6CA8F4" w14:textId="77777777" w:rsidR="00B7197B" w:rsidRPr="00AC7E3A" w:rsidRDefault="00B7197B"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29A96F9" w14:textId="77777777" w:rsidR="00B7197B" w:rsidRPr="00AC7E3A" w:rsidRDefault="00B7197B"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F9E8B86" w14:textId="77777777" w:rsidR="00B7197B" w:rsidRPr="00AC7E3A" w:rsidRDefault="00B7197B"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5B6EF2" w14:textId="77777777" w:rsidR="00B7197B" w:rsidRPr="00AC7E3A" w:rsidRDefault="00B7197B"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1EBBF689" w14:textId="77777777" w:rsidR="00B7197B" w:rsidRPr="00AC7E3A" w:rsidRDefault="00B7197B" w:rsidP="00686A75">
            <w:pPr>
              <w:spacing w:line="360" w:lineRule="auto"/>
              <w:jc w:val="center"/>
              <w:rPr>
                <w:rFonts w:eastAsia="David"/>
                <w:b/>
                <w:bCs/>
                <w:color w:val="000000"/>
              </w:rPr>
            </w:pPr>
          </w:p>
        </w:tc>
      </w:tr>
    </w:tbl>
    <w:p w14:paraId="2A2D3EF3" w14:textId="0B7AD5A9" w:rsidR="00A569EF" w:rsidRPr="00AC7E3A" w:rsidRDefault="00A569EF" w:rsidP="00A569EF">
      <w:pPr>
        <w:pStyle w:val="1fc"/>
      </w:pPr>
    </w:p>
    <w:p w14:paraId="330C8834" w14:textId="77777777" w:rsidR="00BC34BA" w:rsidRPr="00AC7E3A" w:rsidRDefault="00BC34BA" w:rsidP="00ED6B1C">
      <w:pPr>
        <w:pStyle w:val="1fc"/>
        <w:rPr>
          <w:rtl/>
        </w:rPr>
      </w:pPr>
    </w:p>
    <w:p w14:paraId="59C80569" w14:textId="74D42101" w:rsidR="00F412AE" w:rsidRPr="000F7701" w:rsidRDefault="00F412AE" w:rsidP="000F7701">
      <w:pPr>
        <w:pStyle w:val="2-"/>
        <w:numPr>
          <w:ilvl w:val="2"/>
          <w:numId w:val="302"/>
        </w:numPr>
        <w:spacing w:before="0"/>
        <w:ind w:left="1901"/>
      </w:pPr>
      <w:r w:rsidRPr="000F7701">
        <w:rPr>
          <w:rFonts w:hint="eastAsia"/>
          <w:b/>
          <w:bCs/>
          <w:rtl/>
        </w:rPr>
        <w:t>ניסיון</w:t>
      </w:r>
      <w:r w:rsidRPr="000F7701">
        <w:rPr>
          <w:b/>
          <w:bCs/>
          <w:rtl/>
        </w:rPr>
        <w:t xml:space="preserve"> היועץ במתן שירותי ייעוץ  – </w:t>
      </w:r>
      <w:r w:rsidRPr="000F7701">
        <w:rPr>
          <w:rFonts w:hint="eastAsia"/>
          <w:b/>
          <w:bCs/>
          <w:rtl/>
        </w:rPr>
        <w:t>ייבחן</w:t>
      </w:r>
      <w:r w:rsidRPr="000F7701">
        <w:rPr>
          <w:b/>
          <w:bCs/>
          <w:rtl/>
        </w:rPr>
        <w:t xml:space="preserve"> ניסיונו של היועץ המוצע במתן שירותי ייעוץ </w:t>
      </w:r>
      <w:r w:rsidR="006571C4" w:rsidRPr="000F7701">
        <w:rPr>
          <w:rFonts w:hint="eastAsia"/>
          <w:b/>
          <w:bCs/>
          <w:rtl/>
        </w:rPr>
        <w:t>בעשר</w:t>
      </w:r>
      <w:r w:rsidR="006571C4" w:rsidRPr="000F7701">
        <w:rPr>
          <w:b/>
          <w:bCs/>
          <w:rtl/>
        </w:rPr>
        <w:t xml:space="preserve"> </w:t>
      </w:r>
      <w:r w:rsidRPr="000F7701">
        <w:rPr>
          <w:rFonts w:hint="eastAsia"/>
          <w:b/>
          <w:bCs/>
          <w:rtl/>
        </w:rPr>
        <w:t>השנים</w:t>
      </w:r>
      <w:r w:rsidRPr="000F7701">
        <w:rPr>
          <w:b/>
          <w:bCs/>
          <w:rtl/>
        </w:rPr>
        <w:t xml:space="preserve"> </w:t>
      </w:r>
      <w:r w:rsidRPr="000F7701">
        <w:rPr>
          <w:rFonts w:hint="eastAsia"/>
          <w:b/>
          <w:bCs/>
          <w:rtl/>
        </w:rPr>
        <w:t>האחרונות</w:t>
      </w:r>
      <w:r w:rsidRPr="000F7701">
        <w:rPr>
          <w:b/>
          <w:bCs/>
          <w:rtl/>
        </w:rPr>
        <w:t xml:space="preserve"> (25%)</w:t>
      </w:r>
      <w:r w:rsidR="00603F00" w:rsidRPr="000F7701">
        <w:rPr>
          <w:rtl/>
        </w:rPr>
        <w:t xml:space="preserve"> – הניקוד יינתן </w:t>
      </w:r>
      <w:r w:rsidR="00603F00" w:rsidRPr="000F7701">
        <w:rPr>
          <w:rFonts w:hint="eastAsia"/>
          <w:rtl/>
        </w:rPr>
        <w:t>באופן</w:t>
      </w:r>
      <w:r w:rsidR="00603F00" w:rsidRPr="000F7701">
        <w:rPr>
          <w:rtl/>
        </w:rPr>
        <w:t xml:space="preserve"> </w:t>
      </w:r>
      <w:r w:rsidR="00603F00" w:rsidRPr="000F7701">
        <w:rPr>
          <w:rFonts w:hint="eastAsia"/>
          <w:rtl/>
        </w:rPr>
        <w:t>הבא</w:t>
      </w:r>
      <w:r w:rsidR="00603F00" w:rsidRPr="000F7701">
        <w:rPr>
          <w:rtl/>
        </w:rPr>
        <w:t>:</w:t>
      </w:r>
    </w:p>
    <w:p w14:paraId="741020E9" w14:textId="6289195A" w:rsidR="00947944" w:rsidRPr="000F7701" w:rsidRDefault="00947944" w:rsidP="000F7701">
      <w:pPr>
        <w:pStyle w:val="2-"/>
        <w:numPr>
          <w:ilvl w:val="3"/>
          <w:numId w:val="302"/>
        </w:numPr>
        <w:spacing w:before="0"/>
        <w:ind w:left="2751" w:hanging="851"/>
        <w:rPr>
          <w:rtl/>
        </w:rPr>
      </w:pPr>
      <w:r w:rsidRPr="000F7701">
        <w:rPr>
          <w:rtl/>
        </w:rPr>
        <w:t xml:space="preserve">עבור כל לקוח שלו ניתנו שירותי </w:t>
      </w:r>
      <w:r w:rsidRPr="000F7701">
        <w:rPr>
          <w:b/>
          <w:bCs/>
          <w:rtl/>
        </w:rPr>
        <w:t>ייעוץ בענף הרכב</w:t>
      </w:r>
      <w:r w:rsidR="003E5D53">
        <w:rPr>
          <w:rFonts w:hint="cs"/>
          <w:b/>
          <w:bCs/>
          <w:rtl/>
        </w:rPr>
        <w:t xml:space="preserve"> התחרותי</w:t>
      </w:r>
      <w:r w:rsidRPr="000F7701">
        <w:rPr>
          <w:rtl/>
        </w:rPr>
        <w:t xml:space="preserve"> כאמור יינתנו 3 נקודות. בגין תת-סעיף זה יינתן ניקוד עבור 3 לקוחות לכל היותר.</w:t>
      </w:r>
    </w:p>
    <w:p w14:paraId="7C44EA7F" w14:textId="2C53AC28" w:rsidR="00947944" w:rsidRPr="000F7701" w:rsidRDefault="00947944" w:rsidP="000F7701">
      <w:pPr>
        <w:pStyle w:val="2-"/>
        <w:numPr>
          <w:ilvl w:val="3"/>
          <w:numId w:val="302"/>
        </w:numPr>
        <w:spacing w:before="0"/>
        <w:ind w:left="2751" w:hanging="851"/>
        <w:rPr>
          <w:b/>
          <w:bCs/>
          <w:rtl/>
        </w:rPr>
      </w:pPr>
      <w:r w:rsidRPr="000F7701">
        <w:rPr>
          <w:rtl/>
        </w:rPr>
        <w:t xml:space="preserve">עבור לקוח שהוא גוף ציבורי שלו ניתנו </w:t>
      </w:r>
      <w:r w:rsidRPr="000F7701">
        <w:rPr>
          <w:b/>
          <w:bCs/>
          <w:rtl/>
        </w:rPr>
        <w:t xml:space="preserve">שירותי ייעוץ בכל תחום </w:t>
      </w:r>
      <w:r w:rsidRPr="000F7701">
        <w:rPr>
          <w:rtl/>
        </w:rPr>
        <w:t>יינתנו 5 נקודות. בגין תת-סעיף זה יינתן ניקוד עבור לקוח אחד לכל היות</w:t>
      </w:r>
      <w:r w:rsidR="00792250" w:rsidRPr="000F7701">
        <w:rPr>
          <w:rFonts w:hint="eastAsia"/>
          <w:rtl/>
        </w:rPr>
        <w:t>ר</w:t>
      </w:r>
      <w:r w:rsidR="00792250" w:rsidRPr="000F7701">
        <w:rPr>
          <w:rtl/>
        </w:rPr>
        <w:t>.</w:t>
      </w:r>
    </w:p>
    <w:p w14:paraId="3DB0F576" w14:textId="2847498E" w:rsidR="00947944" w:rsidRPr="000F7701" w:rsidRDefault="00947944" w:rsidP="000F7701">
      <w:pPr>
        <w:pStyle w:val="2-"/>
        <w:numPr>
          <w:ilvl w:val="3"/>
          <w:numId w:val="302"/>
        </w:numPr>
        <w:spacing w:before="0"/>
        <w:ind w:left="2751" w:hanging="851"/>
        <w:rPr>
          <w:rtl/>
        </w:rPr>
      </w:pPr>
      <w:r w:rsidRPr="000F7701">
        <w:rPr>
          <w:rtl/>
        </w:rPr>
        <w:t xml:space="preserve">עבור לקוח שלו ניתנו שירותי </w:t>
      </w:r>
      <w:r w:rsidRPr="000F7701">
        <w:rPr>
          <w:b/>
          <w:bCs/>
          <w:rtl/>
        </w:rPr>
        <w:t xml:space="preserve">ייעוץ בתחום הספורט המוטורי בתחום </w:t>
      </w:r>
      <w:proofErr w:type="spellStart"/>
      <w:r w:rsidRPr="000F7701">
        <w:rPr>
          <w:b/>
          <w:bCs/>
          <w:rtl/>
        </w:rPr>
        <w:t>ה</w:t>
      </w:r>
      <w:r w:rsidR="00123145" w:rsidRPr="000F7701">
        <w:rPr>
          <w:b/>
          <w:bCs/>
          <w:rtl/>
        </w:rPr>
        <w:t>קארטינג</w:t>
      </w:r>
      <w:proofErr w:type="spellEnd"/>
      <w:r w:rsidRPr="000F7701">
        <w:rPr>
          <w:rtl/>
        </w:rPr>
        <w:t xml:space="preserve"> יינתנו 7 נקודות. אם הלקוח הוא גוף ציבורי יינתנו 11 נקודות.  </w:t>
      </w:r>
    </w:p>
    <w:p w14:paraId="51A3D89D" w14:textId="77777777" w:rsidR="00947944" w:rsidRPr="000F7701" w:rsidRDefault="00947944" w:rsidP="000F7701">
      <w:pPr>
        <w:pStyle w:val="3-3"/>
        <w:spacing w:before="0"/>
        <w:ind w:left="1800"/>
        <w:rPr>
          <w:rtl/>
        </w:rPr>
      </w:pPr>
      <w:r w:rsidRPr="000F7701">
        <w:rPr>
          <w:rtl/>
        </w:rPr>
        <w:t>לעניין זה "</w:t>
      </w:r>
      <w:r w:rsidRPr="000F7701">
        <w:rPr>
          <w:b/>
          <w:bCs/>
          <w:rtl/>
        </w:rPr>
        <w:t>לקוח</w:t>
      </w:r>
      <w:r w:rsidRPr="000F7701">
        <w:rPr>
          <w:rtl/>
        </w:rPr>
        <w:t>" - לקוח שקיבל שירותים מהיועץ המוצע בהיקף של 100 שעות לפחות במהלך 12 חודשים. להוכחת ניסיונו על המציע לצרף אסמכתאות (הסכמים / חשבוניות / תלושי שכר).</w:t>
      </w:r>
    </w:p>
    <w:p w14:paraId="1643353B" w14:textId="77777777" w:rsidR="00947944" w:rsidRPr="000F7701" w:rsidRDefault="00947944" w:rsidP="000F7701">
      <w:pPr>
        <w:pStyle w:val="3-3"/>
        <w:spacing w:before="0"/>
        <w:ind w:left="1800"/>
        <w:rPr>
          <w:rtl/>
        </w:rPr>
      </w:pPr>
      <w:r w:rsidRPr="000F7701">
        <w:rPr>
          <w:rtl/>
        </w:rPr>
        <w:lastRenderedPageBreak/>
        <w:t>לעניין זה "</w:t>
      </w:r>
      <w:r w:rsidRPr="000F7701">
        <w:rPr>
          <w:b/>
          <w:bCs/>
          <w:rtl/>
        </w:rPr>
        <w:t>גוף ציבורי</w:t>
      </w:r>
      <w:r w:rsidRPr="000F7701">
        <w:rPr>
          <w:rtl/>
        </w:rPr>
        <w:t>" - משרדי ממשלה, יחידות סמך, רשויות מקומיות, חברות ממשלתיות וגופים סטטוטוריים.</w:t>
      </w:r>
    </w:p>
    <w:p w14:paraId="7E3E5F00" w14:textId="77777777" w:rsidR="00792250" w:rsidRPr="000F7701" w:rsidRDefault="00792250" w:rsidP="000F7701">
      <w:pPr>
        <w:pStyle w:val="3-3"/>
        <w:spacing w:before="0"/>
        <w:ind w:left="1800"/>
        <w:rPr>
          <w:rtl/>
        </w:rPr>
      </w:pPr>
      <w:r w:rsidRPr="000F7701">
        <w:rPr>
          <w:rFonts w:hint="eastAsia"/>
          <w:rtl/>
        </w:rPr>
        <w:t>יש</w:t>
      </w:r>
      <w:r w:rsidRPr="000F7701">
        <w:rPr>
          <w:rtl/>
        </w:rPr>
        <w:t xml:space="preserve"> </w:t>
      </w:r>
      <w:r w:rsidRPr="000F7701">
        <w:rPr>
          <w:rFonts w:hint="eastAsia"/>
          <w:rtl/>
        </w:rPr>
        <w:t>לפרט</w:t>
      </w:r>
      <w:r w:rsidRPr="000F7701">
        <w:rPr>
          <w:rtl/>
        </w:rPr>
        <w:t xml:space="preserve"> </w:t>
      </w:r>
      <w:r w:rsidRPr="000F7701">
        <w:rPr>
          <w:rFonts w:hint="eastAsia"/>
          <w:rtl/>
        </w:rPr>
        <w:t>בדבר</w:t>
      </w:r>
      <w:r w:rsidRPr="000F7701">
        <w:rPr>
          <w:rtl/>
        </w:rPr>
        <w:t xml:space="preserve"> </w:t>
      </w:r>
      <w:r w:rsidRPr="000F7701">
        <w:rPr>
          <w:rFonts w:hint="eastAsia"/>
          <w:rtl/>
        </w:rPr>
        <w:t>אופן</w:t>
      </w:r>
      <w:r w:rsidRPr="000F7701">
        <w:rPr>
          <w:rtl/>
        </w:rPr>
        <w:t xml:space="preserve"> </w:t>
      </w:r>
      <w:r w:rsidRPr="000F7701">
        <w:rPr>
          <w:rFonts w:hint="eastAsia"/>
          <w:rtl/>
        </w:rPr>
        <w:t>העמידה</w:t>
      </w:r>
      <w:r w:rsidRPr="000F7701">
        <w:rPr>
          <w:rtl/>
        </w:rPr>
        <w:t xml:space="preserve"> </w:t>
      </w:r>
      <w:r w:rsidRPr="000F7701">
        <w:rPr>
          <w:rFonts w:hint="eastAsia"/>
          <w:rtl/>
        </w:rPr>
        <w:t>בדרישת</w:t>
      </w:r>
      <w:r w:rsidRPr="000F7701">
        <w:rPr>
          <w:rtl/>
        </w:rPr>
        <w:t xml:space="preserve"> </w:t>
      </w:r>
      <w:r w:rsidRPr="000F7701">
        <w:rPr>
          <w:rFonts w:hint="eastAsia"/>
          <w:rtl/>
        </w:rPr>
        <w:t>האיכות</w:t>
      </w:r>
      <w:r w:rsidRPr="000F7701">
        <w:rPr>
          <w:rtl/>
        </w:rPr>
        <w:t xml:space="preserve"> </w:t>
      </w:r>
      <w:r w:rsidRPr="000F7701">
        <w:rPr>
          <w:rFonts w:hint="eastAsia"/>
          <w:rtl/>
        </w:rPr>
        <w:t>ולצרף</w:t>
      </w:r>
      <w:r w:rsidRPr="000F7701">
        <w:rPr>
          <w:rtl/>
        </w:rPr>
        <w:t xml:space="preserve"> </w:t>
      </w:r>
      <w:r w:rsidRPr="000F7701">
        <w:rPr>
          <w:rFonts w:hint="eastAsia"/>
          <w:rtl/>
        </w:rPr>
        <w:t>אסמכתאות</w:t>
      </w:r>
      <w:r w:rsidRPr="000F7701">
        <w:rPr>
          <w:rtl/>
        </w:rPr>
        <w:t>:</w:t>
      </w:r>
    </w:p>
    <w:tbl>
      <w:tblPr>
        <w:bidiVisual/>
        <w:tblW w:w="5000" w:type="pct"/>
        <w:tblCellMar>
          <w:top w:w="15" w:type="dxa"/>
          <w:left w:w="15" w:type="dxa"/>
          <w:bottom w:w="15" w:type="dxa"/>
          <w:right w:w="15" w:type="dxa"/>
        </w:tblCellMar>
        <w:tblLook w:val="04A0" w:firstRow="1" w:lastRow="0" w:firstColumn="1" w:lastColumn="0" w:noHBand="0" w:noVBand="1"/>
      </w:tblPr>
      <w:tblGrid>
        <w:gridCol w:w="831"/>
        <w:gridCol w:w="989"/>
        <w:gridCol w:w="1568"/>
        <w:gridCol w:w="2676"/>
        <w:gridCol w:w="2216"/>
      </w:tblGrid>
      <w:tr w:rsidR="005B5105" w:rsidRPr="00AC7E3A" w14:paraId="263ED998" w14:textId="77777777" w:rsidTr="005B5105">
        <w:trPr>
          <w:trHeight w:val="300"/>
        </w:trPr>
        <w:tc>
          <w:tcPr>
            <w:tcW w:w="502"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1D28EA56" w14:textId="77777777" w:rsidR="00792250" w:rsidRPr="00AC7E3A" w:rsidRDefault="00792250" w:rsidP="00686A75">
            <w:pPr>
              <w:spacing w:line="360" w:lineRule="auto"/>
              <w:jc w:val="center"/>
              <w:rPr>
                <w:rFonts w:eastAsia="David"/>
                <w:b/>
                <w:bCs/>
                <w:color w:val="000000"/>
                <w:rtl/>
              </w:rPr>
            </w:pPr>
            <w:r w:rsidRPr="00AC7E3A">
              <w:rPr>
                <w:rFonts w:eastAsia="David"/>
                <w:b/>
                <w:bCs/>
                <w:color w:val="000000"/>
                <w:rtl/>
              </w:rPr>
              <w:t xml:space="preserve">תאריך התחלה </w:t>
            </w:r>
          </w:p>
        </w:tc>
        <w:tc>
          <w:tcPr>
            <w:tcW w:w="597"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5B2A47B" w14:textId="77777777" w:rsidR="00792250" w:rsidRPr="00AC7E3A" w:rsidRDefault="00792250" w:rsidP="00686A75">
            <w:pPr>
              <w:spacing w:line="360" w:lineRule="auto"/>
              <w:jc w:val="center"/>
              <w:rPr>
                <w:rFonts w:eastAsia="David"/>
                <w:b/>
                <w:bCs/>
                <w:color w:val="000000"/>
                <w:rtl/>
              </w:rPr>
            </w:pPr>
            <w:r w:rsidRPr="00AC7E3A">
              <w:rPr>
                <w:rFonts w:eastAsia="David"/>
                <w:b/>
                <w:bCs/>
                <w:color w:val="000000"/>
                <w:rtl/>
              </w:rPr>
              <w:t xml:space="preserve">תאריך סיום </w:t>
            </w:r>
          </w:p>
        </w:tc>
        <w:tc>
          <w:tcPr>
            <w:tcW w:w="947"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15CE835" w14:textId="2B45FD0A" w:rsidR="00792250" w:rsidRPr="00AC7E3A" w:rsidRDefault="00792250" w:rsidP="00686A75">
            <w:pPr>
              <w:spacing w:line="360" w:lineRule="auto"/>
              <w:jc w:val="center"/>
              <w:rPr>
                <w:rFonts w:eastAsia="David"/>
                <w:b/>
                <w:bCs/>
                <w:color w:val="000000"/>
                <w:rtl/>
              </w:rPr>
            </w:pPr>
            <w:r w:rsidRPr="00AC7E3A">
              <w:rPr>
                <w:rFonts w:eastAsia="David"/>
                <w:b/>
                <w:bCs/>
                <w:color w:val="000000"/>
                <w:rtl/>
              </w:rPr>
              <w:t xml:space="preserve">היקף שעות שנתי </w:t>
            </w:r>
          </w:p>
        </w:tc>
        <w:tc>
          <w:tcPr>
            <w:tcW w:w="1616"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14453E2E" w14:textId="77777777" w:rsidR="00792250" w:rsidRPr="00AC7E3A" w:rsidRDefault="00792250" w:rsidP="00686A75">
            <w:pPr>
              <w:spacing w:line="360" w:lineRule="auto"/>
              <w:jc w:val="center"/>
              <w:rPr>
                <w:rFonts w:eastAsia="David"/>
                <w:b/>
                <w:bCs/>
                <w:color w:val="000000"/>
                <w:rtl/>
              </w:rPr>
            </w:pPr>
            <w:r w:rsidRPr="00AC7E3A">
              <w:rPr>
                <w:rFonts w:eastAsia="David"/>
                <w:b/>
                <w:bCs/>
                <w:color w:val="000000"/>
                <w:rtl/>
              </w:rPr>
              <w:t xml:space="preserve">פירוט אודות הניסיון </w:t>
            </w:r>
          </w:p>
        </w:tc>
        <w:tc>
          <w:tcPr>
            <w:tcW w:w="1338" w:type="pct"/>
            <w:tcBorders>
              <w:top w:val="single" w:sz="6" w:space="0" w:color="DDDDDD"/>
              <w:left w:val="single" w:sz="6" w:space="0" w:color="DDDDDD"/>
              <w:bottom w:val="single" w:sz="6" w:space="0" w:color="DDDDDD"/>
            </w:tcBorders>
            <w:shd w:val="clear" w:color="auto" w:fill="DDDDDD"/>
          </w:tcPr>
          <w:p w14:paraId="3F6F272E" w14:textId="77777777" w:rsidR="00792250" w:rsidRPr="00AC7E3A" w:rsidRDefault="00792250" w:rsidP="00686A75">
            <w:pPr>
              <w:spacing w:line="360" w:lineRule="auto"/>
              <w:jc w:val="center"/>
              <w:rPr>
                <w:rFonts w:eastAsia="David"/>
                <w:b/>
                <w:bCs/>
                <w:color w:val="000000"/>
                <w:rtl/>
              </w:rPr>
            </w:pPr>
            <w:r w:rsidRPr="00AC7E3A">
              <w:rPr>
                <w:rFonts w:eastAsia="David" w:hint="eastAsia"/>
                <w:b/>
                <w:bCs/>
                <w:color w:val="000000"/>
                <w:rtl/>
              </w:rPr>
              <w:t>פירוט</w:t>
            </w:r>
            <w:r w:rsidRPr="00AC7E3A">
              <w:rPr>
                <w:rFonts w:eastAsia="David"/>
                <w:b/>
                <w:bCs/>
                <w:color w:val="000000"/>
                <w:rtl/>
              </w:rPr>
              <w:t xml:space="preserve"> </w:t>
            </w:r>
            <w:r w:rsidRPr="00AC7E3A">
              <w:rPr>
                <w:rFonts w:eastAsia="David" w:hint="eastAsia"/>
                <w:b/>
                <w:bCs/>
                <w:color w:val="000000"/>
                <w:rtl/>
              </w:rPr>
              <w:t>מסמכים</w:t>
            </w:r>
            <w:r w:rsidRPr="00AC7E3A">
              <w:rPr>
                <w:rFonts w:eastAsia="David"/>
                <w:b/>
                <w:bCs/>
                <w:color w:val="000000"/>
                <w:rtl/>
              </w:rPr>
              <w:t xml:space="preserve"> </w:t>
            </w:r>
            <w:r w:rsidRPr="00AC7E3A">
              <w:rPr>
                <w:rFonts w:eastAsia="David" w:hint="eastAsia"/>
                <w:b/>
                <w:bCs/>
                <w:color w:val="000000"/>
                <w:rtl/>
              </w:rPr>
              <w:t>רלוונטיים</w:t>
            </w:r>
            <w:r w:rsidRPr="00AC7E3A">
              <w:rPr>
                <w:rFonts w:eastAsia="David"/>
                <w:b/>
                <w:bCs/>
                <w:color w:val="000000"/>
                <w:rtl/>
              </w:rPr>
              <w:t xml:space="preserve"> </w:t>
            </w:r>
            <w:r w:rsidRPr="00AC7E3A">
              <w:rPr>
                <w:rFonts w:eastAsia="David" w:hint="eastAsia"/>
                <w:b/>
                <w:bCs/>
                <w:color w:val="000000"/>
                <w:rtl/>
              </w:rPr>
              <w:t>שצורפו</w:t>
            </w:r>
            <w:r w:rsidRPr="00AC7E3A">
              <w:rPr>
                <w:rFonts w:eastAsia="David"/>
                <w:b/>
                <w:bCs/>
                <w:color w:val="000000"/>
                <w:rtl/>
              </w:rPr>
              <w:t xml:space="preserve"> </w:t>
            </w:r>
            <w:r w:rsidRPr="00AC7E3A">
              <w:rPr>
                <w:rFonts w:eastAsia="David" w:hint="eastAsia"/>
                <w:b/>
                <w:bCs/>
                <w:color w:val="000000"/>
                <w:rtl/>
              </w:rPr>
              <w:t>למכרז</w:t>
            </w:r>
          </w:p>
        </w:tc>
      </w:tr>
      <w:tr w:rsidR="005B5105" w:rsidRPr="00AC7E3A" w14:paraId="4FB7861D" w14:textId="77777777" w:rsidTr="005B5105">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2E5371" w14:textId="77777777" w:rsidR="00792250" w:rsidRPr="00AC7E3A" w:rsidRDefault="00792250"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43EADF" w14:textId="77777777" w:rsidR="00792250" w:rsidRPr="00AC7E3A" w:rsidRDefault="00792250"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96382B" w14:textId="77777777" w:rsidR="00792250" w:rsidRPr="00AC7E3A" w:rsidRDefault="00792250"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F58437" w14:textId="77777777" w:rsidR="00792250" w:rsidRPr="00AC7E3A" w:rsidRDefault="00792250"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46DE0D78" w14:textId="77777777" w:rsidR="00792250" w:rsidRPr="00AC7E3A" w:rsidRDefault="00792250" w:rsidP="00686A75">
            <w:pPr>
              <w:spacing w:line="360" w:lineRule="auto"/>
              <w:jc w:val="center"/>
              <w:rPr>
                <w:rFonts w:eastAsia="David"/>
                <w:b/>
                <w:bCs/>
                <w:color w:val="000000"/>
              </w:rPr>
            </w:pPr>
          </w:p>
        </w:tc>
      </w:tr>
      <w:tr w:rsidR="005B5105" w:rsidRPr="00AC7E3A" w14:paraId="2E25CFF1" w14:textId="77777777" w:rsidTr="005B5105">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EA0F85A" w14:textId="77777777" w:rsidR="00792250" w:rsidRPr="00AC7E3A" w:rsidRDefault="00792250"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646B2A" w14:textId="77777777" w:rsidR="00792250" w:rsidRPr="00AC7E3A" w:rsidRDefault="00792250"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6FF542" w14:textId="77777777" w:rsidR="00792250" w:rsidRPr="00AC7E3A" w:rsidRDefault="00792250"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20DE5D" w14:textId="77777777" w:rsidR="00792250" w:rsidRPr="00AC7E3A" w:rsidRDefault="00792250"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10FF5328" w14:textId="77777777" w:rsidR="00792250" w:rsidRPr="00AC7E3A" w:rsidRDefault="00792250" w:rsidP="00686A75">
            <w:pPr>
              <w:spacing w:line="360" w:lineRule="auto"/>
              <w:jc w:val="center"/>
              <w:rPr>
                <w:rFonts w:eastAsia="David"/>
                <w:b/>
                <w:bCs/>
                <w:color w:val="000000"/>
              </w:rPr>
            </w:pPr>
          </w:p>
        </w:tc>
      </w:tr>
      <w:tr w:rsidR="005B5105" w:rsidRPr="00AC7E3A" w14:paraId="171206C1" w14:textId="77777777" w:rsidTr="005B5105">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A7230B" w14:textId="77777777" w:rsidR="00792250" w:rsidRPr="00AC7E3A" w:rsidRDefault="00792250"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F85CAC" w14:textId="77777777" w:rsidR="00792250" w:rsidRPr="00AC7E3A" w:rsidRDefault="00792250"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08201B" w14:textId="77777777" w:rsidR="00792250" w:rsidRPr="00AC7E3A" w:rsidRDefault="00792250"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C47BAF" w14:textId="77777777" w:rsidR="00792250" w:rsidRPr="00AC7E3A" w:rsidRDefault="00792250"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2AC9B42E" w14:textId="77777777" w:rsidR="00792250" w:rsidRPr="00AC7E3A" w:rsidRDefault="00792250" w:rsidP="00686A75">
            <w:pPr>
              <w:spacing w:line="360" w:lineRule="auto"/>
              <w:jc w:val="center"/>
              <w:rPr>
                <w:rFonts w:eastAsia="David"/>
                <w:b/>
                <w:bCs/>
                <w:color w:val="000000"/>
              </w:rPr>
            </w:pPr>
          </w:p>
        </w:tc>
      </w:tr>
      <w:tr w:rsidR="005B5105" w:rsidRPr="00AC7E3A" w14:paraId="18D97ECA" w14:textId="77777777" w:rsidTr="005B5105">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999DCE0" w14:textId="77777777" w:rsidR="00792250" w:rsidRPr="00AC7E3A" w:rsidRDefault="00792250"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BB5126" w14:textId="77777777" w:rsidR="00792250" w:rsidRPr="00AC7E3A" w:rsidRDefault="00792250"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24D521" w14:textId="77777777" w:rsidR="00792250" w:rsidRPr="00AC7E3A" w:rsidRDefault="00792250"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1120E9" w14:textId="77777777" w:rsidR="00792250" w:rsidRPr="00AC7E3A" w:rsidRDefault="00792250"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67288740" w14:textId="77777777" w:rsidR="00792250" w:rsidRPr="00AC7E3A" w:rsidRDefault="00792250" w:rsidP="00686A75">
            <w:pPr>
              <w:spacing w:line="360" w:lineRule="auto"/>
              <w:jc w:val="center"/>
              <w:rPr>
                <w:rFonts w:eastAsia="David"/>
                <w:b/>
                <w:bCs/>
                <w:color w:val="000000"/>
              </w:rPr>
            </w:pPr>
          </w:p>
        </w:tc>
      </w:tr>
      <w:tr w:rsidR="005B5105" w:rsidRPr="00AC7E3A" w14:paraId="5A539625" w14:textId="77777777" w:rsidTr="005B5105">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E1CB5F" w14:textId="77777777" w:rsidR="00792250" w:rsidRPr="00AC7E3A" w:rsidRDefault="00792250"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43D9FE" w14:textId="77777777" w:rsidR="00792250" w:rsidRPr="00AC7E3A" w:rsidRDefault="00792250"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D0EE76D" w14:textId="77777777" w:rsidR="00792250" w:rsidRPr="00AC7E3A" w:rsidRDefault="00792250"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D107B5" w14:textId="77777777" w:rsidR="00792250" w:rsidRPr="00AC7E3A" w:rsidRDefault="00792250"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61216CB0" w14:textId="77777777" w:rsidR="00792250" w:rsidRPr="00AC7E3A" w:rsidRDefault="00792250" w:rsidP="00686A75">
            <w:pPr>
              <w:spacing w:line="360" w:lineRule="auto"/>
              <w:jc w:val="center"/>
              <w:rPr>
                <w:rFonts w:eastAsia="David"/>
                <w:b/>
                <w:bCs/>
                <w:color w:val="000000"/>
              </w:rPr>
            </w:pPr>
          </w:p>
        </w:tc>
      </w:tr>
      <w:tr w:rsidR="005B5105" w:rsidRPr="00AC7E3A" w14:paraId="45127B68" w14:textId="77777777" w:rsidTr="005B5105">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B3ED18" w14:textId="77777777" w:rsidR="00792250" w:rsidRPr="00AC7E3A" w:rsidRDefault="00792250"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9BA1E3" w14:textId="77777777" w:rsidR="00792250" w:rsidRPr="00AC7E3A" w:rsidRDefault="00792250"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9E5815" w14:textId="77777777" w:rsidR="00792250" w:rsidRPr="00AC7E3A" w:rsidRDefault="00792250"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6A5F691" w14:textId="77777777" w:rsidR="00792250" w:rsidRPr="00AC7E3A" w:rsidRDefault="00792250"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07F109D2" w14:textId="77777777" w:rsidR="00792250" w:rsidRPr="00AC7E3A" w:rsidRDefault="00792250" w:rsidP="00686A75">
            <w:pPr>
              <w:spacing w:line="360" w:lineRule="auto"/>
              <w:jc w:val="center"/>
              <w:rPr>
                <w:rFonts w:eastAsia="David"/>
                <w:b/>
                <w:bCs/>
                <w:color w:val="000000"/>
              </w:rPr>
            </w:pPr>
          </w:p>
        </w:tc>
      </w:tr>
      <w:tr w:rsidR="005B5105" w:rsidRPr="00AC7E3A" w14:paraId="74E23198" w14:textId="77777777" w:rsidTr="005B5105">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150E82" w14:textId="77777777" w:rsidR="00792250" w:rsidRPr="00AC7E3A" w:rsidRDefault="00792250"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FDA873D" w14:textId="77777777" w:rsidR="00792250" w:rsidRPr="00AC7E3A" w:rsidRDefault="00792250"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D830C4D" w14:textId="77777777" w:rsidR="00792250" w:rsidRPr="00AC7E3A" w:rsidRDefault="00792250"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7B90FA" w14:textId="77777777" w:rsidR="00792250" w:rsidRPr="00AC7E3A" w:rsidRDefault="00792250"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5A75D110" w14:textId="77777777" w:rsidR="00792250" w:rsidRPr="00AC7E3A" w:rsidRDefault="00792250" w:rsidP="00686A75">
            <w:pPr>
              <w:spacing w:line="360" w:lineRule="auto"/>
              <w:jc w:val="center"/>
              <w:rPr>
                <w:rFonts w:eastAsia="David"/>
                <w:b/>
                <w:bCs/>
                <w:color w:val="000000"/>
              </w:rPr>
            </w:pPr>
          </w:p>
        </w:tc>
      </w:tr>
      <w:tr w:rsidR="005B5105" w:rsidRPr="00AC7E3A" w14:paraId="5C4D9EBF" w14:textId="77777777" w:rsidTr="005B5105">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4958BCE" w14:textId="77777777" w:rsidR="00792250" w:rsidRPr="00AC7E3A" w:rsidRDefault="00792250"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2133C8" w14:textId="77777777" w:rsidR="00792250" w:rsidRPr="00AC7E3A" w:rsidRDefault="00792250"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CC403E" w14:textId="77777777" w:rsidR="00792250" w:rsidRPr="00AC7E3A" w:rsidRDefault="00792250"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C97A64" w14:textId="77777777" w:rsidR="00792250" w:rsidRPr="00AC7E3A" w:rsidRDefault="00792250"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16692F70" w14:textId="77777777" w:rsidR="00792250" w:rsidRPr="00AC7E3A" w:rsidRDefault="00792250" w:rsidP="00686A75">
            <w:pPr>
              <w:spacing w:line="360" w:lineRule="auto"/>
              <w:jc w:val="center"/>
              <w:rPr>
                <w:rFonts w:eastAsia="David"/>
                <w:b/>
                <w:bCs/>
                <w:color w:val="000000"/>
              </w:rPr>
            </w:pPr>
          </w:p>
        </w:tc>
      </w:tr>
      <w:tr w:rsidR="005B5105" w:rsidRPr="00AC7E3A" w14:paraId="0D6643A1" w14:textId="77777777" w:rsidTr="005B5105">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CFF508" w14:textId="77777777" w:rsidR="00792250" w:rsidRPr="00AC7E3A" w:rsidRDefault="00792250"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F8001C" w14:textId="77777777" w:rsidR="00792250" w:rsidRPr="00AC7E3A" w:rsidRDefault="00792250"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1290198" w14:textId="77777777" w:rsidR="00792250" w:rsidRPr="00AC7E3A" w:rsidRDefault="00792250"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2F12BC" w14:textId="77777777" w:rsidR="00792250" w:rsidRPr="00AC7E3A" w:rsidRDefault="00792250"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11EEB36E" w14:textId="77777777" w:rsidR="00792250" w:rsidRPr="00AC7E3A" w:rsidRDefault="00792250" w:rsidP="00686A75">
            <w:pPr>
              <w:spacing w:line="360" w:lineRule="auto"/>
              <w:jc w:val="center"/>
              <w:rPr>
                <w:rFonts w:eastAsia="David"/>
                <w:b/>
                <w:bCs/>
                <w:color w:val="000000"/>
              </w:rPr>
            </w:pPr>
          </w:p>
        </w:tc>
      </w:tr>
      <w:tr w:rsidR="005B5105" w:rsidRPr="00AC7E3A" w14:paraId="2D7D745E" w14:textId="77777777" w:rsidTr="005B5105">
        <w:trPr>
          <w:trHeight w:val="300"/>
        </w:trPr>
        <w:tc>
          <w:tcPr>
            <w:tcW w:w="50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73D219A" w14:textId="77777777" w:rsidR="00792250" w:rsidRPr="00AC7E3A" w:rsidRDefault="00792250" w:rsidP="00686A75">
            <w:pPr>
              <w:spacing w:line="360" w:lineRule="auto"/>
              <w:jc w:val="center"/>
              <w:rPr>
                <w:rFonts w:eastAsia="David"/>
                <w:b/>
                <w:bCs/>
                <w:color w:val="000000"/>
              </w:rPr>
            </w:pPr>
          </w:p>
        </w:tc>
        <w:tc>
          <w:tcPr>
            <w:tcW w:w="59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F3EC791" w14:textId="77777777" w:rsidR="00792250" w:rsidRPr="00AC7E3A" w:rsidRDefault="00792250" w:rsidP="00686A75">
            <w:pPr>
              <w:spacing w:line="360" w:lineRule="auto"/>
              <w:jc w:val="center"/>
              <w:rPr>
                <w:rFonts w:eastAsia="David"/>
                <w:b/>
                <w:bCs/>
                <w:color w:val="000000"/>
              </w:rPr>
            </w:pPr>
          </w:p>
        </w:tc>
        <w:tc>
          <w:tcPr>
            <w:tcW w:w="94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7AEF79" w14:textId="77777777" w:rsidR="00792250" w:rsidRPr="00AC7E3A" w:rsidRDefault="00792250" w:rsidP="00686A75">
            <w:pPr>
              <w:spacing w:line="360" w:lineRule="auto"/>
              <w:jc w:val="center"/>
              <w:rPr>
                <w:rFonts w:eastAsia="David"/>
                <w:b/>
                <w:bCs/>
                <w:color w:val="000000"/>
              </w:rPr>
            </w:pPr>
          </w:p>
        </w:tc>
        <w:tc>
          <w:tcPr>
            <w:tcW w:w="16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41E114" w14:textId="77777777" w:rsidR="00792250" w:rsidRPr="00AC7E3A" w:rsidRDefault="00792250" w:rsidP="00686A75">
            <w:pPr>
              <w:spacing w:line="360" w:lineRule="auto"/>
              <w:jc w:val="center"/>
              <w:rPr>
                <w:rFonts w:eastAsia="David"/>
                <w:b/>
                <w:bCs/>
                <w:color w:val="000000"/>
              </w:rPr>
            </w:pPr>
          </w:p>
        </w:tc>
        <w:tc>
          <w:tcPr>
            <w:tcW w:w="1338" w:type="pct"/>
            <w:tcBorders>
              <w:top w:val="single" w:sz="6" w:space="0" w:color="DDDDDD"/>
              <w:left w:val="single" w:sz="6" w:space="0" w:color="DDDDDD"/>
              <w:bottom w:val="single" w:sz="6" w:space="0" w:color="DDDDDD"/>
              <w:right w:val="single" w:sz="6" w:space="0" w:color="DDDDDD"/>
            </w:tcBorders>
          </w:tcPr>
          <w:p w14:paraId="0B649A3B" w14:textId="77777777" w:rsidR="00792250" w:rsidRPr="00AC7E3A" w:rsidRDefault="00792250" w:rsidP="00686A75">
            <w:pPr>
              <w:spacing w:line="360" w:lineRule="auto"/>
              <w:jc w:val="center"/>
              <w:rPr>
                <w:rFonts w:eastAsia="David"/>
                <w:b/>
                <w:bCs/>
                <w:color w:val="000000"/>
              </w:rPr>
            </w:pPr>
          </w:p>
        </w:tc>
      </w:tr>
    </w:tbl>
    <w:p w14:paraId="085C39A9" w14:textId="063BD05C" w:rsidR="00F412AE" w:rsidRPr="00AC7E3A" w:rsidRDefault="00F412AE" w:rsidP="00F412AE">
      <w:pPr>
        <w:pStyle w:val="1fc"/>
      </w:pPr>
    </w:p>
    <w:p w14:paraId="7634E696" w14:textId="694083E9" w:rsidR="00F412AE" w:rsidRPr="00AC7E3A" w:rsidRDefault="00F412AE" w:rsidP="00ED6B1C">
      <w:pPr>
        <w:pStyle w:val="3-5"/>
        <w:spacing w:before="0" w:after="0"/>
        <w:rPr>
          <w:rtl/>
        </w:rPr>
      </w:pPr>
    </w:p>
    <w:p w14:paraId="05D431C8" w14:textId="0F810164" w:rsidR="00947944" w:rsidRPr="000F7701" w:rsidRDefault="00F412AE" w:rsidP="000F7701">
      <w:pPr>
        <w:pStyle w:val="2-"/>
        <w:numPr>
          <w:ilvl w:val="2"/>
          <w:numId w:val="302"/>
        </w:numPr>
        <w:spacing w:before="0"/>
        <w:ind w:left="1901"/>
        <w:rPr>
          <w:b/>
          <w:bCs/>
        </w:rPr>
      </w:pPr>
      <w:r w:rsidRPr="000F7701">
        <w:rPr>
          <w:rFonts w:hint="eastAsia"/>
          <w:b/>
          <w:bCs/>
          <w:rtl/>
        </w:rPr>
        <w:t>השתתפות</w:t>
      </w:r>
      <w:r w:rsidRPr="000F7701">
        <w:rPr>
          <w:b/>
          <w:bCs/>
          <w:rtl/>
        </w:rPr>
        <w:t xml:space="preserve"> היועץ בתחרויות בתחום </w:t>
      </w:r>
      <w:proofErr w:type="spellStart"/>
      <w:r w:rsidRPr="000F7701">
        <w:rPr>
          <w:rFonts w:hint="eastAsia"/>
          <w:b/>
          <w:bCs/>
          <w:rtl/>
        </w:rPr>
        <w:t>ה</w:t>
      </w:r>
      <w:r w:rsidR="00123145" w:rsidRPr="000F7701">
        <w:rPr>
          <w:rFonts w:hint="eastAsia"/>
          <w:b/>
          <w:bCs/>
          <w:rtl/>
        </w:rPr>
        <w:t>קארטינג</w:t>
      </w:r>
      <w:proofErr w:type="spellEnd"/>
      <w:r w:rsidRPr="000F7701">
        <w:rPr>
          <w:b/>
          <w:bCs/>
          <w:rtl/>
        </w:rPr>
        <w:t xml:space="preserve">  – </w:t>
      </w:r>
      <w:r w:rsidR="00947944" w:rsidRPr="000F7701">
        <w:rPr>
          <w:b/>
          <w:bCs/>
          <w:color w:val="000000"/>
          <w:rtl/>
        </w:rPr>
        <w:t xml:space="preserve">תיבחן השתתפות היועץ למשך עונה מלאה (לכל הפחות שישה סבבים, למעט ביחס לאליפות עולם) כנהג / נהג משנה / נווט בתחרויות בספורט מוטורי </w:t>
      </w:r>
      <w:r w:rsidR="00947944" w:rsidRPr="000F7701">
        <w:rPr>
          <w:b/>
          <w:bCs/>
          <w:color w:val="000000"/>
          <w:u w:val="single"/>
          <w:rtl/>
        </w:rPr>
        <w:t xml:space="preserve">בתחום </w:t>
      </w:r>
      <w:proofErr w:type="spellStart"/>
      <w:r w:rsidR="00947944" w:rsidRPr="000F7701">
        <w:rPr>
          <w:b/>
          <w:bCs/>
          <w:color w:val="000000"/>
          <w:u w:val="single"/>
          <w:rtl/>
        </w:rPr>
        <w:t>ה</w:t>
      </w:r>
      <w:r w:rsidR="00123145" w:rsidRPr="000F7701">
        <w:rPr>
          <w:b/>
          <w:bCs/>
          <w:color w:val="000000"/>
          <w:u w:val="single"/>
          <w:rtl/>
        </w:rPr>
        <w:t>קארטינג</w:t>
      </w:r>
      <w:proofErr w:type="spellEnd"/>
      <w:r w:rsidR="00947944" w:rsidRPr="000F7701">
        <w:rPr>
          <w:b/>
          <w:bCs/>
          <w:color w:val="000000"/>
          <w:rtl/>
        </w:rPr>
        <w:t xml:space="preserve"> בעשר השנים האחרונות</w:t>
      </w:r>
      <w:r w:rsidR="00947944" w:rsidRPr="000F7701">
        <w:rPr>
          <w:b/>
          <w:bCs/>
          <w:rtl/>
        </w:rPr>
        <w:t xml:space="preserve"> (7%)</w:t>
      </w:r>
      <w:r w:rsidR="00603F00" w:rsidRPr="000F7701">
        <w:rPr>
          <w:rtl/>
        </w:rPr>
        <w:t xml:space="preserve"> – הניקוד יינתן באופן הבא:</w:t>
      </w:r>
    </w:p>
    <w:p w14:paraId="4DEE6A0C" w14:textId="6DE095E8" w:rsidR="00F412AE" w:rsidRPr="000F7701" w:rsidRDefault="00F412AE" w:rsidP="000F7701">
      <w:pPr>
        <w:pStyle w:val="2-"/>
        <w:numPr>
          <w:ilvl w:val="3"/>
          <w:numId w:val="302"/>
        </w:numPr>
        <w:spacing w:before="0"/>
        <w:ind w:left="2751" w:hanging="851"/>
        <w:rPr>
          <w:rtl/>
        </w:rPr>
      </w:pPr>
      <w:r w:rsidRPr="000F7701">
        <w:rPr>
          <w:rFonts w:hint="eastAsia"/>
          <w:rtl/>
        </w:rPr>
        <w:t>עבור</w:t>
      </w:r>
      <w:r w:rsidRPr="000F7701">
        <w:rPr>
          <w:rtl/>
        </w:rPr>
        <w:t xml:space="preserve"> השתתפות </w:t>
      </w:r>
      <w:r w:rsidRPr="000F7701">
        <w:rPr>
          <w:rFonts w:hint="eastAsia"/>
          <w:b/>
          <w:bCs/>
          <w:rtl/>
        </w:rPr>
        <w:t>בתחרויות</w:t>
      </w:r>
      <w:r w:rsidRPr="000F7701">
        <w:rPr>
          <w:b/>
          <w:bCs/>
          <w:rtl/>
        </w:rPr>
        <w:t xml:space="preserve"> </w:t>
      </w:r>
      <w:r w:rsidRPr="000F7701">
        <w:rPr>
          <w:rFonts w:hint="eastAsia"/>
          <w:b/>
          <w:bCs/>
          <w:rtl/>
        </w:rPr>
        <w:t>מקומיות</w:t>
      </w:r>
      <w:r w:rsidRPr="000F7701">
        <w:rPr>
          <w:rtl/>
        </w:rPr>
        <w:t xml:space="preserve"> בספורט מוטורי בתחום </w:t>
      </w:r>
      <w:proofErr w:type="spellStart"/>
      <w:r w:rsidRPr="000F7701">
        <w:rPr>
          <w:rtl/>
        </w:rPr>
        <w:t>ה</w:t>
      </w:r>
      <w:r w:rsidR="00123145" w:rsidRPr="000F7701">
        <w:rPr>
          <w:rFonts w:hint="eastAsia"/>
          <w:rtl/>
        </w:rPr>
        <w:t>קארטינג</w:t>
      </w:r>
      <w:proofErr w:type="spellEnd"/>
      <w:r w:rsidRPr="000F7701">
        <w:rPr>
          <w:rtl/>
        </w:rPr>
        <w:t xml:space="preserve"> בה השתתף היועץ המוצע, יינתנו 2 </w:t>
      </w:r>
      <w:r w:rsidRPr="000F7701">
        <w:rPr>
          <w:rFonts w:hint="eastAsia"/>
          <w:rtl/>
        </w:rPr>
        <w:t>נק</w:t>
      </w:r>
      <w:r w:rsidRPr="000F7701">
        <w:rPr>
          <w:rtl/>
        </w:rPr>
        <w:t xml:space="preserve">' </w:t>
      </w:r>
      <w:r w:rsidRPr="000F7701">
        <w:rPr>
          <w:rFonts w:hint="eastAsia"/>
          <w:rtl/>
        </w:rPr>
        <w:t>עבור</w:t>
      </w:r>
      <w:r w:rsidRPr="000F7701">
        <w:rPr>
          <w:rtl/>
        </w:rPr>
        <w:t xml:space="preserve"> </w:t>
      </w:r>
      <w:r w:rsidRPr="000F7701">
        <w:rPr>
          <w:rFonts w:hint="eastAsia"/>
          <w:rtl/>
        </w:rPr>
        <w:t>כל</w:t>
      </w:r>
      <w:r w:rsidRPr="000F7701">
        <w:rPr>
          <w:rtl/>
        </w:rPr>
        <w:t xml:space="preserve"> </w:t>
      </w:r>
      <w:r w:rsidRPr="000F7701">
        <w:rPr>
          <w:rFonts w:hint="eastAsia"/>
          <w:rtl/>
        </w:rPr>
        <w:t>עונה</w:t>
      </w:r>
      <w:r w:rsidRPr="000F7701">
        <w:rPr>
          <w:rtl/>
        </w:rPr>
        <w:t>.</w:t>
      </w:r>
    </w:p>
    <w:p w14:paraId="4E672713" w14:textId="59124AAA" w:rsidR="00F412AE" w:rsidRPr="000F7701" w:rsidRDefault="00F412AE" w:rsidP="000F7701">
      <w:pPr>
        <w:pStyle w:val="2-"/>
        <w:numPr>
          <w:ilvl w:val="3"/>
          <w:numId w:val="302"/>
        </w:numPr>
        <w:spacing w:before="0"/>
        <w:ind w:left="2751" w:hanging="851"/>
        <w:rPr>
          <w:rtl/>
        </w:rPr>
      </w:pPr>
      <w:r w:rsidRPr="000F7701">
        <w:rPr>
          <w:rFonts w:hint="eastAsia"/>
          <w:rtl/>
        </w:rPr>
        <w:t>עבור</w:t>
      </w:r>
      <w:r w:rsidRPr="000F7701">
        <w:rPr>
          <w:rtl/>
        </w:rPr>
        <w:t xml:space="preserve"> השתתפות </w:t>
      </w:r>
      <w:r w:rsidRPr="000F7701">
        <w:rPr>
          <w:rFonts w:hint="eastAsia"/>
          <w:b/>
          <w:bCs/>
          <w:rtl/>
        </w:rPr>
        <w:t>בתחרויות</w:t>
      </w:r>
      <w:r w:rsidRPr="000F7701">
        <w:rPr>
          <w:b/>
          <w:bCs/>
          <w:rtl/>
        </w:rPr>
        <w:t xml:space="preserve"> </w:t>
      </w:r>
      <w:r w:rsidRPr="000F7701">
        <w:rPr>
          <w:rFonts w:hint="eastAsia"/>
          <w:b/>
          <w:bCs/>
          <w:rtl/>
        </w:rPr>
        <w:t>בינלאומיות</w:t>
      </w:r>
      <w:r w:rsidRPr="000F7701">
        <w:rPr>
          <w:rtl/>
        </w:rPr>
        <w:t xml:space="preserve"> בספורט מוטורי בתחום </w:t>
      </w:r>
      <w:proofErr w:type="spellStart"/>
      <w:r w:rsidRPr="000F7701">
        <w:rPr>
          <w:rtl/>
        </w:rPr>
        <w:t>ה</w:t>
      </w:r>
      <w:r w:rsidR="00123145" w:rsidRPr="000F7701">
        <w:rPr>
          <w:rFonts w:hint="eastAsia"/>
          <w:rtl/>
        </w:rPr>
        <w:t>קארטינג</w:t>
      </w:r>
      <w:proofErr w:type="spellEnd"/>
      <w:r w:rsidRPr="000F7701">
        <w:rPr>
          <w:rtl/>
        </w:rPr>
        <w:t xml:space="preserve"> בה השתתף היועץ המוצע, יינתנו 4 </w:t>
      </w:r>
      <w:r w:rsidRPr="000F7701">
        <w:rPr>
          <w:rFonts w:hint="eastAsia"/>
          <w:rtl/>
        </w:rPr>
        <w:t>נק</w:t>
      </w:r>
      <w:r w:rsidRPr="000F7701">
        <w:rPr>
          <w:rtl/>
        </w:rPr>
        <w:t xml:space="preserve">' </w:t>
      </w:r>
      <w:r w:rsidRPr="000F7701">
        <w:rPr>
          <w:rFonts w:hint="eastAsia"/>
          <w:rtl/>
        </w:rPr>
        <w:t>עבור</w:t>
      </w:r>
      <w:r w:rsidRPr="000F7701">
        <w:rPr>
          <w:rtl/>
        </w:rPr>
        <w:t xml:space="preserve"> </w:t>
      </w:r>
      <w:r w:rsidRPr="000F7701">
        <w:rPr>
          <w:rFonts w:hint="eastAsia"/>
          <w:rtl/>
        </w:rPr>
        <w:t>כל</w:t>
      </w:r>
      <w:r w:rsidRPr="000F7701">
        <w:rPr>
          <w:rtl/>
        </w:rPr>
        <w:t xml:space="preserve"> </w:t>
      </w:r>
      <w:r w:rsidRPr="000F7701">
        <w:rPr>
          <w:rFonts w:hint="eastAsia"/>
          <w:rtl/>
        </w:rPr>
        <w:t>עונה</w:t>
      </w:r>
      <w:r w:rsidRPr="000F7701">
        <w:rPr>
          <w:rtl/>
        </w:rPr>
        <w:t>.</w:t>
      </w:r>
    </w:p>
    <w:p w14:paraId="6652E023" w14:textId="05B3247D" w:rsidR="00F412AE" w:rsidRPr="000F7701" w:rsidRDefault="00F412AE" w:rsidP="000F7701">
      <w:pPr>
        <w:pStyle w:val="2-"/>
        <w:numPr>
          <w:ilvl w:val="3"/>
          <w:numId w:val="302"/>
        </w:numPr>
        <w:spacing w:before="0"/>
        <w:ind w:left="2751" w:hanging="851"/>
        <w:rPr>
          <w:rtl/>
        </w:rPr>
      </w:pPr>
      <w:r w:rsidRPr="000F7701">
        <w:rPr>
          <w:rFonts w:hint="eastAsia"/>
          <w:rtl/>
        </w:rPr>
        <w:t>עבור</w:t>
      </w:r>
      <w:r w:rsidRPr="000F7701">
        <w:rPr>
          <w:rtl/>
        </w:rPr>
        <w:t xml:space="preserve"> </w:t>
      </w:r>
      <w:r w:rsidRPr="000F7701">
        <w:rPr>
          <w:rFonts w:hint="eastAsia"/>
          <w:rtl/>
        </w:rPr>
        <w:t>השתתפות</w:t>
      </w:r>
      <w:r w:rsidRPr="000F7701">
        <w:rPr>
          <w:rtl/>
        </w:rPr>
        <w:t xml:space="preserve"> </w:t>
      </w:r>
      <w:r w:rsidRPr="000F7701">
        <w:rPr>
          <w:rFonts w:hint="eastAsia"/>
          <w:b/>
          <w:bCs/>
          <w:rtl/>
        </w:rPr>
        <w:t>בתחרויות</w:t>
      </w:r>
      <w:r w:rsidRPr="000F7701">
        <w:rPr>
          <w:b/>
          <w:bCs/>
          <w:rtl/>
        </w:rPr>
        <w:t xml:space="preserve"> שאורגנו על ידי ה- </w:t>
      </w:r>
      <w:r w:rsidRPr="000F7701">
        <w:rPr>
          <w:b/>
          <w:bCs/>
        </w:rPr>
        <w:t xml:space="preserve">Federation Internationale de </w:t>
      </w:r>
      <w:r w:rsidR="00EC5B53" w:rsidRPr="000F7701">
        <w:rPr>
          <w:b/>
          <w:bCs/>
        </w:rPr>
        <w:t>l'Automobile</w:t>
      </w:r>
      <w:r w:rsidRPr="000F7701">
        <w:rPr>
          <w:rtl/>
        </w:rPr>
        <w:t>, יינתנו 5 נק' עבור כל עונה.</w:t>
      </w:r>
    </w:p>
    <w:p w14:paraId="146D8F8F" w14:textId="4C44FB9D" w:rsidR="00F412AE" w:rsidRPr="000F7701" w:rsidRDefault="00F412AE" w:rsidP="000F7701">
      <w:pPr>
        <w:pStyle w:val="2-"/>
        <w:numPr>
          <w:ilvl w:val="3"/>
          <w:numId w:val="302"/>
        </w:numPr>
        <w:spacing w:before="0"/>
        <w:ind w:left="2751" w:hanging="851"/>
        <w:rPr>
          <w:rtl/>
        </w:rPr>
      </w:pPr>
      <w:r w:rsidRPr="000F7701">
        <w:rPr>
          <w:rFonts w:hint="eastAsia"/>
          <w:rtl/>
        </w:rPr>
        <w:t>עבור</w:t>
      </w:r>
      <w:r w:rsidRPr="000F7701">
        <w:rPr>
          <w:rtl/>
        </w:rPr>
        <w:t xml:space="preserve"> </w:t>
      </w:r>
      <w:r w:rsidRPr="000F7701">
        <w:rPr>
          <w:rFonts w:hint="eastAsia"/>
          <w:rtl/>
        </w:rPr>
        <w:t>השתתפות</w:t>
      </w:r>
      <w:r w:rsidRPr="000F7701">
        <w:rPr>
          <w:rtl/>
        </w:rPr>
        <w:t xml:space="preserve"> </w:t>
      </w:r>
      <w:r w:rsidRPr="000F7701">
        <w:rPr>
          <w:rFonts w:hint="eastAsia"/>
          <w:b/>
          <w:bCs/>
          <w:rtl/>
        </w:rPr>
        <w:t>באליפות</w:t>
      </w:r>
      <w:r w:rsidRPr="000F7701">
        <w:rPr>
          <w:b/>
          <w:bCs/>
          <w:rtl/>
        </w:rPr>
        <w:t xml:space="preserve"> </w:t>
      </w:r>
      <w:r w:rsidRPr="000F7701">
        <w:rPr>
          <w:rFonts w:hint="eastAsia"/>
          <w:b/>
          <w:bCs/>
          <w:rtl/>
        </w:rPr>
        <w:t>עולם</w:t>
      </w:r>
      <w:r w:rsidRPr="000F7701">
        <w:rPr>
          <w:rtl/>
        </w:rPr>
        <w:t xml:space="preserve">, </w:t>
      </w:r>
      <w:r w:rsidRPr="000F7701">
        <w:rPr>
          <w:rFonts w:hint="eastAsia"/>
          <w:rtl/>
        </w:rPr>
        <w:t>יינתנו</w:t>
      </w:r>
      <w:r w:rsidRPr="000F7701">
        <w:rPr>
          <w:rtl/>
        </w:rPr>
        <w:t xml:space="preserve"> 7 </w:t>
      </w:r>
      <w:r w:rsidRPr="000F7701">
        <w:rPr>
          <w:rFonts w:hint="eastAsia"/>
          <w:rtl/>
        </w:rPr>
        <w:t>נק</w:t>
      </w:r>
      <w:r w:rsidRPr="000F7701">
        <w:rPr>
          <w:rtl/>
        </w:rPr>
        <w:t xml:space="preserve">' </w:t>
      </w:r>
      <w:r w:rsidRPr="000F7701">
        <w:rPr>
          <w:rFonts w:hint="eastAsia"/>
          <w:rtl/>
        </w:rPr>
        <w:t>עבור</w:t>
      </w:r>
      <w:r w:rsidRPr="000F7701">
        <w:rPr>
          <w:rtl/>
        </w:rPr>
        <w:t xml:space="preserve"> </w:t>
      </w:r>
      <w:r w:rsidRPr="000F7701">
        <w:rPr>
          <w:rFonts w:hint="eastAsia"/>
          <w:rtl/>
        </w:rPr>
        <w:t>כל</w:t>
      </w:r>
      <w:r w:rsidRPr="000F7701">
        <w:rPr>
          <w:rtl/>
        </w:rPr>
        <w:t xml:space="preserve"> </w:t>
      </w:r>
      <w:r w:rsidRPr="000F7701">
        <w:rPr>
          <w:rFonts w:hint="eastAsia"/>
          <w:rtl/>
        </w:rPr>
        <w:t>עונה</w:t>
      </w:r>
      <w:r w:rsidRPr="000F7701">
        <w:rPr>
          <w:rtl/>
        </w:rPr>
        <w:t>.</w:t>
      </w:r>
    </w:p>
    <w:p w14:paraId="4A29298E" w14:textId="77777777" w:rsidR="00F412AE" w:rsidRPr="000F7701" w:rsidRDefault="00F412AE" w:rsidP="000F7701">
      <w:pPr>
        <w:pStyle w:val="3-3"/>
        <w:spacing w:before="0"/>
        <w:ind w:left="1800"/>
        <w:rPr>
          <w:b/>
          <w:bCs/>
          <w:rtl/>
        </w:rPr>
      </w:pPr>
      <w:r w:rsidRPr="000F7701">
        <w:rPr>
          <w:rFonts w:hint="eastAsia"/>
          <w:b/>
          <w:bCs/>
          <w:rtl/>
        </w:rPr>
        <w:t>הניקוד</w:t>
      </w:r>
      <w:r w:rsidRPr="000F7701">
        <w:rPr>
          <w:b/>
          <w:bCs/>
          <w:rtl/>
        </w:rPr>
        <w:t xml:space="preserve"> </w:t>
      </w:r>
      <w:r w:rsidRPr="000F7701">
        <w:rPr>
          <w:rFonts w:hint="eastAsia"/>
          <w:b/>
          <w:bCs/>
          <w:rtl/>
        </w:rPr>
        <w:t>המקסימלי</w:t>
      </w:r>
      <w:r w:rsidRPr="000F7701">
        <w:rPr>
          <w:b/>
          <w:bCs/>
          <w:rtl/>
        </w:rPr>
        <w:t xml:space="preserve"> </w:t>
      </w:r>
      <w:r w:rsidRPr="000F7701">
        <w:rPr>
          <w:rFonts w:hint="eastAsia"/>
          <w:b/>
          <w:bCs/>
          <w:rtl/>
        </w:rPr>
        <w:t>בסעיף</w:t>
      </w:r>
      <w:r w:rsidRPr="000F7701">
        <w:rPr>
          <w:b/>
          <w:bCs/>
          <w:rtl/>
        </w:rPr>
        <w:t xml:space="preserve"> </w:t>
      </w:r>
      <w:r w:rsidRPr="000F7701">
        <w:rPr>
          <w:rFonts w:hint="eastAsia"/>
          <w:b/>
          <w:bCs/>
          <w:rtl/>
        </w:rPr>
        <w:t>זה</w:t>
      </w:r>
      <w:r w:rsidRPr="000F7701">
        <w:rPr>
          <w:b/>
          <w:bCs/>
          <w:rtl/>
        </w:rPr>
        <w:t xml:space="preserve"> </w:t>
      </w:r>
      <w:r w:rsidRPr="000F7701">
        <w:rPr>
          <w:rFonts w:hint="eastAsia"/>
          <w:b/>
          <w:bCs/>
          <w:rtl/>
        </w:rPr>
        <w:t>–</w:t>
      </w:r>
      <w:r w:rsidRPr="000F7701">
        <w:rPr>
          <w:b/>
          <w:bCs/>
          <w:rtl/>
        </w:rPr>
        <w:t xml:space="preserve"> 7 </w:t>
      </w:r>
      <w:proofErr w:type="spellStart"/>
      <w:r w:rsidRPr="000F7701">
        <w:rPr>
          <w:rFonts w:hint="eastAsia"/>
          <w:b/>
          <w:bCs/>
          <w:rtl/>
        </w:rPr>
        <w:t>נק</w:t>
      </w:r>
      <w:proofErr w:type="spellEnd"/>
      <w:r w:rsidRPr="000F7701">
        <w:rPr>
          <w:b/>
          <w:bCs/>
          <w:rtl/>
        </w:rPr>
        <w:t>'.</w:t>
      </w:r>
    </w:p>
    <w:p w14:paraId="282C06CD" w14:textId="77777777" w:rsidR="00F412AE" w:rsidRPr="000F7701" w:rsidRDefault="00F412AE" w:rsidP="000F7701">
      <w:pPr>
        <w:pStyle w:val="3-3"/>
        <w:spacing w:before="0"/>
        <w:ind w:left="1800"/>
        <w:rPr>
          <w:rtl/>
        </w:rPr>
      </w:pPr>
      <w:r w:rsidRPr="000F7701">
        <w:rPr>
          <w:rFonts w:hint="eastAsia"/>
          <w:rtl/>
        </w:rPr>
        <w:t>לעניין</w:t>
      </w:r>
      <w:r w:rsidRPr="000F7701">
        <w:rPr>
          <w:rtl/>
        </w:rPr>
        <w:t xml:space="preserve"> </w:t>
      </w:r>
      <w:r w:rsidRPr="000F7701">
        <w:rPr>
          <w:rFonts w:hint="eastAsia"/>
          <w:rtl/>
        </w:rPr>
        <w:t>השתתפות</w:t>
      </w:r>
      <w:r w:rsidRPr="000F7701">
        <w:rPr>
          <w:rtl/>
        </w:rPr>
        <w:t xml:space="preserve"> </w:t>
      </w:r>
      <w:r w:rsidRPr="000F7701">
        <w:rPr>
          <w:rFonts w:hint="eastAsia"/>
          <w:rtl/>
        </w:rPr>
        <w:t>בתחרויות</w:t>
      </w:r>
      <w:r w:rsidRPr="000F7701">
        <w:rPr>
          <w:rtl/>
        </w:rPr>
        <w:t xml:space="preserve"> </w:t>
      </w:r>
      <w:r w:rsidRPr="000F7701">
        <w:rPr>
          <w:rFonts w:hint="eastAsia"/>
          <w:rtl/>
        </w:rPr>
        <w:t>יש</w:t>
      </w:r>
      <w:r w:rsidRPr="000F7701">
        <w:rPr>
          <w:rtl/>
        </w:rPr>
        <w:t xml:space="preserve"> </w:t>
      </w:r>
      <w:r w:rsidRPr="000F7701">
        <w:rPr>
          <w:rFonts w:hint="eastAsia"/>
          <w:rtl/>
        </w:rPr>
        <w:t>להציג</w:t>
      </w:r>
      <w:r w:rsidRPr="000F7701">
        <w:rPr>
          <w:rtl/>
        </w:rPr>
        <w:t xml:space="preserve"> </w:t>
      </w:r>
      <w:r w:rsidRPr="000F7701">
        <w:rPr>
          <w:rFonts w:hint="eastAsia"/>
          <w:rtl/>
        </w:rPr>
        <w:t>אסמכתאות</w:t>
      </w:r>
      <w:r w:rsidRPr="000F7701">
        <w:rPr>
          <w:rtl/>
        </w:rPr>
        <w:t xml:space="preserve"> </w:t>
      </w:r>
      <w:r w:rsidRPr="000F7701">
        <w:rPr>
          <w:rFonts w:hint="eastAsia"/>
          <w:rtl/>
        </w:rPr>
        <w:t>מהתאחדות</w:t>
      </w:r>
      <w:r w:rsidRPr="000F7701">
        <w:rPr>
          <w:rtl/>
        </w:rPr>
        <w:t xml:space="preserve"> </w:t>
      </w:r>
      <w:r w:rsidRPr="000F7701">
        <w:rPr>
          <w:rFonts w:hint="eastAsia"/>
          <w:rtl/>
        </w:rPr>
        <w:t>מוכרת</w:t>
      </w:r>
      <w:r w:rsidRPr="000F7701">
        <w:rPr>
          <w:rtl/>
        </w:rPr>
        <w:t xml:space="preserve"> </w:t>
      </w:r>
      <w:r w:rsidRPr="000F7701">
        <w:rPr>
          <w:rFonts w:hint="eastAsia"/>
          <w:rtl/>
        </w:rPr>
        <w:t>בארץ</w:t>
      </w:r>
      <w:r w:rsidRPr="000F7701">
        <w:rPr>
          <w:rtl/>
        </w:rPr>
        <w:t xml:space="preserve"> </w:t>
      </w:r>
      <w:r w:rsidRPr="000F7701">
        <w:rPr>
          <w:rFonts w:hint="eastAsia"/>
          <w:rtl/>
        </w:rPr>
        <w:t>או</w:t>
      </w:r>
      <w:r w:rsidRPr="000F7701">
        <w:rPr>
          <w:rtl/>
        </w:rPr>
        <w:t xml:space="preserve"> </w:t>
      </w:r>
      <w:r w:rsidRPr="000F7701">
        <w:rPr>
          <w:rFonts w:hint="eastAsia"/>
          <w:rtl/>
        </w:rPr>
        <w:t>בחו</w:t>
      </w:r>
      <w:r w:rsidRPr="000F7701">
        <w:rPr>
          <w:rtl/>
        </w:rPr>
        <w:t xml:space="preserve">"ל </w:t>
      </w:r>
      <w:r w:rsidRPr="000F7701">
        <w:rPr>
          <w:rFonts w:hint="eastAsia"/>
          <w:rtl/>
        </w:rPr>
        <w:t>על</w:t>
      </w:r>
      <w:r w:rsidRPr="000F7701">
        <w:rPr>
          <w:rtl/>
        </w:rPr>
        <w:t xml:space="preserve"> </w:t>
      </w:r>
      <w:r w:rsidRPr="000F7701">
        <w:rPr>
          <w:rFonts w:hint="eastAsia"/>
          <w:rtl/>
        </w:rPr>
        <w:t>השתתפות</w:t>
      </w:r>
      <w:r w:rsidRPr="000F7701">
        <w:rPr>
          <w:rtl/>
        </w:rPr>
        <w:t xml:space="preserve"> </w:t>
      </w:r>
      <w:r w:rsidRPr="000F7701">
        <w:rPr>
          <w:rFonts w:hint="eastAsia"/>
          <w:rtl/>
        </w:rPr>
        <w:t>בעונה</w:t>
      </w:r>
      <w:r w:rsidRPr="000F7701">
        <w:rPr>
          <w:rtl/>
        </w:rPr>
        <w:t xml:space="preserve"> </w:t>
      </w:r>
      <w:r w:rsidRPr="000F7701">
        <w:rPr>
          <w:rFonts w:hint="eastAsia"/>
          <w:rtl/>
        </w:rPr>
        <w:t>מלאה</w:t>
      </w:r>
      <w:r w:rsidRPr="000F7701">
        <w:rPr>
          <w:rtl/>
        </w:rPr>
        <w:t xml:space="preserve"> </w:t>
      </w:r>
      <w:r w:rsidRPr="000F7701">
        <w:rPr>
          <w:rFonts w:hint="eastAsia"/>
          <w:rtl/>
        </w:rPr>
        <w:t>או</w:t>
      </w:r>
      <w:r w:rsidRPr="000F7701">
        <w:rPr>
          <w:rtl/>
        </w:rPr>
        <w:t xml:space="preserve"> </w:t>
      </w:r>
      <w:r w:rsidRPr="000F7701">
        <w:rPr>
          <w:rFonts w:hint="eastAsia"/>
          <w:rtl/>
        </w:rPr>
        <w:t>אליפות</w:t>
      </w:r>
      <w:r w:rsidRPr="000F7701">
        <w:rPr>
          <w:rtl/>
        </w:rPr>
        <w:t xml:space="preserve"> </w:t>
      </w:r>
      <w:r w:rsidRPr="000F7701">
        <w:rPr>
          <w:rFonts w:hint="eastAsia"/>
          <w:rtl/>
        </w:rPr>
        <w:t>מלאה</w:t>
      </w:r>
      <w:r w:rsidRPr="000F7701">
        <w:rPr>
          <w:rtl/>
        </w:rPr>
        <w:t xml:space="preserve">, </w:t>
      </w:r>
      <w:r w:rsidRPr="000F7701">
        <w:rPr>
          <w:rFonts w:hint="eastAsia"/>
          <w:rtl/>
        </w:rPr>
        <w:t>לעניין</w:t>
      </w:r>
      <w:r w:rsidRPr="000F7701">
        <w:rPr>
          <w:rtl/>
        </w:rPr>
        <w:t xml:space="preserve"> </w:t>
      </w:r>
      <w:r w:rsidRPr="000F7701">
        <w:rPr>
          <w:rFonts w:hint="eastAsia"/>
          <w:rtl/>
        </w:rPr>
        <w:t>זה</w:t>
      </w:r>
      <w:r w:rsidRPr="000F7701">
        <w:rPr>
          <w:rtl/>
        </w:rPr>
        <w:t xml:space="preserve"> </w:t>
      </w:r>
      <w:proofErr w:type="spellStart"/>
      <w:r w:rsidRPr="000F7701">
        <w:rPr>
          <w:rFonts w:hint="eastAsia"/>
          <w:rtl/>
        </w:rPr>
        <w:t>מירוץ</w:t>
      </w:r>
      <w:proofErr w:type="spellEnd"/>
      <w:r w:rsidRPr="000F7701">
        <w:rPr>
          <w:rtl/>
        </w:rPr>
        <w:t xml:space="preserve"> </w:t>
      </w:r>
      <w:r w:rsidRPr="000F7701">
        <w:rPr>
          <w:rFonts w:hint="eastAsia"/>
          <w:rtl/>
        </w:rPr>
        <w:t>בודד</w:t>
      </w:r>
      <w:r w:rsidRPr="000F7701">
        <w:rPr>
          <w:rtl/>
        </w:rPr>
        <w:t xml:space="preserve"> </w:t>
      </w:r>
      <w:r w:rsidRPr="000F7701">
        <w:rPr>
          <w:rFonts w:hint="eastAsia"/>
          <w:rtl/>
        </w:rPr>
        <w:t>למעט</w:t>
      </w:r>
      <w:r w:rsidRPr="000F7701">
        <w:rPr>
          <w:rtl/>
        </w:rPr>
        <w:t xml:space="preserve"> </w:t>
      </w:r>
      <w:r w:rsidRPr="000F7701">
        <w:rPr>
          <w:rFonts w:hint="eastAsia"/>
          <w:rtl/>
        </w:rPr>
        <w:t>אליפות</w:t>
      </w:r>
      <w:r w:rsidRPr="000F7701">
        <w:rPr>
          <w:rtl/>
        </w:rPr>
        <w:t xml:space="preserve"> </w:t>
      </w:r>
      <w:r w:rsidRPr="000F7701">
        <w:rPr>
          <w:rFonts w:hint="eastAsia"/>
          <w:rtl/>
        </w:rPr>
        <w:t>עולם</w:t>
      </w:r>
      <w:r w:rsidRPr="000F7701">
        <w:rPr>
          <w:rtl/>
        </w:rPr>
        <w:t xml:space="preserve"> </w:t>
      </w:r>
      <w:r w:rsidRPr="000F7701">
        <w:rPr>
          <w:rFonts w:hint="eastAsia"/>
          <w:rtl/>
        </w:rPr>
        <w:t>לא</w:t>
      </w:r>
      <w:r w:rsidRPr="000F7701">
        <w:rPr>
          <w:rtl/>
        </w:rPr>
        <w:t xml:space="preserve"> </w:t>
      </w:r>
      <w:r w:rsidRPr="000F7701">
        <w:rPr>
          <w:rFonts w:hint="eastAsia"/>
          <w:rtl/>
        </w:rPr>
        <w:t>ייחשב</w:t>
      </w:r>
      <w:r w:rsidRPr="000F7701">
        <w:rPr>
          <w:rtl/>
        </w:rPr>
        <w:t xml:space="preserve"> </w:t>
      </w:r>
      <w:r w:rsidRPr="000F7701">
        <w:rPr>
          <w:rFonts w:hint="eastAsia"/>
          <w:rtl/>
        </w:rPr>
        <w:t>כשנת</w:t>
      </w:r>
      <w:r w:rsidRPr="000F7701">
        <w:rPr>
          <w:rtl/>
        </w:rPr>
        <w:t xml:space="preserve"> </w:t>
      </w:r>
      <w:r w:rsidRPr="000F7701">
        <w:rPr>
          <w:rFonts w:hint="eastAsia"/>
          <w:rtl/>
        </w:rPr>
        <w:t>ניסיון</w:t>
      </w:r>
      <w:r w:rsidRPr="000F7701">
        <w:rPr>
          <w:rtl/>
        </w:rPr>
        <w:t xml:space="preserve">. </w:t>
      </w:r>
      <w:r w:rsidRPr="000F7701">
        <w:rPr>
          <w:rFonts w:hint="eastAsia"/>
          <w:rtl/>
        </w:rPr>
        <w:t>לעניין</w:t>
      </w:r>
      <w:r w:rsidRPr="000F7701">
        <w:rPr>
          <w:rtl/>
        </w:rPr>
        <w:t xml:space="preserve"> </w:t>
      </w:r>
      <w:r w:rsidRPr="000F7701">
        <w:rPr>
          <w:rFonts w:hint="eastAsia"/>
          <w:rtl/>
        </w:rPr>
        <w:t>זה</w:t>
      </w:r>
      <w:r w:rsidRPr="000F7701">
        <w:rPr>
          <w:rtl/>
        </w:rPr>
        <w:t xml:space="preserve"> </w:t>
      </w:r>
      <w:r w:rsidRPr="000F7701">
        <w:rPr>
          <w:rFonts w:hint="eastAsia"/>
          <w:rtl/>
        </w:rPr>
        <w:t>עונת</w:t>
      </w:r>
      <w:r w:rsidRPr="000F7701">
        <w:rPr>
          <w:rtl/>
        </w:rPr>
        <w:t xml:space="preserve"> </w:t>
      </w:r>
      <w:r w:rsidRPr="000F7701">
        <w:rPr>
          <w:rFonts w:hint="eastAsia"/>
          <w:rtl/>
        </w:rPr>
        <w:t>אליפות</w:t>
      </w:r>
      <w:r w:rsidRPr="000F7701">
        <w:rPr>
          <w:rtl/>
        </w:rPr>
        <w:t xml:space="preserve"> </w:t>
      </w:r>
      <w:r w:rsidRPr="000F7701">
        <w:rPr>
          <w:rFonts w:hint="eastAsia"/>
          <w:rtl/>
        </w:rPr>
        <w:t>היא</w:t>
      </w:r>
      <w:r w:rsidRPr="000F7701">
        <w:rPr>
          <w:rtl/>
        </w:rPr>
        <w:t xml:space="preserve"> </w:t>
      </w:r>
      <w:r w:rsidRPr="000F7701">
        <w:rPr>
          <w:rFonts w:hint="eastAsia"/>
          <w:rtl/>
        </w:rPr>
        <w:t>עונה</w:t>
      </w:r>
      <w:r w:rsidRPr="000F7701">
        <w:rPr>
          <w:rtl/>
        </w:rPr>
        <w:t xml:space="preserve"> </w:t>
      </w:r>
      <w:proofErr w:type="spellStart"/>
      <w:r w:rsidRPr="000F7701">
        <w:rPr>
          <w:rFonts w:hint="eastAsia"/>
          <w:rtl/>
        </w:rPr>
        <w:lastRenderedPageBreak/>
        <w:t>קלנדרית</w:t>
      </w:r>
      <w:proofErr w:type="spellEnd"/>
      <w:r w:rsidRPr="000F7701">
        <w:rPr>
          <w:rtl/>
        </w:rPr>
        <w:t xml:space="preserve"> </w:t>
      </w:r>
      <w:r w:rsidRPr="000F7701">
        <w:rPr>
          <w:rFonts w:hint="eastAsia"/>
          <w:rtl/>
        </w:rPr>
        <w:t>כפי</w:t>
      </w:r>
      <w:r w:rsidRPr="000F7701">
        <w:rPr>
          <w:rtl/>
        </w:rPr>
        <w:t xml:space="preserve"> </w:t>
      </w:r>
      <w:r w:rsidRPr="000F7701">
        <w:rPr>
          <w:rFonts w:hint="eastAsia"/>
          <w:rtl/>
        </w:rPr>
        <w:t>שמפרסמות</w:t>
      </w:r>
      <w:r w:rsidRPr="000F7701">
        <w:rPr>
          <w:rtl/>
        </w:rPr>
        <w:t xml:space="preserve"> </w:t>
      </w:r>
      <w:r w:rsidRPr="000F7701">
        <w:rPr>
          <w:rFonts w:hint="eastAsia"/>
          <w:rtl/>
        </w:rPr>
        <w:t>התאחדויות</w:t>
      </w:r>
      <w:r w:rsidRPr="000F7701">
        <w:rPr>
          <w:rtl/>
        </w:rPr>
        <w:t xml:space="preserve"> </w:t>
      </w:r>
      <w:r w:rsidRPr="000F7701">
        <w:rPr>
          <w:rFonts w:hint="eastAsia"/>
          <w:rtl/>
        </w:rPr>
        <w:t>הספורט</w:t>
      </w:r>
      <w:r w:rsidRPr="000F7701">
        <w:rPr>
          <w:rtl/>
        </w:rPr>
        <w:t xml:space="preserve"> </w:t>
      </w:r>
      <w:r w:rsidRPr="000F7701">
        <w:rPr>
          <w:rFonts w:hint="eastAsia"/>
          <w:rtl/>
        </w:rPr>
        <w:t>המוטורי</w:t>
      </w:r>
      <w:r w:rsidRPr="000F7701">
        <w:rPr>
          <w:rtl/>
        </w:rPr>
        <w:t xml:space="preserve"> </w:t>
      </w:r>
      <w:r w:rsidRPr="000F7701">
        <w:rPr>
          <w:rFonts w:hint="eastAsia"/>
          <w:rtl/>
        </w:rPr>
        <w:t>בישראל</w:t>
      </w:r>
      <w:r w:rsidRPr="000F7701">
        <w:rPr>
          <w:rtl/>
        </w:rPr>
        <w:t xml:space="preserve"> </w:t>
      </w:r>
      <w:r w:rsidRPr="000F7701">
        <w:rPr>
          <w:rFonts w:hint="eastAsia"/>
          <w:rtl/>
        </w:rPr>
        <w:t>והפדרציות</w:t>
      </w:r>
      <w:r w:rsidRPr="000F7701">
        <w:rPr>
          <w:rtl/>
        </w:rPr>
        <w:t xml:space="preserve"> </w:t>
      </w:r>
      <w:r w:rsidRPr="000F7701">
        <w:rPr>
          <w:rFonts w:hint="eastAsia"/>
          <w:rtl/>
        </w:rPr>
        <w:t>הבינלאומיות</w:t>
      </w:r>
      <w:r w:rsidRPr="000F7701">
        <w:rPr>
          <w:rtl/>
        </w:rPr>
        <w:t>.</w:t>
      </w:r>
    </w:p>
    <w:p w14:paraId="33C847F8" w14:textId="77777777" w:rsidR="005B5105" w:rsidRPr="000F7701" w:rsidRDefault="005B5105" w:rsidP="000F7701">
      <w:pPr>
        <w:pStyle w:val="3-3"/>
        <w:spacing w:before="0"/>
        <w:ind w:left="1800"/>
        <w:rPr>
          <w:rtl/>
        </w:rPr>
      </w:pPr>
      <w:r w:rsidRPr="000F7701">
        <w:rPr>
          <w:rFonts w:hint="eastAsia"/>
          <w:rtl/>
        </w:rPr>
        <w:t>יש</w:t>
      </w:r>
      <w:r w:rsidRPr="000F7701">
        <w:rPr>
          <w:rtl/>
        </w:rPr>
        <w:t xml:space="preserve"> </w:t>
      </w:r>
      <w:r w:rsidRPr="000F7701">
        <w:rPr>
          <w:rFonts w:hint="eastAsia"/>
          <w:rtl/>
        </w:rPr>
        <w:t>לפרט</w:t>
      </w:r>
      <w:r w:rsidRPr="000F7701">
        <w:rPr>
          <w:rtl/>
        </w:rPr>
        <w:t xml:space="preserve"> </w:t>
      </w:r>
      <w:r w:rsidRPr="000F7701">
        <w:rPr>
          <w:rFonts w:hint="eastAsia"/>
          <w:rtl/>
        </w:rPr>
        <w:t>בדבר</w:t>
      </w:r>
      <w:r w:rsidRPr="000F7701">
        <w:rPr>
          <w:rtl/>
        </w:rPr>
        <w:t xml:space="preserve"> </w:t>
      </w:r>
      <w:r w:rsidRPr="000F7701">
        <w:rPr>
          <w:rFonts w:hint="eastAsia"/>
          <w:rtl/>
        </w:rPr>
        <w:t>אופן</w:t>
      </w:r>
      <w:r w:rsidRPr="000F7701">
        <w:rPr>
          <w:rtl/>
        </w:rPr>
        <w:t xml:space="preserve"> </w:t>
      </w:r>
      <w:r w:rsidRPr="000F7701">
        <w:rPr>
          <w:rFonts w:hint="eastAsia"/>
          <w:rtl/>
        </w:rPr>
        <w:t>העמידה</w:t>
      </w:r>
      <w:r w:rsidRPr="000F7701">
        <w:rPr>
          <w:rtl/>
        </w:rPr>
        <w:t xml:space="preserve"> </w:t>
      </w:r>
      <w:r w:rsidRPr="000F7701">
        <w:rPr>
          <w:rFonts w:hint="eastAsia"/>
          <w:rtl/>
        </w:rPr>
        <w:t>בדרישת</w:t>
      </w:r>
      <w:r w:rsidRPr="000F7701">
        <w:rPr>
          <w:rtl/>
        </w:rPr>
        <w:t xml:space="preserve"> </w:t>
      </w:r>
      <w:r w:rsidRPr="000F7701">
        <w:rPr>
          <w:rFonts w:hint="eastAsia"/>
          <w:rtl/>
        </w:rPr>
        <w:t>האיכות</w:t>
      </w:r>
      <w:r w:rsidRPr="000F7701">
        <w:rPr>
          <w:rtl/>
        </w:rPr>
        <w:t xml:space="preserve"> </w:t>
      </w:r>
      <w:r w:rsidRPr="000F7701">
        <w:rPr>
          <w:rFonts w:hint="eastAsia"/>
          <w:rtl/>
        </w:rPr>
        <w:t>ולצרף</w:t>
      </w:r>
      <w:r w:rsidRPr="000F7701">
        <w:rPr>
          <w:rtl/>
        </w:rPr>
        <w:t xml:space="preserve"> </w:t>
      </w:r>
      <w:r w:rsidRPr="000F7701">
        <w:rPr>
          <w:rFonts w:hint="eastAsia"/>
          <w:rtl/>
        </w:rPr>
        <w:t>אסמכתאות</w:t>
      </w:r>
      <w:r w:rsidRPr="000F7701">
        <w:rPr>
          <w:rtl/>
        </w:rPr>
        <w:t>:</w:t>
      </w:r>
    </w:p>
    <w:tbl>
      <w:tblPr>
        <w:bidiVisual/>
        <w:tblW w:w="5000" w:type="pct"/>
        <w:tblCellMar>
          <w:top w:w="15" w:type="dxa"/>
          <w:left w:w="15" w:type="dxa"/>
          <w:bottom w:w="15" w:type="dxa"/>
          <w:right w:w="15" w:type="dxa"/>
        </w:tblCellMar>
        <w:tblLook w:val="04A0" w:firstRow="1" w:lastRow="0" w:firstColumn="1" w:lastColumn="0" w:noHBand="0" w:noVBand="1"/>
      </w:tblPr>
      <w:tblGrid>
        <w:gridCol w:w="742"/>
        <w:gridCol w:w="750"/>
        <w:gridCol w:w="829"/>
        <w:gridCol w:w="1841"/>
        <w:gridCol w:w="2692"/>
        <w:gridCol w:w="1426"/>
      </w:tblGrid>
      <w:tr w:rsidR="00C566C9" w:rsidRPr="00AC7E3A" w14:paraId="0B9549F0" w14:textId="7B00DFD0" w:rsidTr="005B5105">
        <w:trPr>
          <w:trHeight w:val="300"/>
        </w:trPr>
        <w:tc>
          <w:tcPr>
            <w:tcW w:w="371"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104E0DAE" w14:textId="2E9025B9" w:rsidR="005B5105" w:rsidRPr="00AC7E3A" w:rsidRDefault="005B5105" w:rsidP="00686A75">
            <w:pPr>
              <w:spacing w:line="360" w:lineRule="auto"/>
              <w:jc w:val="center"/>
              <w:rPr>
                <w:rFonts w:eastAsia="David"/>
                <w:b/>
                <w:bCs/>
                <w:color w:val="000000"/>
                <w:rtl/>
              </w:rPr>
            </w:pPr>
            <w:r w:rsidRPr="00AC7E3A">
              <w:rPr>
                <w:rFonts w:eastAsia="David" w:hint="eastAsia"/>
                <w:b/>
                <w:bCs/>
                <w:color w:val="000000"/>
                <w:rtl/>
              </w:rPr>
              <w:t>שנה</w:t>
            </w:r>
            <w:r w:rsidRPr="00AC7E3A">
              <w:rPr>
                <w:rFonts w:eastAsia="David"/>
                <w:b/>
                <w:bCs/>
                <w:color w:val="000000"/>
                <w:rtl/>
              </w:rPr>
              <w:t xml:space="preserve">/ים </w:t>
            </w:r>
          </w:p>
        </w:tc>
        <w:tc>
          <w:tcPr>
            <w:tcW w:w="468"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D6F9040" w14:textId="2A7BA66D" w:rsidR="005B5105" w:rsidRPr="00AC7E3A" w:rsidRDefault="005B5105" w:rsidP="00686A75">
            <w:pPr>
              <w:spacing w:line="360" w:lineRule="auto"/>
              <w:jc w:val="center"/>
              <w:rPr>
                <w:rFonts w:eastAsia="David"/>
                <w:b/>
                <w:bCs/>
                <w:color w:val="000000"/>
                <w:rtl/>
              </w:rPr>
            </w:pPr>
            <w:r w:rsidRPr="00AC7E3A">
              <w:rPr>
                <w:rFonts w:eastAsia="David"/>
                <w:b/>
                <w:bCs/>
                <w:color w:val="000000"/>
                <w:rtl/>
              </w:rPr>
              <w:t xml:space="preserve">תאריך </w:t>
            </w:r>
            <w:r w:rsidRPr="00AC7E3A">
              <w:rPr>
                <w:rFonts w:eastAsia="David" w:hint="eastAsia"/>
                <w:b/>
                <w:bCs/>
                <w:color w:val="000000"/>
                <w:rtl/>
              </w:rPr>
              <w:t>אירוע</w:t>
            </w:r>
            <w:r w:rsidRPr="00AC7E3A">
              <w:rPr>
                <w:rFonts w:eastAsia="David"/>
                <w:b/>
                <w:bCs/>
                <w:color w:val="000000"/>
                <w:rtl/>
              </w:rPr>
              <w:t xml:space="preserve"> </w:t>
            </w:r>
          </w:p>
        </w:tc>
        <w:tc>
          <w:tcPr>
            <w:tcW w:w="516"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BFD9807" w14:textId="158C246A" w:rsidR="005B5105" w:rsidRPr="00AC7E3A" w:rsidRDefault="005B5105" w:rsidP="00686A75">
            <w:pPr>
              <w:spacing w:line="360" w:lineRule="auto"/>
              <w:jc w:val="center"/>
              <w:rPr>
                <w:rFonts w:eastAsia="David"/>
                <w:b/>
                <w:bCs/>
                <w:color w:val="000000"/>
                <w:rtl/>
              </w:rPr>
            </w:pPr>
            <w:r w:rsidRPr="00AC7E3A">
              <w:rPr>
                <w:rFonts w:eastAsia="David" w:hint="eastAsia"/>
                <w:b/>
                <w:bCs/>
                <w:color w:val="000000"/>
                <w:rtl/>
              </w:rPr>
              <w:t>שם</w:t>
            </w:r>
            <w:r w:rsidRPr="00AC7E3A">
              <w:rPr>
                <w:rFonts w:eastAsia="David"/>
                <w:b/>
                <w:bCs/>
                <w:color w:val="000000"/>
                <w:rtl/>
              </w:rPr>
              <w:t xml:space="preserve"> </w:t>
            </w:r>
            <w:r w:rsidRPr="00AC7E3A">
              <w:rPr>
                <w:rFonts w:eastAsia="David" w:hint="eastAsia"/>
                <w:b/>
                <w:bCs/>
                <w:color w:val="000000"/>
                <w:rtl/>
              </w:rPr>
              <w:t>האליפות</w:t>
            </w:r>
          </w:p>
        </w:tc>
        <w:tc>
          <w:tcPr>
            <w:tcW w:w="1127"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2ABE27E6" w14:textId="495077B6" w:rsidR="005B5105" w:rsidRPr="00AC7E3A" w:rsidRDefault="005B5105" w:rsidP="00686A75">
            <w:pPr>
              <w:spacing w:line="360" w:lineRule="auto"/>
              <w:jc w:val="center"/>
              <w:rPr>
                <w:rFonts w:eastAsia="David"/>
                <w:b/>
                <w:bCs/>
                <w:color w:val="000000"/>
                <w:rtl/>
              </w:rPr>
            </w:pPr>
            <w:r w:rsidRPr="00AC7E3A">
              <w:rPr>
                <w:rFonts w:eastAsia="David" w:hint="eastAsia"/>
                <w:b/>
                <w:bCs/>
                <w:color w:val="000000"/>
                <w:rtl/>
              </w:rPr>
              <w:t>סוג</w:t>
            </w:r>
            <w:r w:rsidRPr="00AC7E3A">
              <w:rPr>
                <w:rFonts w:eastAsia="David"/>
                <w:b/>
                <w:bCs/>
                <w:color w:val="000000"/>
                <w:rtl/>
              </w:rPr>
              <w:t xml:space="preserve"> </w:t>
            </w:r>
            <w:r w:rsidRPr="00AC7E3A">
              <w:rPr>
                <w:rFonts w:eastAsia="David" w:hint="eastAsia"/>
                <w:b/>
                <w:bCs/>
                <w:color w:val="000000"/>
                <w:rtl/>
              </w:rPr>
              <w:t>אליפות</w:t>
            </w:r>
            <w:r w:rsidRPr="00AC7E3A">
              <w:rPr>
                <w:rFonts w:eastAsia="David"/>
                <w:b/>
                <w:bCs/>
                <w:color w:val="000000"/>
                <w:rtl/>
              </w:rPr>
              <w:t xml:space="preserve"> (עולם, </w:t>
            </w:r>
            <w:r w:rsidRPr="00AC7E3A">
              <w:rPr>
                <w:rFonts w:eastAsia="David" w:hint="eastAsia"/>
                <w:b/>
                <w:bCs/>
                <w:color w:val="000000"/>
                <w:rtl/>
              </w:rPr>
              <w:t>בינלאומי</w:t>
            </w:r>
            <w:r w:rsidRPr="00AC7E3A">
              <w:rPr>
                <w:rFonts w:eastAsia="David"/>
                <w:b/>
                <w:bCs/>
                <w:color w:val="000000"/>
                <w:rtl/>
              </w:rPr>
              <w:t xml:space="preserve">, </w:t>
            </w:r>
            <w:r w:rsidRPr="00AC7E3A">
              <w:rPr>
                <w:rFonts w:eastAsia="David" w:hint="eastAsia"/>
                <w:b/>
                <w:bCs/>
                <w:color w:val="000000"/>
                <w:rtl/>
              </w:rPr>
              <w:t>מקומי</w:t>
            </w:r>
            <w:r w:rsidRPr="00AC7E3A">
              <w:rPr>
                <w:rFonts w:eastAsia="David"/>
                <w:b/>
                <w:bCs/>
                <w:color w:val="000000"/>
                <w:rtl/>
              </w:rPr>
              <w:t>)</w:t>
            </w:r>
          </w:p>
        </w:tc>
        <w:tc>
          <w:tcPr>
            <w:tcW w:w="1641" w:type="pct"/>
            <w:tcBorders>
              <w:top w:val="single" w:sz="6" w:space="0" w:color="DDDDDD"/>
              <w:left w:val="single" w:sz="6" w:space="0" w:color="DDDDDD"/>
              <w:bottom w:val="single" w:sz="6" w:space="0" w:color="DDDDDD"/>
            </w:tcBorders>
            <w:shd w:val="clear" w:color="auto" w:fill="DDDDDD"/>
          </w:tcPr>
          <w:p w14:paraId="5C0D76D9" w14:textId="3896EC6A" w:rsidR="005B5105" w:rsidRPr="00AC7E3A" w:rsidRDefault="005B5105" w:rsidP="00686A75">
            <w:pPr>
              <w:spacing w:line="360" w:lineRule="auto"/>
              <w:jc w:val="center"/>
              <w:rPr>
                <w:rFonts w:eastAsia="David"/>
                <w:b/>
                <w:bCs/>
                <w:color w:val="000000"/>
                <w:rtl/>
              </w:rPr>
            </w:pPr>
            <w:r w:rsidRPr="00AC7E3A">
              <w:rPr>
                <w:rFonts w:eastAsia="David" w:hint="eastAsia"/>
                <w:b/>
                <w:bCs/>
                <w:color w:val="000000"/>
                <w:rtl/>
              </w:rPr>
              <w:t>מספר</w:t>
            </w:r>
            <w:r w:rsidRPr="00AC7E3A">
              <w:rPr>
                <w:rFonts w:eastAsia="David"/>
                <w:b/>
                <w:bCs/>
                <w:color w:val="000000"/>
                <w:rtl/>
              </w:rPr>
              <w:t xml:space="preserve"> </w:t>
            </w:r>
            <w:r w:rsidRPr="00AC7E3A">
              <w:rPr>
                <w:rFonts w:eastAsia="David" w:hint="eastAsia"/>
                <w:b/>
                <w:bCs/>
                <w:color w:val="000000"/>
                <w:rtl/>
              </w:rPr>
              <w:t>סבבים</w:t>
            </w:r>
            <w:r w:rsidRPr="00AC7E3A">
              <w:rPr>
                <w:rFonts w:eastAsia="David"/>
                <w:b/>
                <w:bCs/>
                <w:color w:val="000000"/>
                <w:rtl/>
              </w:rPr>
              <w:t xml:space="preserve"> (של </w:t>
            </w:r>
            <w:r w:rsidRPr="00AC7E3A">
              <w:rPr>
                <w:rFonts w:eastAsia="David" w:hint="eastAsia"/>
                <w:b/>
                <w:bCs/>
                <w:color w:val="000000"/>
                <w:rtl/>
              </w:rPr>
              <w:t>האליפות</w:t>
            </w:r>
            <w:r w:rsidRPr="00AC7E3A">
              <w:rPr>
                <w:rFonts w:eastAsia="David"/>
                <w:b/>
                <w:bCs/>
                <w:color w:val="000000"/>
                <w:rtl/>
              </w:rPr>
              <w:t xml:space="preserve"> </w:t>
            </w:r>
            <w:r w:rsidRPr="00AC7E3A">
              <w:rPr>
                <w:rFonts w:eastAsia="David" w:hint="eastAsia"/>
                <w:b/>
                <w:bCs/>
                <w:color w:val="000000"/>
                <w:rtl/>
              </w:rPr>
              <w:t>וכן</w:t>
            </w:r>
            <w:r w:rsidRPr="00AC7E3A">
              <w:rPr>
                <w:rFonts w:eastAsia="David"/>
                <w:b/>
                <w:bCs/>
                <w:color w:val="000000"/>
                <w:rtl/>
              </w:rPr>
              <w:t xml:space="preserve"> </w:t>
            </w:r>
            <w:r w:rsidRPr="00AC7E3A">
              <w:rPr>
                <w:rFonts w:eastAsia="David" w:hint="eastAsia"/>
                <w:b/>
                <w:bCs/>
                <w:color w:val="000000"/>
                <w:rtl/>
              </w:rPr>
              <w:t>כמה</w:t>
            </w:r>
            <w:r w:rsidRPr="00AC7E3A">
              <w:rPr>
                <w:rFonts w:eastAsia="David"/>
                <w:b/>
                <w:bCs/>
                <w:color w:val="000000"/>
                <w:rtl/>
              </w:rPr>
              <w:t xml:space="preserve"> </w:t>
            </w:r>
            <w:r w:rsidRPr="00AC7E3A">
              <w:rPr>
                <w:rFonts w:eastAsia="David" w:hint="eastAsia"/>
                <w:b/>
                <w:bCs/>
                <w:color w:val="000000"/>
                <w:rtl/>
              </w:rPr>
              <w:t>מתוכן</w:t>
            </w:r>
            <w:r w:rsidRPr="00AC7E3A">
              <w:rPr>
                <w:rFonts w:eastAsia="David"/>
                <w:b/>
                <w:bCs/>
                <w:color w:val="000000"/>
                <w:rtl/>
              </w:rPr>
              <w:t xml:space="preserve"> </w:t>
            </w:r>
            <w:r w:rsidRPr="00AC7E3A">
              <w:rPr>
                <w:rFonts w:eastAsia="David" w:hint="eastAsia"/>
                <w:b/>
                <w:bCs/>
                <w:color w:val="000000"/>
                <w:rtl/>
              </w:rPr>
              <w:t>היועץ</w:t>
            </w:r>
            <w:r w:rsidRPr="00AC7E3A">
              <w:rPr>
                <w:rFonts w:eastAsia="David"/>
                <w:b/>
                <w:bCs/>
                <w:color w:val="000000"/>
                <w:rtl/>
              </w:rPr>
              <w:t xml:space="preserve"> </w:t>
            </w:r>
            <w:r w:rsidRPr="00AC7E3A">
              <w:rPr>
                <w:rFonts w:eastAsia="David" w:hint="eastAsia"/>
                <w:b/>
                <w:bCs/>
                <w:color w:val="000000"/>
                <w:rtl/>
              </w:rPr>
              <w:t>השתתף</w:t>
            </w:r>
            <w:r w:rsidRPr="00AC7E3A">
              <w:rPr>
                <w:rFonts w:eastAsia="David"/>
                <w:b/>
                <w:bCs/>
                <w:color w:val="000000"/>
                <w:rtl/>
              </w:rPr>
              <w:t>)</w:t>
            </w:r>
          </w:p>
        </w:tc>
        <w:tc>
          <w:tcPr>
            <w:tcW w:w="876" w:type="pct"/>
            <w:tcBorders>
              <w:top w:val="single" w:sz="6" w:space="0" w:color="DDDDDD"/>
              <w:left w:val="single" w:sz="6" w:space="0" w:color="DDDDDD"/>
              <w:bottom w:val="single" w:sz="6" w:space="0" w:color="DDDDDD"/>
            </w:tcBorders>
            <w:shd w:val="clear" w:color="auto" w:fill="DDDDDD"/>
          </w:tcPr>
          <w:p w14:paraId="6B972BEA" w14:textId="283121C4" w:rsidR="005B5105" w:rsidRPr="00AC7E3A" w:rsidRDefault="005B5105" w:rsidP="00686A75">
            <w:pPr>
              <w:spacing w:line="360" w:lineRule="auto"/>
              <w:jc w:val="center"/>
              <w:rPr>
                <w:rFonts w:eastAsia="David"/>
                <w:b/>
                <w:bCs/>
                <w:color w:val="000000"/>
                <w:rtl/>
              </w:rPr>
            </w:pPr>
            <w:r w:rsidRPr="00AC7E3A">
              <w:rPr>
                <w:rFonts w:eastAsia="David" w:hint="eastAsia"/>
                <w:b/>
                <w:bCs/>
                <w:color w:val="000000"/>
                <w:rtl/>
              </w:rPr>
              <w:t>תפקיד</w:t>
            </w:r>
            <w:r w:rsidRPr="00AC7E3A">
              <w:rPr>
                <w:rFonts w:eastAsia="David"/>
                <w:b/>
                <w:bCs/>
                <w:color w:val="000000"/>
                <w:rtl/>
              </w:rPr>
              <w:t xml:space="preserve"> (נהג, </w:t>
            </w:r>
            <w:r w:rsidRPr="00AC7E3A">
              <w:rPr>
                <w:rFonts w:eastAsia="David" w:hint="eastAsia"/>
                <w:b/>
                <w:bCs/>
                <w:color w:val="000000"/>
                <w:rtl/>
              </w:rPr>
              <w:t>נהג</w:t>
            </w:r>
            <w:r w:rsidRPr="00AC7E3A">
              <w:rPr>
                <w:rFonts w:eastAsia="David"/>
                <w:b/>
                <w:bCs/>
                <w:color w:val="000000"/>
                <w:rtl/>
              </w:rPr>
              <w:t xml:space="preserve"> </w:t>
            </w:r>
            <w:r w:rsidRPr="00AC7E3A">
              <w:rPr>
                <w:rFonts w:eastAsia="David" w:hint="eastAsia"/>
                <w:b/>
                <w:bCs/>
                <w:color w:val="000000"/>
                <w:rtl/>
              </w:rPr>
              <w:t>משנה</w:t>
            </w:r>
            <w:r w:rsidRPr="00AC7E3A">
              <w:rPr>
                <w:rFonts w:eastAsia="David"/>
                <w:b/>
                <w:bCs/>
                <w:color w:val="000000"/>
                <w:rtl/>
              </w:rPr>
              <w:t xml:space="preserve">, </w:t>
            </w:r>
            <w:r w:rsidRPr="00AC7E3A">
              <w:rPr>
                <w:rFonts w:eastAsia="David" w:hint="eastAsia"/>
                <w:b/>
                <w:bCs/>
                <w:color w:val="000000"/>
                <w:rtl/>
              </w:rPr>
              <w:t>נווט</w:t>
            </w:r>
            <w:r w:rsidRPr="00AC7E3A">
              <w:rPr>
                <w:rFonts w:eastAsia="David"/>
                <w:b/>
                <w:bCs/>
                <w:color w:val="000000"/>
                <w:rtl/>
              </w:rPr>
              <w:t>)</w:t>
            </w:r>
          </w:p>
        </w:tc>
      </w:tr>
      <w:tr w:rsidR="005B5105" w:rsidRPr="00AC7E3A" w14:paraId="3245A625" w14:textId="217CABDE" w:rsidTr="00C566C9">
        <w:trPr>
          <w:trHeight w:val="300"/>
        </w:trPr>
        <w:tc>
          <w:tcPr>
            <w:tcW w:w="37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422D43" w14:textId="77777777" w:rsidR="005B5105" w:rsidRPr="00AC7E3A" w:rsidRDefault="005B5105" w:rsidP="00686A75">
            <w:pPr>
              <w:spacing w:line="360" w:lineRule="auto"/>
              <w:jc w:val="center"/>
              <w:rPr>
                <w:rFonts w:eastAsia="David"/>
                <w:b/>
                <w:bCs/>
                <w:color w:val="000000"/>
              </w:rPr>
            </w:pPr>
          </w:p>
        </w:tc>
        <w:tc>
          <w:tcPr>
            <w:tcW w:w="46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CF6291" w14:textId="77777777" w:rsidR="005B5105" w:rsidRPr="00AC7E3A" w:rsidRDefault="005B5105" w:rsidP="00686A75">
            <w:pPr>
              <w:spacing w:line="360" w:lineRule="auto"/>
              <w:jc w:val="center"/>
              <w:rPr>
                <w:rFonts w:eastAsia="David"/>
                <w:b/>
                <w:bCs/>
                <w:color w:val="000000"/>
              </w:rPr>
            </w:pPr>
          </w:p>
        </w:tc>
        <w:tc>
          <w:tcPr>
            <w:tcW w:w="5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1053F01" w14:textId="77777777" w:rsidR="005B5105" w:rsidRPr="00AC7E3A" w:rsidRDefault="005B5105" w:rsidP="00686A75">
            <w:pPr>
              <w:spacing w:line="360" w:lineRule="auto"/>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4EB340" w14:textId="77777777" w:rsidR="005B5105" w:rsidRPr="00AC7E3A" w:rsidRDefault="005B5105" w:rsidP="00686A75">
            <w:pPr>
              <w:spacing w:line="360" w:lineRule="auto"/>
              <w:jc w:val="center"/>
              <w:rPr>
                <w:rFonts w:eastAsia="David"/>
                <w:b/>
                <w:bCs/>
                <w:color w:val="000000"/>
              </w:rPr>
            </w:pPr>
          </w:p>
        </w:tc>
        <w:tc>
          <w:tcPr>
            <w:tcW w:w="1641" w:type="pct"/>
            <w:tcBorders>
              <w:top w:val="single" w:sz="6" w:space="0" w:color="DDDDDD"/>
              <w:left w:val="single" w:sz="6" w:space="0" w:color="DDDDDD"/>
              <w:bottom w:val="single" w:sz="6" w:space="0" w:color="DDDDDD"/>
              <w:right w:val="single" w:sz="6" w:space="0" w:color="DDDDDD"/>
            </w:tcBorders>
          </w:tcPr>
          <w:p w14:paraId="033F6656" w14:textId="77777777" w:rsidR="005B5105" w:rsidRPr="00AC7E3A" w:rsidRDefault="005B5105" w:rsidP="00686A75">
            <w:pPr>
              <w:spacing w:line="360" w:lineRule="auto"/>
              <w:jc w:val="center"/>
              <w:rPr>
                <w:rFonts w:eastAsia="David"/>
                <w:b/>
                <w:bCs/>
                <w:color w:val="000000"/>
              </w:rPr>
            </w:pPr>
          </w:p>
        </w:tc>
        <w:tc>
          <w:tcPr>
            <w:tcW w:w="876" w:type="pct"/>
            <w:tcBorders>
              <w:top w:val="single" w:sz="6" w:space="0" w:color="DDDDDD"/>
              <w:left w:val="single" w:sz="6" w:space="0" w:color="DDDDDD"/>
              <w:bottom w:val="single" w:sz="6" w:space="0" w:color="DDDDDD"/>
              <w:right w:val="single" w:sz="6" w:space="0" w:color="DDDDDD"/>
            </w:tcBorders>
          </w:tcPr>
          <w:p w14:paraId="46DA20DD" w14:textId="77777777" w:rsidR="005B5105" w:rsidRPr="00AC7E3A" w:rsidRDefault="005B5105" w:rsidP="00686A75">
            <w:pPr>
              <w:spacing w:line="360" w:lineRule="auto"/>
              <w:jc w:val="center"/>
              <w:rPr>
                <w:rFonts w:eastAsia="David"/>
                <w:b/>
                <w:bCs/>
                <w:color w:val="000000"/>
              </w:rPr>
            </w:pPr>
          </w:p>
        </w:tc>
      </w:tr>
      <w:tr w:rsidR="005B5105" w:rsidRPr="00AC7E3A" w14:paraId="737A276E" w14:textId="392BA77C" w:rsidTr="00C566C9">
        <w:trPr>
          <w:trHeight w:val="300"/>
        </w:trPr>
        <w:tc>
          <w:tcPr>
            <w:tcW w:w="37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039610" w14:textId="77777777" w:rsidR="005B5105" w:rsidRPr="00AC7E3A" w:rsidRDefault="005B5105" w:rsidP="00686A75">
            <w:pPr>
              <w:spacing w:line="360" w:lineRule="auto"/>
              <w:jc w:val="center"/>
              <w:rPr>
                <w:rFonts w:eastAsia="David"/>
                <w:b/>
                <w:bCs/>
                <w:color w:val="000000"/>
              </w:rPr>
            </w:pPr>
          </w:p>
        </w:tc>
        <w:tc>
          <w:tcPr>
            <w:tcW w:w="46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A0AC44" w14:textId="77777777" w:rsidR="005B5105" w:rsidRPr="00AC7E3A" w:rsidRDefault="005B5105" w:rsidP="00686A75">
            <w:pPr>
              <w:spacing w:line="360" w:lineRule="auto"/>
              <w:jc w:val="center"/>
              <w:rPr>
                <w:rFonts w:eastAsia="David"/>
                <w:b/>
                <w:bCs/>
                <w:color w:val="000000"/>
              </w:rPr>
            </w:pPr>
          </w:p>
        </w:tc>
        <w:tc>
          <w:tcPr>
            <w:tcW w:w="5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FFD9F57" w14:textId="77777777" w:rsidR="005B5105" w:rsidRPr="00AC7E3A" w:rsidRDefault="005B5105" w:rsidP="00686A75">
            <w:pPr>
              <w:spacing w:line="360" w:lineRule="auto"/>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D6C95D" w14:textId="77777777" w:rsidR="005B5105" w:rsidRPr="00AC7E3A" w:rsidRDefault="005B5105" w:rsidP="00686A75">
            <w:pPr>
              <w:spacing w:line="360" w:lineRule="auto"/>
              <w:jc w:val="center"/>
              <w:rPr>
                <w:rFonts w:eastAsia="David"/>
                <w:b/>
                <w:bCs/>
                <w:color w:val="000000"/>
              </w:rPr>
            </w:pPr>
          </w:p>
        </w:tc>
        <w:tc>
          <w:tcPr>
            <w:tcW w:w="1641" w:type="pct"/>
            <w:tcBorders>
              <w:top w:val="single" w:sz="6" w:space="0" w:color="DDDDDD"/>
              <w:left w:val="single" w:sz="6" w:space="0" w:color="DDDDDD"/>
              <w:bottom w:val="single" w:sz="6" w:space="0" w:color="DDDDDD"/>
              <w:right w:val="single" w:sz="6" w:space="0" w:color="DDDDDD"/>
            </w:tcBorders>
          </w:tcPr>
          <w:p w14:paraId="0DF7B8D3" w14:textId="77777777" w:rsidR="005B5105" w:rsidRPr="00AC7E3A" w:rsidRDefault="005B5105" w:rsidP="00686A75">
            <w:pPr>
              <w:spacing w:line="360" w:lineRule="auto"/>
              <w:jc w:val="center"/>
              <w:rPr>
                <w:rFonts w:eastAsia="David"/>
                <w:b/>
                <w:bCs/>
                <w:color w:val="000000"/>
              </w:rPr>
            </w:pPr>
          </w:p>
        </w:tc>
        <w:tc>
          <w:tcPr>
            <w:tcW w:w="876" w:type="pct"/>
            <w:tcBorders>
              <w:top w:val="single" w:sz="6" w:space="0" w:color="DDDDDD"/>
              <w:left w:val="single" w:sz="6" w:space="0" w:color="DDDDDD"/>
              <w:bottom w:val="single" w:sz="6" w:space="0" w:color="DDDDDD"/>
              <w:right w:val="single" w:sz="6" w:space="0" w:color="DDDDDD"/>
            </w:tcBorders>
          </w:tcPr>
          <w:p w14:paraId="5AC51AC9" w14:textId="77777777" w:rsidR="005B5105" w:rsidRPr="00AC7E3A" w:rsidRDefault="005B5105" w:rsidP="00686A75">
            <w:pPr>
              <w:spacing w:line="360" w:lineRule="auto"/>
              <w:jc w:val="center"/>
              <w:rPr>
                <w:rFonts w:eastAsia="David"/>
                <w:b/>
                <w:bCs/>
                <w:color w:val="000000"/>
              </w:rPr>
            </w:pPr>
          </w:p>
        </w:tc>
      </w:tr>
      <w:tr w:rsidR="005B5105" w:rsidRPr="00AC7E3A" w14:paraId="22779EA6" w14:textId="56A16995" w:rsidTr="00C566C9">
        <w:trPr>
          <w:trHeight w:val="300"/>
        </w:trPr>
        <w:tc>
          <w:tcPr>
            <w:tcW w:w="37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0478A51" w14:textId="77777777" w:rsidR="005B5105" w:rsidRPr="00AC7E3A" w:rsidRDefault="005B5105" w:rsidP="00686A75">
            <w:pPr>
              <w:spacing w:line="360" w:lineRule="auto"/>
              <w:jc w:val="center"/>
              <w:rPr>
                <w:rFonts w:eastAsia="David"/>
                <w:b/>
                <w:bCs/>
                <w:color w:val="000000"/>
              </w:rPr>
            </w:pPr>
          </w:p>
        </w:tc>
        <w:tc>
          <w:tcPr>
            <w:tcW w:w="46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9219DF" w14:textId="77777777" w:rsidR="005B5105" w:rsidRPr="00AC7E3A" w:rsidRDefault="005B5105" w:rsidP="00686A75">
            <w:pPr>
              <w:spacing w:line="360" w:lineRule="auto"/>
              <w:jc w:val="center"/>
              <w:rPr>
                <w:rFonts w:eastAsia="David"/>
                <w:b/>
                <w:bCs/>
                <w:color w:val="000000"/>
              </w:rPr>
            </w:pPr>
          </w:p>
        </w:tc>
        <w:tc>
          <w:tcPr>
            <w:tcW w:w="5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F74EAF" w14:textId="77777777" w:rsidR="005B5105" w:rsidRPr="00AC7E3A" w:rsidRDefault="005B5105" w:rsidP="00686A75">
            <w:pPr>
              <w:spacing w:line="360" w:lineRule="auto"/>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8928522" w14:textId="77777777" w:rsidR="005B5105" w:rsidRPr="00AC7E3A" w:rsidRDefault="005B5105" w:rsidP="00686A75">
            <w:pPr>
              <w:spacing w:line="360" w:lineRule="auto"/>
              <w:jc w:val="center"/>
              <w:rPr>
                <w:rFonts w:eastAsia="David"/>
                <w:b/>
                <w:bCs/>
                <w:color w:val="000000"/>
              </w:rPr>
            </w:pPr>
          </w:p>
        </w:tc>
        <w:tc>
          <w:tcPr>
            <w:tcW w:w="1641" w:type="pct"/>
            <w:tcBorders>
              <w:top w:val="single" w:sz="6" w:space="0" w:color="DDDDDD"/>
              <w:left w:val="single" w:sz="6" w:space="0" w:color="DDDDDD"/>
              <w:bottom w:val="single" w:sz="6" w:space="0" w:color="DDDDDD"/>
              <w:right w:val="single" w:sz="6" w:space="0" w:color="DDDDDD"/>
            </w:tcBorders>
          </w:tcPr>
          <w:p w14:paraId="580A6954" w14:textId="77777777" w:rsidR="005B5105" w:rsidRPr="00AC7E3A" w:rsidRDefault="005B5105" w:rsidP="00686A75">
            <w:pPr>
              <w:spacing w:line="360" w:lineRule="auto"/>
              <w:jc w:val="center"/>
              <w:rPr>
                <w:rFonts w:eastAsia="David"/>
                <w:b/>
                <w:bCs/>
                <w:color w:val="000000"/>
              </w:rPr>
            </w:pPr>
          </w:p>
        </w:tc>
        <w:tc>
          <w:tcPr>
            <w:tcW w:w="876" w:type="pct"/>
            <w:tcBorders>
              <w:top w:val="single" w:sz="6" w:space="0" w:color="DDDDDD"/>
              <w:left w:val="single" w:sz="6" w:space="0" w:color="DDDDDD"/>
              <w:bottom w:val="single" w:sz="6" w:space="0" w:color="DDDDDD"/>
              <w:right w:val="single" w:sz="6" w:space="0" w:color="DDDDDD"/>
            </w:tcBorders>
          </w:tcPr>
          <w:p w14:paraId="095C6DCC" w14:textId="77777777" w:rsidR="005B5105" w:rsidRPr="00AC7E3A" w:rsidRDefault="005B5105" w:rsidP="00686A75">
            <w:pPr>
              <w:spacing w:line="360" w:lineRule="auto"/>
              <w:jc w:val="center"/>
              <w:rPr>
                <w:rFonts w:eastAsia="David"/>
                <w:b/>
                <w:bCs/>
                <w:color w:val="000000"/>
              </w:rPr>
            </w:pPr>
          </w:p>
        </w:tc>
      </w:tr>
      <w:tr w:rsidR="005B5105" w:rsidRPr="00AC7E3A" w14:paraId="6D2EA16F" w14:textId="39ECD778" w:rsidTr="00C566C9">
        <w:trPr>
          <w:trHeight w:val="300"/>
        </w:trPr>
        <w:tc>
          <w:tcPr>
            <w:tcW w:w="37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20E05B1" w14:textId="77777777" w:rsidR="005B5105" w:rsidRPr="00AC7E3A" w:rsidRDefault="005B5105" w:rsidP="00686A75">
            <w:pPr>
              <w:spacing w:line="360" w:lineRule="auto"/>
              <w:jc w:val="center"/>
              <w:rPr>
                <w:rFonts w:eastAsia="David"/>
                <w:b/>
                <w:bCs/>
                <w:color w:val="000000"/>
              </w:rPr>
            </w:pPr>
          </w:p>
        </w:tc>
        <w:tc>
          <w:tcPr>
            <w:tcW w:w="46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EFD4AC4" w14:textId="77777777" w:rsidR="005B5105" w:rsidRPr="00AC7E3A" w:rsidRDefault="005B5105" w:rsidP="00686A75">
            <w:pPr>
              <w:spacing w:line="360" w:lineRule="auto"/>
              <w:jc w:val="center"/>
              <w:rPr>
                <w:rFonts w:eastAsia="David"/>
                <w:b/>
                <w:bCs/>
                <w:color w:val="000000"/>
              </w:rPr>
            </w:pPr>
          </w:p>
        </w:tc>
        <w:tc>
          <w:tcPr>
            <w:tcW w:w="5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62A1785" w14:textId="77777777" w:rsidR="005B5105" w:rsidRPr="00AC7E3A" w:rsidRDefault="005B5105" w:rsidP="00686A75">
            <w:pPr>
              <w:spacing w:line="360" w:lineRule="auto"/>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D52CBE" w14:textId="77777777" w:rsidR="005B5105" w:rsidRPr="00AC7E3A" w:rsidRDefault="005B5105" w:rsidP="00686A75">
            <w:pPr>
              <w:spacing w:line="360" w:lineRule="auto"/>
              <w:jc w:val="center"/>
              <w:rPr>
                <w:rFonts w:eastAsia="David"/>
                <w:b/>
                <w:bCs/>
                <w:color w:val="000000"/>
              </w:rPr>
            </w:pPr>
          </w:p>
        </w:tc>
        <w:tc>
          <w:tcPr>
            <w:tcW w:w="1641" w:type="pct"/>
            <w:tcBorders>
              <w:top w:val="single" w:sz="6" w:space="0" w:color="DDDDDD"/>
              <w:left w:val="single" w:sz="6" w:space="0" w:color="DDDDDD"/>
              <w:bottom w:val="single" w:sz="6" w:space="0" w:color="DDDDDD"/>
              <w:right w:val="single" w:sz="6" w:space="0" w:color="DDDDDD"/>
            </w:tcBorders>
          </w:tcPr>
          <w:p w14:paraId="482276A6" w14:textId="77777777" w:rsidR="005B5105" w:rsidRPr="00AC7E3A" w:rsidRDefault="005B5105" w:rsidP="00686A75">
            <w:pPr>
              <w:spacing w:line="360" w:lineRule="auto"/>
              <w:jc w:val="center"/>
              <w:rPr>
                <w:rFonts w:eastAsia="David"/>
                <w:b/>
                <w:bCs/>
                <w:color w:val="000000"/>
              </w:rPr>
            </w:pPr>
          </w:p>
        </w:tc>
        <w:tc>
          <w:tcPr>
            <w:tcW w:w="876" w:type="pct"/>
            <w:tcBorders>
              <w:top w:val="single" w:sz="6" w:space="0" w:color="DDDDDD"/>
              <w:left w:val="single" w:sz="6" w:space="0" w:color="DDDDDD"/>
              <w:bottom w:val="single" w:sz="6" w:space="0" w:color="DDDDDD"/>
              <w:right w:val="single" w:sz="6" w:space="0" w:color="DDDDDD"/>
            </w:tcBorders>
          </w:tcPr>
          <w:p w14:paraId="4E12DE73" w14:textId="77777777" w:rsidR="005B5105" w:rsidRPr="00AC7E3A" w:rsidRDefault="005B5105" w:rsidP="00686A75">
            <w:pPr>
              <w:spacing w:line="360" w:lineRule="auto"/>
              <w:jc w:val="center"/>
              <w:rPr>
                <w:rFonts w:eastAsia="David"/>
                <w:b/>
                <w:bCs/>
                <w:color w:val="000000"/>
              </w:rPr>
            </w:pPr>
          </w:p>
        </w:tc>
      </w:tr>
      <w:tr w:rsidR="005B5105" w:rsidRPr="00AC7E3A" w14:paraId="6385B5BF" w14:textId="44ECC309" w:rsidTr="00C566C9">
        <w:trPr>
          <w:trHeight w:val="300"/>
        </w:trPr>
        <w:tc>
          <w:tcPr>
            <w:tcW w:w="37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0F40514" w14:textId="77777777" w:rsidR="005B5105" w:rsidRPr="00AC7E3A" w:rsidRDefault="005B5105" w:rsidP="00686A75">
            <w:pPr>
              <w:spacing w:line="360" w:lineRule="auto"/>
              <w:jc w:val="center"/>
              <w:rPr>
                <w:rFonts w:eastAsia="David"/>
                <w:b/>
                <w:bCs/>
                <w:color w:val="000000"/>
              </w:rPr>
            </w:pPr>
          </w:p>
        </w:tc>
        <w:tc>
          <w:tcPr>
            <w:tcW w:w="46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C739D85" w14:textId="77777777" w:rsidR="005B5105" w:rsidRPr="00AC7E3A" w:rsidRDefault="005B5105" w:rsidP="00686A75">
            <w:pPr>
              <w:spacing w:line="360" w:lineRule="auto"/>
              <w:jc w:val="center"/>
              <w:rPr>
                <w:rFonts w:eastAsia="David"/>
                <w:b/>
                <w:bCs/>
                <w:color w:val="000000"/>
              </w:rPr>
            </w:pPr>
          </w:p>
        </w:tc>
        <w:tc>
          <w:tcPr>
            <w:tcW w:w="5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6EB536" w14:textId="77777777" w:rsidR="005B5105" w:rsidRPr="00AC7E3A" w:rsidRDefault="005B5105" w:rsidP="00686A75">
            <w:pPr>
              <w:spacing w:line="360" w:lineRule="auto"/>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42A8D72" w14:textId="77777777" w:rsidR="005B5105" w:rsidRPr="00AC7E3A" w:rsidRDefault="005B5105" w:rsidP="00686A75">
            <w:pPr>
              <w:spacing w:line="360" w:lineRule="auto"/>
              <w:jc w:val="center"/>
              <w:rPr>
                <w:rFonts w:eastAsia="David"/>
                <w:b/>
                <w:bCs/>
                <w:color w:val="000000"/>
              </w:rPr>
            </w:pPr>
          </w:p>
        </w:tc>
        <w:tc>
          <w:tcPr>
            <w:tcW w:w="1641" w:type="pct"/>
            <w:tcBorders>
              <w:top w:val="single" w:sz="6" w:space="0" w:color="DDDDDD"/>
              <w:left w:val="single" w:sz="6" w:space="0" w:color="DDDDDD"/>
              <w:bottom w:val="single" w:sz="6" w:space="0" w:color="DDDDDD"/>
              <w:right w:val="single" w:sz="6" w:space="0" w:color="DDDDDD"/>
            </w:tcBorders>
          </w:tcPr>
          <w:p w14:paraId="0F810411" w14:textId="77777777" w:rsidR="005B5105" w:rsidRPr="00AC7E3A" w:rsidRDefault="005B5105" w:rsidP="00686A75">
            <w:pPr>
              <w:spacing w:line="360" w:lineRule="auto"/>
              <w:jc w:val="center"/>
              <w:rPr>
                <w:rFonts w:eastAsia="David"/>
                <w:b/>
                <w:bCs/>
                <w:color w:val="000000"/>
              </w:rPr>
            </w:pPr>
          </w:p>
        </w:tc>
        <w:tc>
          <w:tcPr>
            <w:tcW w:w="876" w:type="pct"/>
            <w:tcBorders>
              <w:top w:val="single" w:sz="6" w:space="0" w:color="DDDDDD"/>
              <w:left w:val="single" w:sz="6" w:space="0" w:color="DDDDDD"/>
              <w:bottom w:val="single" w:sz="6" w:space="0" w:color="DDDDDD"/>
              <w:right w:val="single" w:sz="6" w:space="0" w:color="DDDDDD"/>
            </w:tcBorders>
          </w:tcPr>
          <w:p w14:paraId="4A030144" w14:textId="77777777" w:rsidR="005B5105" w:rsidRPr="00AC7E3A" w:rsidRDefault="005B5105" w:rsidP="00686A75">
            <w:pPr>
              <w:spacing w:line="360" w:lineRule="auto"/>
              <w:jc w:val="center"/>
              <w:rPr>
                <w:rFonts w:eastAsia="David"/>
                <w:b/>
                <w:bCs/>
                <w:color w:val="000000"/>
              </w:rPr>
            </w:pPr>
          </w:p>
        </w:tc>
      </w:tr>
      <w:tr w:rsidR="005B5105" w:rsidRPr="00AC7E3A" w14:paraId="65E427BF" w14:textId="7054751A" w:rsidTr="00C566C9">
        <w:trPr>
          <w:trHeight w:val="300"/>
        </w:trPr>
        <w:tc>
          <w:tcPr>
            <w:tcW w:w="37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B9A5BB9" w14:textId="77777777" w:rsidR="005B5105" w:rsidRPr="00AC7E3A" w:rsidRDefault="005B5105" w:rsidP="00686A75">
            <w:pPr>
              <w:spacing w:line="360" w:lineRule="auto"/>
              <w:jc w:val="center"/>
              <w:rPr>
                <w:rFonts w:eastAsia="David"/>
                <w:b/>
                <w:bCs/>
                <w:color w:val="000000"/>
              </w:rPr>
            </w:pPr>
          </w:p>
        </w:tc>
        <w:tc>
          <w:tcPr>
            <w:tcW w:w="46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BBD7AF0" w14:textId="77777777" w:rsidR="005B5105" w:rsidRPr="00AC7E3A" w:rsidRDefault="005B5105" w:rsidP="00686A75">
            <w:pPr>
              <w:spacing w:line="360" w:lineRule="auto"/>
              <w:jc w:val="center"/>
              <w:rPr>
                <w:rFonts w:eastAsia="David"/>
                <w:b/>
                <w:bCs/>
                <w:color w:val="000000"/>
              </w:rPr>
            </w:pPr>
          </w:p>
        </w:tc>
        <w:tc>
          <w:tcPr>
            <w:tcW w:w="5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21FB89" w14:textId="77777777" w:rsidR="005B5105" w:rsidRPr="00AC7E3A" w:rsidRDefault="005B5105" w:rsidP="00686A75">
            <w:pPr>
              <w:spacing w:line="360" w:lineRule="auto"/>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BBB95E" w14:textId="77777777" w:rsidR="005B5105" w:rsidRPr="00AC7E3A" w:rsidRDefault="005B5105" w:rsidP="00686A75">
            <w:pPr>
              <w:spacing w:line="360" w:lineRule="auto"/>
              <w:jc w:val="center"/>
              <w:rPr>
                <w:rFonts w:eastAsia="David"/>
                <w:b/>
                <w:bCs/>
                <w:color w:val="000000"/>
              </w:rPr>
            </w:pPr>
          </w:p>
        </w:tc>
        <w:tc>
          <w:tcPr>
            <w:tcW w:w="1641" w:type="pct"/>
            <w:tcBorders>
              <w:top w:val="single" w:sz="6" w:space="0" w:color="DDDDDD"/>
              <w:left w:val="single" w:sz="6" w:space="0" w:color="DDDDDD"/>
              <w:bottom w:val="single" w:sz="6" w:space="0" w:color="DDDDDD"/>
              <w:right w:val="single" w:sz="6" w:space="0" w:color="DDDDDD"/>
            </w:tcBorders>
          </w:tcPr>
          <w:p w14:paraId="1DC33C11" w14:textId="77777777" w:rsidR="005B5105" w:rsidRPr="00AC7E3A" w:rsidRDefault="005B5105" w:rsidP="00686A75">
            <w:pPr>
              <w:spacing w:line="360" w:lineRule="auto"/>
              <w:jc w:val="center"/>
              <w:rPr>
                <w:rFonts w:eastAsia="David"/>
                <w:b/>
                <w:bCs/>
                <w:color w:val="000000"/>
              </w:rPr>
            </w:pPr>
          </w:p>
        </w:tc>
        <w:tc>
          <w:tcPr>
            <w:tcW w:w="876" w:type="pct"/>
            <w:tcBorders>
              <w:top w:val="single" w:sz="6" w:space="0" w:color="DDDDDD"/>
              <w:left w:val="single" w:sz="6" w:space="0" w:color="DDDDDD"/>
              <w:bottom w:val="single" w:sz="6" w:space="0" w:color="DDDDDD"/>
              <w:right w:val="single" w:sz="6" w:space="0" w:color="DDDDDD"/>
            </w:tcBorders>
          </w:tcPr>
          <w:p w14:paraId="731D59C2" w14:textId="77777777" w:rsidR="005B5105" w:rsidRPr="00AC7E3A" w:rsidRDefault="005B5105" w:rsidP="00686A75">
            <w:pPr>
              <w:spacing w:line="360" w:lineRule="auto"/>
              <w:jc w:val="center"/>
              <w:rPr>
                <w:rFonts w:eastAsia="David"/>
                <w:b/>
                <w:bCs/>
                <w:color w:val="000000"/>
              </w:rPr>
            </w:pPr>
          </w:p>
        </w:tc>
      </w:tr>
      <w:tr w:rsidR="005B5105" w:rsidRPr="00AC7E3A" w14:paraId="55B85579" w14:textId="4809564C" w:rsidTr="00C566C9">
        <w:trPr>
          <w:trHeight w:val="300"/>
        </w:trPr>
        <w:tc>
          <w:tcPr>
            <w:tcW w:w="37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D5C6D7" w14:textId="77777777" w:rsidR="005B5105" w:rsidRPr="00AC7E3A" w:rsidRDefault="005B5105" w:rsidP="00686A75">
            <w:pPr>
              <w:spacing w:line="360" w:lineRule="auto"/>
              <w:jc w:val="center"/>
              <w:rPr>
                <w:rFonts w:eastAsia="David"/>
                <w:b/>
                <w:bCs/>
                <w:color w:val="000000"/>
              </w:rPr>
            </w:pPr>
          </w:p>
        </w:tc>
        <w:tc>
          <w:tcPr>
            <w:tcW w:w="46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03A1AFF" w14:textId="77777777" w:rsidR="005B5105" w:rsidRPr="00AC7E3A" w:rsidRDefault="005B5105" w:rsidP="00686A75">
            <w:pPr>
              <w:spacing w:line="360" w:lineRule="auto"/>
              <w:jc w:val="center"/>
              <w:rPr>
                <w:rFonts w:eastAsia="David"/>
                <w:b/>
                <w:bCs/>
                <w:color w:val="000000"/>
              </w:rPr>
            </w:pPr>
          </w:p>
        </w:tc>
        <w:tc>
          <w:tcPr>
            <w:tcW w:w="5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2A69E6" w14:textId="77777777" w:rsidR="005B5105" w:rsidRPr="00AC7E3A" w:rsidRDefault="005B5105" w:rsidP="00686A75">
            <w:pPr>
              <w:spacing w:line="360" w:lineRule="auto"/>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2D7E69" w14:textId="77777777" w:rsidR="005B5105" w:rsidRPr="00AC7E3A" w:rsidRDefault="005B5105" w:rsidP="00686A75">
            <w:pPr>
              <w:spacing w:line="360" w:lineRule="auto"/>
              <w:jc w:val="center"/>
              <w:rPr>
                <w:rFonts w:eastAsia="David"/>
                <w:b/>
                <w:bCs/>
                <w:color w:val="000000"/>
              </w:rPr>
            </w:pPr>
          </w:p>
        </w:tc>
        <w:tc>
          <w:tcPr>
            <w:tcW w:w="1641" w:type="pct"/>
            <w:tcBorders>
              <w:top w:val="single" w:sz="6" w:space="0" w:color="DDDDDD"/>
              <w:left w:val="single" w:sz="6" w:space="0" w:color="DDDDDD"/>
              <w:bottom w:val="single" w:sz="6" w:space="0" w:color="DDDDDD"/>
              <w:right w:val="single" w:sz="6" w:space="0" w:color="DDDDDD"/>
            </w:tcBorders>
          </w:tcPr>
          <w:p w14:paraId="0A576487" w14:textId="77777777" w:rsidR="005B5105" w:rsidRPr="00AC7E3A" w:rsidRDefault="005B5105" w:rsidP="00686A75">
            <w:pPr>
              <w:spacing w:line="360" w:lineRule="auto"/>
              <w:jc w:val="center"/>
              <w:rPr>
                <w:rFonts w:eastAsia="David"/>
                <w:b/>
                <w:bCs/>
                <w:color w:val="000000"/>
              </w:rPr>
            </w:pPr>
          </w:p>
        </w:tc>
        <w:tc>
          <w:tcPr>
            <w:tcW w:w="876" w:type="pct"/>
            <w:tcBorders>
              <w:top w:val="single" w:sz="6" w:space="0" w:color="DDDDDD"/>
              <w:left w:val="single" w:sz="6" w:space="0" w:color="DDDDDD"/>
              <w:bottom w:val="single" w:sz="6" w:space="0" w:color="DDDDDD"/>
              <w:right w:val="single" w:sz="6" w:space="0" w:color="DDDDDD"/>
            </w:tcBorders>
          </w:tcPr>
          <w:p w14:paraId="29406DF7" w14:textId="77777777" w:rsidR="005B5105" w:rsidRPr="00AC7E3A" w:rsidRDefault="005B5105" w:rsidP="00686A75">
            <w:pPr>
              <w:spacing w:line="360" w:lineRule="auto"/>
              <w:jc w:val="center"/>
              <w:rPr>
                <w:rFonts w:eastAsia="David"/>
                <w:b/>
                <w:bCs/>
                <w:color w:val="000000"/>
              </w:rPr>
            </w:pPr>
          </w:p>
        </w:tc>
      </w:tr>
      <w:tr w:rsidR="005B5105" w:rsidRPr="00AC7E3A" w14:paraId="6F787E4F" w14:textId="27C753BB" w:rsidTr="00C566C9">
        <w:trPr>
          <w:trHeight w:val="300"/>
        </w:trPr>
        <w:tc>
          <w:tcPr>
            <w:tcW w:w="37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BB3F945" w14:textId="77777777" w:rsidR="005B5105" w:rsidRPr="00AC7E3A" w:rsidRDefault="005B5105" w:rsidP="00686A75">
            <w:pPr>
              <w:spacing w:line="360" w:lineRule="auto"/>
              <w:jc w:val="center"/>
              <w:rPr>
                <w:rFonts w:eastAsia="David"/>
                <w:b/>
                <w:bCs/>
                <w:color w:val="000000"/>
              </w:rPr>
            </w:pPr>
          </w:p>
        </w:tc>
        <w:tc>
          <w:tcPr>
            <w:tcW w:w="46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26E9EA3" w14:textId="77777777" w:rsidR="005B5105" w:rsidRPr="00AC7E3A" w:rsidRDefault="005B5105" w:rsidP="00686A75">
            <w:pPr>
              <w:spacing w:line="360" w:lineRule="auto"/>
              <w:jc w:val="center"/>
              <w:rPr>
                <w:rFonts w:eastAsia="David"/>
                <w:b/>
                <w:bCs/>
                <w:color w:val="000000"/>
              </w:rPr>
            </w:pPr>
          </w:p>
        </w:tc>
        <w:tc>
          <w:tcPr>
            <w:tcW w:w="5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C8B37F" w14:textId="77777777" w:rsidR="005B5105" w:rsidRPr="00AC7E3A" w:rsidRDefault="005B5105" w:rsidP="00686A75">
            <w:pPr>
              <w:spacing w:line="360" w:lineRule="auto"/>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9AF8A2" w14:textId="77777777" w:rsidR="005B5105" w:rsidRPr="00AC7E3A" w:rsidRDefault="005B5105" w:rsidP="00686A75">
            <w:pPr>
              <w:spacing w:line="360" w:lineRule="auto"/>
              <w:jc w:val="center"/>
              <w:rPr>
                <w:rFonts w:eastAsia="David"/>
                <w:b/>
                <w:bCs/>
                <w:color w:val="000000"/>
              </w:rPr>
            </w:pPr>
          </w:p>
        </w:tc>
        <w:tc>
          <w:tcPr>
            <w:tcW w:w="1641" w:type="pct"/>
            <w:tcBorders>
              <w:top w:val="single" w:sz="6" w:space="0" w:color="DDDDDD"/>
              <w:left w:val="single" w:sz="6" w:space="0" w:color="DDDDDD"/>
              <w:bottom w:val="single" w:sz="6" w:space="0" w:color="DDDDDD"/>
              <w:right w:val="single" w:sz="6" w:space="0" w:color="DDDDDD"/>
            </w:tcBorders>
          </w:tcPr>
          <w:p w14:paraId="12415577" w14:textId="77777777" w:rsidR="005B5105" w:rsidRPr="00AC7E3A" w:rsidRDefault="005B5105" w:rsidP="00686A75">
            <w:pPr>
              <w:spacing w:line="360" w:lineRule="auto"/>
              <w:jc w:val="center"/>
              <w:rPr>
                <w:rFonts w:eastAsia="David"/>
                <w:b/>
                <w:bCs/>
                <w:color w:val="000000"/>
              </w:rPr>
            </w:pPr>
          </w:p>
        </w:tc>
        <w:tc>
          <w:tcPr>
            <w:tcW w:w="876" w:type="pct"/>
            <w:tcBorders>
              <w:top w:val="single" w:sz="6" w:space="0" w:color="DDDDDD"/>
              <w:left w:val="single" w:sz="6" w:space="0" w:color="DDDDDD"/>
              <w:bottom w:val="single" w:sz="6" w:space="0" w:color="DDDDDD"/>
              <w:right w:val="single" w:sz="6" w:space="0" w:color="DDDDDD"/>
            </w:tcBorders>
          </w:tcPr>
          <w:p w14:paraId="24E3ECD9" w14:textId="77777777" w:rsidR="005B5105" w:rsidRPr="00AC7E3A" w:rsidRDefault="005B5105" w:rsidP="00686A75">
            <w:pPr>
              <w:spacing w:line="360" w:lineRule="auto"/>
              <w:jc w:val="center"/>
              <w:rPr>
                <w:rFonts w:eastAsia="David"/>
                <w:b/>
                <w:bCs/>
                <w:color w:val="000000"/>
              </w:rPr>
            </w:pPr>
          </w:p>
        </w:tc>
      </w:tr>
      <w:tr w:rsidR="005B5105" w:rsidRPr="00AC7E3A" w14:paraId="4CB8FCF8" w14:textId="57021859" w:rsidTr="00C566C9">
        <w:trPr>
          <w:trHeight w:val="300"/>
        </w:trPr>
        <w:tc>
          <w:tcPr>
            <w:tcW w:w="37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9292DC" w14:textId="77777777" w:rsidR="005B5105" w:rsidRPr="00AC7E3A" w:rsidRDefault="005B5105" w:rsidP="00686A75">
            <w:pPr>
              <w:spacing w:line="360" w:lineRule="auto"/>
              <w:jc w:val="center"/>
              <w:rPr>
                <w:rFonts w:eastAsia="David"/>
                <w:b/>
                <w:bCs/>
                <w:color w:val="000000"/>
              </w:rPr>
            </w:pPr>
          </w:p>
        </w:tc>
        <w:tc>
          <w:tcPr>
            <w:tcW w:w="46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E18ECFF" w14:textId="77777777" w:rsidR="005B5105" w:rsidRPr="00AC7E3A" w:rsidRDefault="005B5105" w:rsidP="00686A75">
            <w:pPr>
              <w:spacing w:line="360" w:lineRule="auto"/>
              <w:jc w:val="center"/>
              <w:rPr>
                <w:rFonts w:eastAsia="David"/>
                <w:b/>
                <w:bCs/>
                <w:color w:val="000000"/>
              </w:rPr>
            </w:pPr>
          </w:p>
        </w:tc>
        <w:tc>
          <w:tcPr>
            <w:tcW w:w="5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48BBD8" w14:textId="77777777" w:rsidR="005B5105" w:rsidRPr="00AC7E3A" w:rsidRDefault="005B5105" w:rsidP="00686A75">
            <w:pPr>
              <w:spacing w:line="360" w:lineRule="auto"/>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5B12B4" w14:textId="77777777" w:rsidR="005B5105" w:rsidRPr="00AC7E3A" w:rsidRDefault="005B5105" w:rsidP="00686A75">
            <w:pPr>
              <w:spacing w:line="360" w:lineRule="auto"/>
              <w:jc w:val="center"/>
              <w:rPr>
                <w:rFonts w:eastAsia="David"/>
                <w:b/>
                <w:bCs/>
                <w:color w:val="000000"/>
              </w:rPr>
            </w:pPr>
          </w:p>
        </w:tc>
        <w:tc>
          <w:tcPr>
            <w:tcW w:w="1641" w:type="pct"/>
            <w:tcBorders>
              <w:top w:val="single" w:sz="6" w:space="0" w:color="DDDDDD"/>
              <w:left w:val="single" w:sz="6" w:space="0" w:color="DDDDDD"/>
              <w:bottom w:val="single" w:sz="6" w:space="0" w:color="DDDDDD"/>
              <w:right w:val="single" w:sz="6" w:space="0" w:color="DDDDDD"/>
            </w:tcBorders>
          </w:tcPr>
          <w:p w14:paraId="02E956F1" w14:textId="77777777" w:rsidR="005B5105" w:rsidRPr="00AC7E3A" w:rsidRDefault="005B5105" w:rsidP="00686A75">
            <w:pPr>
              <w:spacing w:line="360" w:lineRule="auto"/>
              <w:jc w:val="center"/>
              <w:rPr>
                <w:rFonts w:eastAsia="David"/>
                <w:b/>
                <w:bCs/>
                <w:color w:val="000000"/>
              </w:rPr>
            </w:pPr>
          </w:p>
        </w:tc>
        <w:tc>
          <w:tcPr>
            <w:tcW w:w="876" w:type="pct"/>
            <w:tcBorders>
              <w:top w:val="single" w:sz="6" w:space="0" w:color="DDDDDD"/>
              <w:left w:val="single" w:sz="6" w:space="0" w:color="DDDDDD"/>
              <w:bottom w:val="single" w:sz="6" w:space="0" w:color="DDDDDD"/>
              <w:right w:val="single" w:sz="6" w:space="0" w:color="DDDDDD"/>
            </w:tcBorders>
          </w:tcPr>
          <w:p w14:paraId="066CEE2B" w14:textId="77777777" w:rsidR="005B5105" w:rsidRPr="00AC7E3A" w:rsidRDefault="005B5105" w:rsidP="00686A75">
            <w:pPr>
              <w:spacing w:line="360" w:lineRule="auto"/>
              <w:jc w:val="center"/>
              <w:rPr>
                <w:rFonts w:eastAsia="David"/>
                <w:b/>
                <w:bCs/>
                <w:color w:val="000000"/>
              </w:rPr>
            </w:pPr>
          </w:p>
        </w:tc>
      </w:tr>
      <w:tr w:rsidR="005B5105" w:rsidRPr="00AC7E3A" w14:paraId="0063E132" w14:textId="1BF9A750" w:rsidTr="00C566C9">
        <w:trPr>
          <w:trHeight w:val="300"/>
        </w:trPr>
        <w:tc>
          <w:tcPr>
            <w:tcW w:w="37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FCD9062" w14:textId="77777777" w:rsidR="005B5105" w:rsidRPr="00AC7E3A" w:rsidRDefault="005B5105" w:rsidP="00686A75">
            <w:pPr>
              <w:spacing w:line="360" w:lineRule="auto"/>
              <w:jc w:val="center"/>
              <w:rPr>
                <w:rFonts w:eastAsia="David"/>
                <w:b/>
                <w:bCs/>
                <w:color w:val="000000"/>
              </w:rPr>
            </w:pPr>
          </w:p>
        </w:tc>
        <w:tc>
          <w:tcPr>
            <w:tcW w:w="46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C28EBB9" w14:textId="77777777" w:rsidR="005B5105" w:rsidRPr="00AC7E3A" w:rsidRDefault="005B5105" w:rsidP="00686A75">
            <w:pPr>
              <w:spacing w:line="360" w:lineRule="auto"/>
              <w:jc w:val="center"/>
              <w:rPr>
                <w:rFonts w:eastAsia="David"/>
                <w:b/>
                <w:bCs/>
                <w:color w:val="000000"/>
              </w:rPr>
            </w:pPr>
          </w:p>
        </w:tc>
        <w:tc>
          <w:tcPr>
            <w:tcW w:w="5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8E7F63F" w14:textId="77777777" w:rsidR="005B5105" w:rsidRPr="00AC7E3A" w:rsidRDefault="005B5105" w:rsidP="00686A75">
            <w:pPr>
              <w:spacing w:line="360" w:lineRule="auto"/>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DE80CA" w14:textId="77777777" w:rsidR="005B5105" w:rsidRPr="00AC7E3A" w:rsidRDefault="005B5105" w:rsidP="00686A75">
            <w:pPr>
              <w:spacing w:line="360" w:lineRule="auto"/>
              <w:jc w:val="center"/>
              <w:rPr>
                <w:rFonts w:eastAsia="David"/>
                <w:b/>
                <w:bCs/>
                <w:color w:val="000000"/>
              </w:rPr>
            </w:pPr>
          </w:p>
        </w:tc>
        <w:tc>
          <w:tcPr>
            <w:tcW w:w="1641" w:type="pct"/>
            <w:tcBorders>
              <w:top w:val="single" w:sz="6" w:space="0" w:color="DDDDDD"/>
              <w:left w:val="single" w:sz="6" w:space="0" w:color="DDDDDD"/>
              <w:bottom w:val="single" w:sz="6" w:space="0" w:color="DDDDDD"/>
              <w:right w:val="single" w:sz="6" w:space="0" w:color="DDDDDD"/>
            </w:tcBorders>
          </w:tcPr>
          <w:p w14:paraId="03FF9E2D" w14:textId="77777777" w:rsidR="005B5105" w:rsidRPr="00AC7E3A" w:rsidRDefault="005B5105" w:rsidP="00686A75">
            <w:pPr>
              <w:spacing w:line="360" w:lineRule="auto"/>
              <w:jc w:val="center"/>
              <w:rPr>
                <w:rFonts w:eastAsia="David"/>
                <w:b/>
                <w:bCs/>
                <w:color w:val="000000"/>
              </w:rPr>
            </w:pPr>
          </w:p>
        </w:tc>
        <w:tc>
          <w:tcPr>
            <w:tcW w:w="876" w:type="pct"/>
            <w:tcBorders>
              <w:top w:val="single" w:sz="6" w:space="0" w:color="DDDDDD"/>
              <w:left w:val="single" w:sz="6" w:space="0" w:color="DDDDDD"/>
              <w:bottom w:val="single" w:sz="6" w:space="0" w:color="DDDDDD"/>
              <w:right w:val="single" w:sz="6" w:space="0" w:color="DDDDDD"/>
            </w:tcBorders>
          </w:tcPr>
          <w:p w14:paraId="53946AAC" w14:textId="77777777" w:rsidR="005B5105" w:rsidRPr="00AC7E3A" w:rsidRDefault="005B5105" w:rsidP="00686A75">
            <w:pPr>
              <w:spacing w:line="360" w:lineRule="auto"/>
              <w:jc w:val="center"/>
              <w:rPr>
                <w:rFonts w:eastAsia="David"/>
                <w:b/>
                <w:bCs/>
                <w:color w:val="000000"/>
              </w:rPr>
            </w:pPr>
          </w:p>
        </w:tc>
      </w:tr>
    </w:tbl>
    <w:p w14:paraId="6B117435" w14:textId="77777777" w:rsidR="00F412AE" w:rsidRPr="00AC7E3A" w:rsidRDefault="00F412AE" w:rsidP="00ED6B1C">
      <w:pPr>
        <w:pStyle w:val="3-5"/>
        <w:spacing w:before="0" w:after="0"/>
        <w:rPr>
          <w:rtl/>
        </w:rPr>
      </w:pPr>
    </w:p>
    <w:p w14:paraId="5C138817" w14:textId="4523EF1C" w:rsidR="00F412AE" w:rsidRPr="000F7701" w:rsidRDefault="000B0260" w:rsidP="000F7701">
      <w:pPr>
        <w:pStyle w:val="2-"/>
        <w:numPr>
          <w:ilvl w:val="2"/>
          <w:numId w:val="302"/>
        </w:numPr>
        <w:spacing w:before="0"/>
        <w:ind w:left="1901"/>
        <w:rPr>
          <w:b/>
          <w:bCs/>
        </w:rPr>
      </w:pPr>
      <w:r w:rsidRPr="000F7701">
        <w:rPr>
          <w:rFonts w:hint="eastAsia"/>
          <w:b/>
          <w:bCs/>
          <w:rtl/>
        </w:rPr>
        <w:t>ראיון</w:t>
      </w:r>
      <w:r w:rsidRPr="000F7701">
        <w:rPr>
          <w:b/>
          <w:bCs/>
          <w:rtl/>
        </w:rPr>
        <w:t xml:space="preserve"> –</w:t>
      </w:r>
      <w:r w:rsidR="007F5AEF" w:rsidRPr="000F7701">
        <w:rPr>
          <w:b/>
          <w:bCs/>
          <w:rtl/>
        </w:rPr>
        <w:t xml:space="preserve"> </w:t>
      </w:r>
      <w:r w:rsidR="00F412AE" w:rsidRPr="000F7701">
        <w:rPr>
          <w:rFonts w:hint="eastAsia"/>
          <w:b/>
          <w:bCs/>
          <w:rtl/>
        </w:rPr>
        <w:t>במסגרת</w:t>
      </w:r>
      <w:r w:rsidR="00F412AE" w:rsidRPr="000F7701">
        <w:rPr>
          <w:b/>
          <w:bCs/>
          <w:rtl/>
        </w:rPr>
        <w:t xml:space="preserve"> </w:t>
      </w:r>
      <w:proofErr w:type="spellStart"/>
      <w:r w:rsidR="00F412AE" w:rsidRPr="000F7701">
        <w:rPr>
          <w:rFonts w:hint="eastAsia"/>
          <w:b/>
          <w:bCs/>
          <w:rtl/>
        </w:rPr>
        <w:t>הראיון</w:t>
      </w:r>
      <w:proofErr w:type="spellEnd"/>
      <w:r w:rsidR="00F412AE" w:rsidRPr="000F7701">
        <w:rPr>
          <w:b/>
          <w:bCs/>
          <w:rtl/>
        </w:rPr>
        <w:t xml:space="preserve"> תבחן ההתאמה של המציע לדרישות המכרז </w:t>
      </w:r>
      <w:proofErr w:type="spellStart"/>
      <w:r w:rsidR="00F412AE" w:rsidRPr="000F7701">
        <w:rPr>
          <w:rFonts w:hint="eastAsia"/>
          <w:b/>
          <w:bCs/>
          <w:rtl/>
        </w:rPr>
        <w:t>ויכולתיו</w:t>
      </w:r>
      <w:proofErr w:type="spellEnd"/>
      <w:r w:rsidR="00F412AE" w:rsidRPr="000F7701">
        <w:rPr>
          <w:b/>
          <w:bCs/>
          <w:rtl/>
        </w:rPr>
        <w:t xml:space="preserve"> וידיעותיו המקצועיות, כמו כן ישמש </w:t>
      </w:r>
      <w:proofErr w:type="spellStart"/>
      <w:r w:rsidR="00F412AE" w:rsidRPr="000F7701">
        <w:rPr>
          <w:rFonts w:hint="eastAsia"/>
          <w:b/>
          <w:bCs/>
          <w:rtl/>
        </w:rPr>
        <w:t>הראיון</w:t>
      </w:r>
      <w:proofErr w:type="spellEnd"/>
      <w:r w:rsidR="00F412AE" w:rsidRPr="000F7701">
        <w:rPr>
          <w:b/>
          <w:bCs/>
          <w:rtl/>
        </w:rPr>
        <w:t xml:space="preserve"> להתרשמות כללית מהמציע (30%)</w:t>
      </w:r>
      <w:r w:rsidR="00603F00" w:rsidRPr="000F7701">
        <w:rPr>
          <w:b/>
          <w:bCs/>
          <w:rtl/>
        </w:rPr>
        <w:t xml:space="preserve"> </w:t>
      </w:r>
      <w:r w:rsidR="00603F00" w:rsidRPr="000F7701">
        <w:rPr>
          <w:rtl/>
        </w:rPr>
        <w:t xml:space="preserve">– במהלך </w:t>
      </w:r>
      <w:proofErr w:type="spellStart"/>
      <w:r w:rsidR="00603F00" w:rsidRPr="000F7701">
        <w:rPr>
          <w:rFonts w:hint="eastAsia"/>
          <w:rtl/>
        </w:rPr>
        <w:t>הראיון</w:t>
      </w:r>
      <w:proofErr w:type="spellEnd"/>
      <w:r w:rsidR="00603F00" w:rsidRPr="000F7701">
        <w:rPr>
          <w:rtl/>
        </w:rPr>
        <w:t xml:space="preserve"> ייבחנו הקריטריונים הבאים:</w:t>
      </w:r>
    </w:p>
    <w:p w14:paraId="6D71D5F0" w14:textId="3ED8C378" w:rsidR="008B649D" w:rsidRPr="000F7701" w:rsidRDefault="000B0260" w:rsidP="000F7701">
      <w:pPr>
        <w:pStyle w:val="2-"/>
        <w:numPr>
          <w:ilvl w:val="3"/>
          <w:numId w:val="302"/>
        </w:numPr>
        <w:spacing w:before="0"/>
        <w:ind w:left="2751" w:hanging="851"/>
        <w:rPr>
          <w:rtl/>
        </w:rPr>
      </w:pPr>
      <w:r w:rsidRPr="000F7701">
        <w:rPr>
          <w:rFonts w:hint="eastAsia"/>
          <w:rtl/>
        </w:rPr>
        <w:t>התרשמות</w:t>
      </w:r>
      <w:r w:rsidRPr="000F7701">
        <w:rPr>
          <w:rtl/>
        </w:rPr>
        <w:t xml:space="preserve"> </w:t>
      </w:r>
      <w:r w:rsidRPr="000F7701">
        <w:rPr>
          <w:rFonts w:hint="eastAsia"/>
          <w:rtl/>
        </w:rPr>
        <w:t>מידיעת</w:t>
      </w:r>
      <w:r w:rsidRPr="000F7701">
        <w:rPr>
          <w:rtl/>
        </w:rPr>
        <w:t xml:space="preserve"> </w:t>
      </w:r>
      <w:r w:rsidRPr="000F7701">
        <w:rPr>
          <w:rFonts w:hint="eastAsia"/>
          <w:rtl/>
        </w:rPr>
        <w:t>השפה</w:t>
      </w:r>
      <w:r w:rsidRPr="000F7701">
        <w:rPr>
          <w:rtl/>
        </w:rPr>
        <w:t xml:space="preserve"> </w:t>
      </w:r>
      <w:r w:rsidRPr="000F7701">
        <w:rPr>
          <w:rFonts w:hint="eastAsia"/>
          <w:rtl/>
        </w:rPr>
        <w:t>האנגלית</w:t>
      </w:r>
      <w:r w:rsidRPr="000F7701">
        <w:rPr>
          <w:rtl/>
        </w:rPr>
        <w:t xml:space="preserve"> </w:t>
      </w:r>
      <w:r w:rsidRPr="000F7701">
        <w:rPr>
          <w:rFonts w:hint="eastAsia"/>
          <w:rtl/>
        </w:rPr>
        <w:t>ברמה</w:t>
      </w:r>
      <w:r w:rsidRPr="000F7701">
        <w:rPr>
          <w:rtl/>
        </w:rPr>
        <w:t xml:space="preserve"> </w:t>
      </w:r>
      <w:r w:rsidRPr="000F7701">
        <w:rPr>
          <w:rFonts w:hint="eastAsia"/>
          <w:rtl/>
        </w:rPr>
        <w:t>של</w:t>
      </w:r>
      <w:r w:rsidRPr="000F7701">
        <w:rPr>
          <w:rtl/>
        </w:rPr>
        <w:t xml:space="preserve"> </w:t>
      </w:r>
      <w:r w:rsidRPr="000F7701">
        <w:rPr>
          <w:rFonts w:hint="eastAsia"/>
          <w:rtl/>
        </w:rPr>
        <w:t>קריאת</w:t>
      </w:r>
      <w:r w:rsidRPr="000F7701">
        <w:rPr>
          <w:rtl/>
        </w:rPr>
        <w:t xml:space="preserve"> </w:t>
      </w:r>
      <w:r w:rsidRPr="000F7701">
        <w:rPr>
          <w:rFonts w:hint="eastAsia"/>
          <w:rtl/>
        </w:rPr>
        <w:t>טקסטים</w:t>
      </w:r>
      <w:r w:rsidRPr="000F7701">
        <w:rPr>
          <w:rtl/>
        </w:rPr>
        <w:t xml:space="preserve"> </w:t>
      </w:r>
      <w:r w:rsidRPr="000F7701">
        <w:rPr>
          <w:rFonts w:hint="eastAsia"/>
          <w:rtl/>
        </w:rPr>
        <w:t>בתחום</w:t>
      </w:r>
      <w:r w:rsidRPr="000F7701">
        <w:rPr>
          <w:rtl/>
        </w:rPr>
        <w:t xml:space="preserve"> </w:t>
      </w:r>
      <w:r w:rsidRPr="000F7701">
        <w:rPr>
          <w:rFonts w:hint="eastAsia"/>
          <w:rtl/>
        </w:rPr>
        <w:t>הטכני</w:t>
      </w:r>
      <w:r w:rsidRPr="000F7701">
        <w:rPr>
          <w:rtl/>
        </w:rPr>
        <w:t xml:space="preserve">. </w:t>
      </w:r>
      <w:r w:rsidRPr="000F7701">
        <w:rPr>
          <w:rFonts w:hint="eastAsia"/>
          <w:rtl/>
        </w:rPr>
        <w:t>תיתכן</w:t>
      </w:r>
      <w:r w:rsidRPr="000F7701">
        <w:rPr>
          <w:rtl/>
        </w:rPr>
        <w:t xml:space="preserve"> </w:t>
      </w:r>
      <w:r w:rsidRPr="000F7701">
        <w:rPr>
          <w:rFonts w:hint="eastAsia"/>
          <w:rtl/>
        </w:rPr>
        <w:t>בחינת</w:t>
      </w:r>
      <w:r w:rsidRPr="000F7701">
        <w:rPr>
          <w:rtl/>
        </w:rPr>
        <w:t xml:space="preserve"> </w:t>
      </w:r>
      <w:r w:rsidRPr="000F7701">
        <w:rPr>
          <w:rFonts w:hint="eastAsia"/>
          <w:rtl/>
        </w:rPr>
        <w:t>היכולות</w:t>
      </w:r>
      <w:r w:rsidRPr="000F7701">
        <w:rPr>
          <w:rtl/>
        </w:rPr>
        <w:t xml:space="preserve"> </w:t>
      </w:r>
      <w:r w:rsidRPr="000F7701">
        <w:rPr>
          <w:rFonts w:hint="eastAsia"/>
          <w:rtl/>
        </w:rPr>
        <w:t>במסגרת</w:t>
      </w:r>
      <w:r w:rsidRPr="000F7701">
        <w:rPr>
          <w:rtl/>
        </w:rPr>
        <w:t xml:space="preserve"> </w:t>
      </w:r>
      <w:proofErr w:type="spellStart"/>
      <w:r w:rsidRPr="000F7701">
        <w:rPr>
          <w:rFonts w:hint="eastAsia"/>
          <w:rtl/>
        </w:rPr>
        <w:t>הראיון</w:t>
      </w:r>
      <w:proofErr w:type="spellEnd"/>
      <w:r w:rsidRPr="000F7701">
        <w:rPr>
          <w:rtl/>
        </w:rPr>
        <w:t xml:space="preserve"> (</w:t>
      </w:r>
      <w:r w:rsidR="00606D98">
        <w:rPr>
          <w:rFonts w:hint="cs"/>
          <w:rtl/>
        </w:rPr>
        <w:t>7</w:t>
      </w:r>
      <w:r w:rsidR="009D7A35">
        <w:rPr>
          <w:rFonts w:hint="cs"/>
          <w:rtl/>
        </w:rPr>
        <w:t xml:space="preserve"> נק'</w:t>
      </w:r>
      <w:r w:rsidRPr="000F7701">
        <w:rPr>
          <w:rtl/>
        </w:rPr>
        <w:t>).</w:t>
      </w:r>
    </w:p>
    <w:p w14:paraId="43295B76" w14:textId="263F3653" w:rsidR="008B649D" w:rsidRPr="000F7701" w:rsidRDefault="000B0260" w:rsidP="000F7701">
      <w:pPr>
        <w:pStyle w:val="2-"/>
        <w:numPr>
          <w:ilvl w:val="3"/>
          <w:numId w:val="302"/>
        </w:numPr>
        <w:spacing w:before="0"/>
        <w:ind w:left="2751" w:hanging="851"/>
        <w:rPr>
          <w:rtl/>
        </w:rPr>
      </w:pPr>
      <w:r w:rsidRPr="000F7701">
        <w:rPr>
          <w:rFonts w:hint="eastAsia"/>
          <w:rtl/>
        </w:rPr>
        <w:t>התרשמות</w:t>
      </w:r>
      <w:r w:rsidRPr="000F7701">
        <w:rPr>
          <w:rtl/>
        </w:rPr>
        <w:t xml:space="preserve"> </w:t>
      </w:r>
      <w:r w:rsidRPr="000F7701">
        <w:rPr>
          <w:rFonts w:hint="eastAsia"/>
          <w:rtl/>
        </w:rPr>
        <w:t>נציגי</w:t>
      </w:r>
      <w:r w:rsidRPr="000F7701">
        <w:rPr>
          <w:rtl/>
        </w:rPr>
        <w:t xml:space="preserve"> </w:t>
      </w:r>
      <w:r w:rsidRPr="000F7701">
        <w:rPr>
          <w:rFonts w:hint="eastAsia"/>
          <w:rtl/>
        </w:rPr>
        <w:t>המשרד</w:t>
      </w:r>
      <w:r w:rsidRPr="000F7701">
        <w:rPr>
          <w:rtl/>
        </w:rPr>
        <w:t xml:space="preserve"> </w:t>
      </w:r>
      <w:r w:rsidRPr="000F7701">
        <w:rPr>
          <w:rFonts w:hint="eastAsia"/>
          <w:rtl/>
        </w:rPr>
        <w:t>מהבנת</w:t>
      </w:r>
      <w:r w:rsidRPr="000F7701">
        <w:rPr>
          <w:rtl/>
        </w:rPr>
        <w:t xml:space="preserve"> </w:t>
      </w:r>
      <w:r w:rsidRPr="000F7701">
        <w:rPr>
          <w:rFonts w:hint="eastAsia"/>
          <w:rtl/>
        </w:rPr>
        <w:t>היועץ</w:t>
      </w:r>
      <w:r w:rsidRPr="000F7701">
        <w:rPr>
          <w:rtl/>
        </w:rPr>
        <w:t xml:space="preserve"> </w:t>
      </w:r>
      <w:r w:rsidRPr="000F7701">
        <w:rPr>
          <w:rFonts w:hint="eastAsia"/>
          <w:rtl/>
        </w:rPr>
        <w:t>המוצע</w:t>
      </w:r>
      <w:r w:rsidRPr="000F7701">
        <w:rPr>
          <w:rtl/>
        </w:rPr>
        <w:t xml:space="preserve"> </w:t>
      </w:r>
      <w:r w:rsidRPr="000F7701">
        <w:rPr>
          <w:rFonts w:hint="eastAsia"/>
          <w:rtl/>
        </w:rPr>
        <w:t>ביחס</w:t>
      </w:r>
      <w:r w:rsidRPr="000F7701">
        <w:rPr>
          <w:rtl/>
        </w:rPr>
        <w:t xml:space="preserve"> </w:t>
      </w:r>
      <w:r w:rsidRPr="000F7701">
        <w:rPr>
          <w:rFonts w:hint="eastAsia"/>
          <w:rtl/>
        </w:rPr>
        <w:t>לנהיגה</w:t>
      </w:r>
      <w:r w:rsidRPr="000F7701">
        <w:rPr>
          <w:rtl/>
        </w:rPr>
        <w:t xml:space="preserve"> </w:t>
      </w:r>
      <w:r w:rsidRPr="000F7701">
        <w:rPr>
          <w:rFonts w:hint="eastAsia"/>
          <w:rtl/>
        </w:rPr>
        <w:t>הספורטיבית</w:t>
      </w:r>
      <w:r w:rsidRPr="000F7701">
        <w:rPr>
          <w:rtl/>
        </w:rPr>
        <w:t xml:space="preserve"> </w:t>
      </w:r>
      <w:r w:rsidRPr="000F7701">
        <w:rPr>
          <w:rFonts w:hint="eastAsia"/>
          <w:rtl/>
        </w:rPr>
        <w:t>בארץ</w:t>
      </w:r>
      <w:r w:rsidRPr="000F7701">
        <w:rPr>
          <w:rtl/>
        </w:rPr>
        <w:t xml:space="preserve">, </w:t>
      </w:r>
      <w:r w:rsidRPr="000F7701">
        <w:rPr>
          <w:rFonts w:hint="eastAsia"/>
          <w:rtl/>
        </w:rPr>
        <w:t>ללימודים</w:t>
      </w:r>
      <w:r w:rsidRPr="000F7701">
        <w:rPr>
          <w:rtl/>
        </w:rPr>
        <w:t xml:space="preserve"> </w:t>
      </w:r>
      <w:r w:rsidRPr="000F7701">
        <w:rPr>
          <w:rFonts w:hint="eastAsia"/>
          <w:rtl/>
        </w:rPr>
        <w:t>ובחינות</w:t>
      </w:r>
      <w:r w:rsidRPr="000F7701">
        <w:rPr>
          <w:rtl/>
        </w:rPr>
        <w:t xml:space="preserve"> </w:t>
      </w:r>
      <w:r w:rsidRPr="000F7701">
        <w:rPr>
          <w:rFonts w:hint="eastAsia"/>
          <w:rtl/>
        </w:rPr>
        <w:t>בתחום</w:t>
      </w:r>
      <w:r w:rsidRPr="000F7701">
        <w:rPr>
          <w:rtl/>
        </w:rPr>
        <w:t xml:space="preserve"> </w:t>
      </w:r>
      <w:r w:rsidRPr="000F7701">
        <w:rPr>
          <w:rFonts w:hint="eastAsia"/>
          <w:rtl/>
        </w:rPr>
        <w:t>הספורט</w:t>
      </w:r>
      <w:r w:rsidRPr="000F7701">
        <w:rPr>
          <w:rtl/>
        </w:rPr>
        <w:t xml:space="preserve"> </w:t>
      </w:r>
      <w:r w:rsidRPr="000F7701">
        <w:rPr>
          <w:rFonts w:hint="eastAsia"/>
          <w:rtl/>
        </w:rPr>
        <w:t>המוטורי</w:t>
      </w:r>
      <w:r w:rsidRPr="000F7701">
        <w:rPr>
          <w:rtl/>
        </w:rPr>
        <w:t xml:space="preserve">, </w:t>
      </w:r>
      <w:r w:rsidRPr="000F7701">
        <w:rPr>
          <w:rFonts w:hint="eastAsia"/>
          <w:rtl/>
        </w:rPr>
        <w:t>למכונאות</w:t>
      </w:r>
      <w:r w:rsidRPr="000F7701">
        <w:rPr>
          <w:rtl/>
        </w:rPr>
        <w:t xml:space="preserve"> </w:t>
      </w:r>
      <w:r w:rsidRPr="000F7701">
        <w:rPr>
          <w:rFonts w:hint="eastAsia"/>
          <w:rtl/>
        </w:rPr>
        <w:t>רכב</w:t>
      </w:r>
      <w:r w:rsidRPr="000F7701">
        <w:rPr>
          <w:rtl/>
        </w:rPr>
        <w:t xml:space="preserve"> </w:t>
      </w:r>
      <w:r w:rsidRPr="000F7701">
        <w:rPr>
          <w:rFonts w:hint="eastAsia"/>
          <w:rtl/>
        </w:rPr>
        <w:t>ולתקנות</w:t>
      </w:r>
      <w:r w:rsidRPr="000F7701">
        <w:rPr>
          <w:rtl/>
        </w:rPr>
        <w:t xml:space="preserve"> </w:t>
      </w:r>
      <w:r w:rsidRPr="000F7701">
        <w:rPr>
          <w:rFonts w:hint="eastAsia"/>
          <w:rtl/>
        </w:rPr>
        <w:t>הנדרשות</w:t>
      </w:r>
      <w:r w:rsidRPr="000F7701">
        <w:rPr>
          <w:rtl/>
        </w:rPr>
        <w:t xml:space="preserve"> </w:t>
      </w:r>
      <w:r w:rsidRPr="000F7701">
        <w:rPr>
          <w:rFonts w:hint="eastAsia"/>
          <w:rtl/>
        </w:rPr>
        <w:t>לתיקון</w:t>
      </w:r>
      <w:r w:rsidRPr="000F7701">
        <w:rPr>
          <w:rtl/>
        </w:rPr>
        <w:t xml:space="preserve"> </w:t>
      </w:r>
      <w:r w:rsidRPr="000F7701">
        <w:rPr>
          <w:rFonts w:hint="eastAsia"/>
          <w:rtl/>
        </w:rPr>
        <w:t>ביחס</w:t>
      </w:r>
      <w:r w:rsidRPr="000F7701">
        <w:rPr>
          <w:rtl/>
        </w:rPr>
        <w:t xml:space="preserve"> </w:t>
      </w:r>
      <w:r w:rsidRPr="000F7701">
        <w:rPr>
          <w:rFonts w:hint="eastAsia"/>
          <w:rtl/>
        </w:rPr>
        <w:t>לספורט</w:t>
      </w:r>
      <w:r w:rsidRPr="000F7701">
        <w:rPr>
          <w:rtl/>
        </w:rPr>
        <w:t xml:space="preserve"> </w:t>
      </w:r>
      <w:r w:rsidRPr="000F7701">
        <w:rPr>
          <w:rFonts w:hint="eastAsia"/>
          <w:rtl/>
        </w:rPr>
        <w:t>מוטורי</w:t>
      </w:r>
      <w:r w:rsidRPr="000F7701">
        <w:rPr>
          <w:rtl/>
        </w:rPr>
        <w:t xml:space="preserve">, </w:t>
      </w:r>
      <w:r w:rsidRPr="000F7701">
        <w:rPr>
          <w:rFonts w:hint="eastAsia"/>
          <w:rtl/>
        </w:rPr>
        <w:t>ביחס</w:t>
      </w:r>
      <w:r w:rsidRPr="000F7701">
        <w:rPr>
          <w:rtl/>
        </w:rPr>
        <w:t xml:space="preserve"> </w:t>
      </w:r>
      <w:r w:rsidRPr="000F7701">
        <w:rPr>
          <w:rFonts w:hint="eastAsia"/>
          <w:rtl/>
        </w:rPr>
        <w:t>לספורט</w:t>
      </w:r>
      <w:r w:rsidRPr="000F7701">
        <w:rPr>
          <w:rtl/>
        </w:rPr>
        <w:t xml:space="preserve"> </w:t>
      </w:r>
      <w:r w:rsidRPr="000F7701">
        <w:rPr>
          <w:rFonts w:hint="eastAsia"/>
          <w:rtl/>
        </w:rPr>
        <w:t>מוטורי</w:t>
      </w:r>
      <w:r w:rsidRPr="000F7701">
        <w:rPr>
          <w:rtl/>
        </w:rPr>
        <w:t xml:space="preserve"> </w:t>
      </w:r>
      <w:r w:rsidRPr="000F7701">
        <w:rPr>
          <w:rFonts w:hint="eastAsia"/>
          <w:rtl/>
        </w:rPr>
        <w:t>בכלל</w:t>
      </w:r>
      <w:r w:rsidRPr="000F7701">
        <w:rPr>
          <w:rtl/>
        </w:rPr>
        <w:t xml:space="preserve"> </w:t>
      </w:r>
      <w:r w:rsidRPr="000F7701">
        <w:rPr>
          <w:rFonts w:hint="eastAsia"/>
          <w:rtl/>
        </w:rPr>
        <w:t>ובפרט</w:t>
      </w:r>
      <w:r w:rsidRPr="000F7701">
        <w:rPr>
          <w:rtl/>
        </w:rPr>
        <w:t xml:space="preserve"> </w:t>
      </w:r>
      <w:r w:rsidRPr="000F7701">
        <w:rPr>
          <w:rFonts w:hint="eastAsia"/>
          <w:rtl/>
        </w:rPr>
        <w:t>במסגרת</w:t>
      </w:r>
      <w:r w:rsidRPr="000F7701">
        <w:rPr>
          <w:rtl/>
        </w:rPr>
        <w:t xml:space="preserve"> </w:t>
      </w:r>
      <w:r w:rsidRPr="000F7701">
        <w:rPr>
          <w:rFonts w:hint="eastAsia"/>
          <w:rtl/>
        </w:rPr>
        <w:t>תחום</w:t>
      </w:r>
      <w:r w:rsidRPr="000F7701">
        <w:rPr>
          <w:rtl/>
        </w:rPr>
        <w:t xml:space="preserve"> </w:t>
      </w:r>
      <w:proofErr w:type="spellStart"/>
      <w:r w:rsidRPr="000F7701">
        <w:rPr>
          <w:rFonts w:hint="eastAsia"/>
          <w:rtl/>
        </w:rPr>
        <w:t>ה</w:t>
      </w:r>
      <w:r w:rsidR="00123145" w:rsidRPr="000F7701">
        <w:rPr>
          <w:rFonts w:hint="eastAsia"/>
          <w:rtl/>
        </w:rPr>
        <w:t>קארטינג</w:t>
      </w:r>
      <w:proofErr w:type="spellEnd"/>
      <w:r w:rsidRPr="000F7701">
        <w:rPr>
          <w:rtl/>
        </w:rPr>
        <w:t xml:space="preserve"> (</w:t>
      </w:r>
      <w:r w:rsidR="00606D98">
        <w:rPr>
          <w:rFonts w:hint="cs"/>
          <w:rtl/>
        </w:rPr>
        <w:t>9</w:t>
      </w:r>
      <w:r w:rsidR="009D7A35">
        <w:rPr>
          <w:rFonts w:hint="cs"/>
          <w:rtl/>
        </w:rPr>
        <w:t xml:space="preserve"> נק'</w:t>
      </w:r>
      <w:r w:rsidRPr="000F7701">
        <w:rPr>
          <w:rtl/>
        </w:rPr>
        <w:t>).</w:t>
      </w:r>
    </w:p>
    <w:p w14:paraId="24A6A0B3" w14:textId="21680BE3" w:rsidR="008B649D" w:rsidRPr="000F7701" w:rsidRDefault="000B0260" w:rsidP="000F7701">
      <w:pPr>
        <w:pStyle w:val="2-"/>
        <w:numPr>
          <w:ilvl w:val="3"/>
          <w:numId w:val="302"/>
        </w:numPr>
        <w:spacing w:before="0"/>
        <w:ind w:left="2751" w:hanging="851"/>
        <w:rPr>
          <w:rtl/>
        </w:rPr>
      </w:pPr>
      <w:r w:rsidRPr="000F7701">
        <w:rPr>
          <w:rFonts w:hint="eastAsia"/>
          <w:rtl/>
        </w:rPr>
        <w:t>התרשמות</w:t>
      </w:r>
      <w:r w:rsidRPr="000F7701">
        <w:rPr>
          <w:rtl/>
        </w:rPr>
        <w:t xml:space="preserve"> </w:t>
      </w:r>
      <w:r w:rsidRPr="000F7701">
        <w:rPr>
          <w:rFonts w:hint="eastAsia"/>
          <w:rtl/>
        </w:rPr>
        <w:t>נציגי</w:t>
      </w:r>
      <w:r w:rsidRPr="000F7701">
        <w:rPr>
          <w:rtl/>
        </w:rPr>
        <w:t xml:space="preserve"> </w:t>
      </w:r>
      <w:r w:rsidRPr="000F7701">
        <w:rPr>
          <w:rFonts w:hint="eastAsia"/>
          <w:rtl/>
        </w:rPr>
        <w:t>המשרד</w:t>
      </w:r>
      <w:r w:rsidRPr="000F7701">
        <w:rPr>
          <w:rtl/>
        </w:rPr>
        <w:t xml:space="preserve"> </w:t>
      </w:r>
      <w:r w:rsidRPr="000F7701">
        <w:rPr>
          <w:rFonts w:hint="eastAsia"/>
          <w:rtl/>
        </w:rPr>
        <w:t>מהבנת</w:t>
      </w:r>
      <w:r w:rsidRPr="000F7701">
        <w:rPr>
          <w:rtl/>
        </w:rPr>
        <w:t xml:space="preserve"> </w:t>
      </w:r>
      <w:r w:rsidRPr="000F7701">
        <w:rPr>
          <w:rFonts w:hint="eastAsia"/>
          <w:rtl/>
        </w:rPr>
        <w:t>היועץ</w:t>
      </w:r>
      <w:r w:rsidRPr="000F7701">
        <w:rPr>
          <w:rtl/>
        </w:rPr>
        <w:t xml:space="preserve"> </w:t>
      </w:r>
      <w:r w:rsidRPr="000F7701">
        <w:rPr>
          <w:rFonts w:hint="eastAsia"/>
          <w:rtl/>
        </w:rPr>
        <w:t>המוצע</w:t>
      </w:r>
      <w:r w:rsidRPr="000F7701">
        <w:rPr>
          <w:rtl/>
        </w:rPr>
        <w:t xml:space="preserve"> </w:t>
      </w:r>
      <w:r w:rsidRPr="000F7701">
        <w:rPr>
          <w:rFonts w:hint="eastAsia"/>
          <w:rtl/>
        </w:rPr>
        <w:t>ביחס</w:t>
      </w:r>
      <w:r w:rsidRPr="000F7701">
        <w:rPr>
          <w:rtl/>
        </w:rPr>
        <w:t xml:space="preserve"> </w:t>
      </w:r>
      <w:r w:rsidRPr="000F7701">
        <w:rPr>
          <w:rFonts w:hint="eastAsia"/>
          <w:rtl/>
        </w:rPr>
        <w:t>לתחרויות</w:t>
      </w:r>
      <w:r w:rsidRPr="000F7701">
        <w:rPr>
          <w:rtl/>
        </w:rPr>
        <w:t xml:space="preserve"> </w:t>
      </w:r>
      <w:r w:rsidRPr="000F7701">
        <w:rPr>
          <w:rFonts w:hint="eastAsia"/>
          <w:rtl/>
        </w:rPr>
        <w:t>בארץ</w:t>
      </w:r>
      <w:r w:rsidRPr="000F7701">
        <w:rPr>
          <w:rtl/>
        </w:rPr>
        <w:t xml:space="preserve"> </w:t>
      </w:r>
      <w:r w:rsidRPr="000F7701">
        <w:rPr>
          <w:rFonts w:hint="eastAsia"/>
          <w:rtl/>
        </w:rPr>
        <w:t>ובעולם</w:t>
      </w:r>
      <w:r w:rsidRPr="000F7701">
        <w:rPr>
          <w:rtl/>
        </w:rPr>
        <w:t xml:space="preserve">, </w:t>
      </w:r>
      <w:r w:rsidRPr="000F7701">
        <w:rPr>
          <w:rFonts w:hint="eastAsia"/>
          <w:rtl/>
        </w:rPr>
        <w:t>לכללים</w:t>
      </w:r>
      <w:r w:rsidRPr="000F7701">
        <w:rPr>
          <w:rtl/>
        </w:rPr>
        <w:t xml:space="preserve"> </w:t>
      </w:r>
      <w:r w:rsidRPr="000F7701">
        <w:rPr>
          <w:rFonts w:hint="eastAsia"/>
          <w:rtl/>
        </w:rPr>
        <w:t>הנהוגים</w:t>
      </w:r>
      <w:r w:rsidRPr="000F7701">
        <w:rPr>
          <w:rtl/>
        </w:rPr>
        <w:t xml:space="preserve"> </w:t>
      </w:r>
      <w:r w:rsidRPr="000F7701">
        <w:rPr>
          <w:rFonts w:hint="eastAsia"/>
          <w:rtl/>
        </w:rPr>
        <w:t>בתחרויות</w:t>
      </w:r>
      <w:r w:rsidRPr="000F7701">
        <w:rPr>
          <w:rtl/>
        </w:rPr>
        <w:t xml:space="preserve"> </w:t>
      </w:r>
      <w:r w:rsidRPr="000F7701">
        <w:rPr>
          <w:rFonts w:hint="eastAsia"/>
          <w:rtl/>
        </w:rPr>
        <w:t>בינלאומיות</w:t>
      </w:r>
      <w:r w:rsidRPr="000F7701">
        <w:rPr>
          <w:rtl/>
        </w:rPr>
        <w:t xml:space="preserve">, </w:t>
      </w:r>
      <w:r w:rsidRPr="000F7701">
        <w:rPr>
          <w:rFonts w:hint="eastAsia"/>
          <w:rtl/>
        </w:rPr>
        <w:t>הפעולות</w:t>
      </w:r>
      <w:r w:rsidRPr="000F7701">
        <w:rPr>
          <w:rtl/>
        </w:rPr>
        <w:t xml:space="preserve"> </w:t>
      </w:r>
      <w:r w:rsidRPr="000F7701">
        <w:rPr>
          <w:rFonts w:hint="eastAsia"/>
          <w:rtl/>
        </w:rPr>
        <w:t>שיהיה</w:t>
      </w:r>
      <w:r w:rsidRPr="000F7701">
        <w:rPr>
          <w:rtl/>
        </w:rPr>
        <w:t xml:space="preserve"> </w:t>
      </w:r>
      <w:r w:rsidRPr="000F7701">
        <w:rPr>
          <w:rFonts w:hint="eastAsia"/>
          <w:rtl/>
        </w:rPr>
        <w:t>על</w:t>
      </w:r>
      <w:r w:rsidRPr="000F7701">
        <w:rPr>
          <w:rtl/>
        </w:rPr>
        <w:t xml:space="preserve"> </w:t>
      </w:r>
      <w:r w:rsidRPr="000F7701">
        <w:rPr>
          <w:rFonts w:hint="eastAsia"/>
          <w:rtl/>
        </w:rPr>
        <w:t>המשרד</w:t>
      </w:r>
      <w:r w:rsidRPr="000F7701">
        <w:rPr>
          <w:rtl/>
        </w:rPr>
        <w:t xml:space="preserve"> </w:t>
      </w:r>
      <w:r w:rsidRPr="000F7701">
        <w:rPr>
          <w:rFonts w:hint="eastAsia"/>
          <w:rtl/>
        </w:rPr>
        <w:t>לנקוט</w:t>
      </w:r>
      <w:r w:rsidRPr="000F7701">
        <w:rPr>
          <w:rtl/>
        </w:rPr>
        <w:t xml:space="preserve"> </w:t>
      </w:r>
      <w:r w:rsidRPr="000F7701">
        <w:rPr>
          <w:rFonts w:hint="eastAsia"/>
          <w:rtl/>
        </w:rPr>
        <w:t>כדי</w:t>
      </w:r>
      <w:r w:rsidRPr="000F7701">
        <w:rPr>
          <w:rtl/>
        </w:rPr>
        <w:t xml:space="preserve"> </w:t>
      </w:r>
      <w:r w:rsidRPr="000F7701">
        <w:rPr>
          <w:rFonts w:hint="eastAsia"/>
          <w:rtl/>
        </w:rPr>
        <w:t>לעודד</w:t>
      </w:r>
      <w:r w:rsidRPr="000F7701">
        <w:rPr>
          <w:rtl/>
        </w:rPr>
        <w:t xml:space="preserve"> </w:t>
      </w:r>
      <w:r w:rsidRPr="000F7701">
        <w:rPr>
          <w:rFonts w:hint="eastAsia"/>
          <w:rtl/>
        </w:rPr>
        <w:t>השתתפות</w:t>
      </w:r>
      <w:r w:rsidRPr="000F7701">
        <w:rPr>
          <w:rtl/>
        </w:rPr>
        <w:t xml:space="preserve"> </w:t>
      </w:r>
      <w:r w:rsidRPr="000F7701">
        <w:rPr>
          <w:rFonts w:hint="eastAsia"/>
          <w:rtl/>
        </w:rPr>
        <w:t>ישראלית</w:t>
      </w:r>
      <w:r w:rsidRPr="000F7701">
        <w:rPr>
          <w:rtl/>
        </w:rPr>
        <w:t xml:space="preserve"> </w:t>
      </w:r>
      <w:r w:rsidRPr="000F7701">
        <w:rPr>
          <w:rFonts w:hint="eastAsia"/>
          <w:rtl/>
        </w:rPr>
        <w:t>בתחרויות</w:t>
      </w:r>
      <w:r w:rsidRPr="000F7701">
        <w:rPr>
          <w:rtl/>
        </w:rPr>
        <w:t xml:space="preserve"> </w:t>
      </w:r>
      <w:r w:rsidRPr="000F7701">
        <w:rPr>
          <w:rFonts w:hint="eastAsia"/>
          <w:rtl/>
        </w:rPr>
        <w:t>בינלאומיות</w:t>
      </w:r>
      <w:r w:rsidRPr="000F7701">
        <w:rPr>
          <w:rtl/>
        </w:rPr>
        <w:t xml:space="preserve">, </w:t>
      </w:r>
      <w:r w:rsidRPr="000F7701">
        <w:rPr>
          <w:rFonts w:hint="eastAsia"/>
          <w:rtl/>
        </w:rPr>
        <w:t>והתרשמות</w:t>
      </w:r>
      <w:r w:rsidRPr="000F7701">
        <w:rPr>
          <w:rtl/>
        </w:rPr>
        <w:t xml:space="preserve"> </w:t>
      </w:r>
      <w:r w:rsidRPr="000F7701">
        <w:rPr>
          <w:rFonts w:hint="eastAsia"/>
          <w:rtl/>
        </w:rPr>
        <w:t>מידע</w:t>
      </w:r>
      <w:r w:rsidRPr="000F7701">
        <w:rPr>
          <w:rtl/>
        </w:rPr>
        <w:t xml:space="preserve"> </w:t>
      </w:r>
      <w:r w:rsidRPr="000F7701">
        <w:rPr>
          <w:rFonts w:hint="eastAsia"/>
          <w:rtl/>
        </w:rPr>
        <w:t>טכני</w:t>
      </w:r>
      <w:r w:rsidRPr="000F7701">
        <w:rPr>
          <w:rtl/>
        </w:rPr>
        <w:t xml:space="preserve"> </w:t>
      </w:r>
      <w:r w:rsidRPr="000F7701">
        <w:rPr>
          <w:rFonts w:hint="eastAsia"/>
          <w:rtl/>
        </w:rPr>
        <w:t>בסיסי</w:t>
      </w:r>
      <w:r w:rsidRPr="000F7701">
        <w:rPr>
          <w:rtl/>
        </w:rPr>
        <w:t xml:space="preserve"> </w:t>
      </w:r>
      <w:r w:rsidRPr="000F7701">
        <w:rPr>
          <w:rFonts w:hint="eastAsia"/>
          <w:rtl/>
        </w:rPr>
        <w:t>של</w:t>
      </w:r>
      <w:r w:rsidRPr="000F7701">
        <w:rPr>
          <w:rtl/>
        </w:rPr>
        <w:t xml:space="preserve"> </w:t>
      </w:r>
      <w:r w:rsidRPr="000F7701">
        <w:rPr>
          <w:rFonts w:hint="eastAsia"/>
          <w:rtl/>
        </w:rPr>
        <w:t>היועץ</w:t>
      </w:r>
      <w:r w:rsidRPr="000F7701">
        <w:rPr>
          <w:rtl/>
        </w:rPr>
        <w:t xml:space="preserve"> </w:t>
      </w:r>
      <w:r w:rsidRPr="000F7701">
        <w:rPr>
          <w:rFonts w:hint="eastAsia"/>
          <w:rtl/>
        </w:rPr>
        <w:t>בכלים</w:t>
      </w:r>
      <w:r w:rsidRPr="000F7701">
        <w:rPr>
          <w:rtl/>
        </w:rPr>
        <w:t xml:space="preserve"> </w:t>
      </w:r>
      <w:r w:rsidRPr="000F7701">
        <w:rPr>
          <w:rFonts w:hint="eastAsia"/>
          <w:rtl/>
        </w:rPr>
        <w:t>תחרותיים</w:t>
      </w:r>
      <w:r w:rsidRPr="000F7701">
        <w:rPr>
          <w:rtl/>
        </w:rPr>
        <w:t xml:space="preserve">, </w:t>
      </w:r>
      <w:r w:rsidRPr="000F7701">
        <w:rPr>
          <w:rFonts w:hint="eastAsia"/>
          <w:rtl/>
        </w:rPr>
        <w:t>כל</w:t>
      </w:r>
      <w:r w:rsidRPr="000F7701">
        <w:rPr>
          <w:rtl/>
        </w:rPr>
        <w:t xml:space="preserve"> </w:t>
      </w:r>
      <w:r w:rsidRPr="000F7701">
        <w:rPr>
          <w:rFonts w:hint="eastAsia"/>
          <w:rtl/>
        </w:rPr>
        <w:t>זאת</w:t>
      </w:r>
      <w:r w:rsidRPr="000F7701">
        <w:rPr>
          <w:rtl/>
        </w:rPr>
        <w:t xml:space="preserve"> </w:t>
      </w:r>
      <w:r w:rsidRPr="000F7701">
        <w:rPr>
          <w:rFonts w:hint="eastAsia"/>
          <w:rtl/>
        </w:rPr>
        <w:t>ביחס</w:t>
      </w:r>
      <w:r w:rsidRPr="000F7701">
        <w:rPr>
          <w:rtl/>
        </w:rPr>
        <w:t xml:space="preserve"> </w:t>
      </w:r>
      <w:r w:rsidRPr="000F7701">
        <w:rPr>
          <w:rFonts w:hint="eastAsia"/>
          <w:rtl/>
        </w:rPr>
        <w:t>לספורט</w:t>
      </w:r>
      <w:r w:rsidRPr="000F7701">
        <w:rPr>
          <w:rtl/>
        </w:rPr>
        <w:t xml:space="preserve"> </w:t>
      </w:r>
      <w:r w:rsidRPr="000F7701">
        <w:rPr>
          <w:rFonts w:hint="eastAsia"/>
          <w:rtl/>
        </w:rPr>
        <w:t>מוטורי</w:t>
      </w:r>
      <w:r w:rsidRPr="000F7701">
        <w:rPr>
          <w:rtl/>
        </w:rPr>
        <w:t xml:space="preserve"> </w:t>
      </w:r>
      <w:r w:rsidRPr="000F7701">
        <w:rPr>
          <w:rFonts w:hint="eastAsia"/>
          <w:rtl/>
        </w:rPr>
        <w:t>בתחום</w:t>
      </w:r>
      <w:r w:rsidRPr="000F7701">
        <w:rPr>
          <w:rtl/>
        </w:rPr>
        <w:t xml:space="preserve"> </w:t>
      </w:r>
      <w:proofErr w:type="spellStart"/>
      <w:r w:rsidRPr="000F7701">
        <w:rPr>
          <w:rFonts w:hint="eastAsia"/>
          <w:rtl/>
        </w:rPr>
        <w:t>ה</w:t>
      </w:r>
      <w:r w:rsidR="00123145" w:rsidRPr="000F7701">
        <w:rPr>
          <w:rFonts w:hint="eastAsia"/>
          <w:rtl/>
        </w:rPr>
        <w:t>קארטינג</w:t>
      </w:r>
      <w:proofErr w:type="spellEnd"/>
      <w:r w:rsidRPr="000F7701">
        <w:rPr>
          <w:rtl/>
        </w:rPr>
        <w:t xml:space="preserve"> (</w:t>
      </w:r>
      <w:r w:rsidR="00606D98">
        <w:rPr>
          <w:rFonts w:hint="cs"/>
          <w:rtl/>
        </w:rPr>
        <w:t>8</w:t>
      </w:r>
      <w:r w:rsidR="009D7A35">
        <w:rPr>
          <w:rFonts w:hint="cs"/>
          <w:rtl/>
        </w:rPr>
        <w:t xml:space="preserve"> נק'</w:t>
      </w:r>
      <w:r w:rsidRPr="000F7701">
        <w:rPr>
          <w:rtl/>
        </w:rPr>
        <w:t>).</w:t>
      </w:r>
    </w:p>
    <w:p w14:paraId="04AEEDDF" w14:textId="5C381BCE" w:rsidR="00F016E5" w:rsidRPr="000F7701" w:rsidRDefault="000B0260" w:rsidP="000F7701">
      <w:pPr>
        <w:pStyle w:val="2-"/>
        <w:numPr>
          <w:ilvl w:val="3"/>
          <w:numId w:val="302"/>
        </w:numPr>
        <w:spacing w:before="0"/>
        <w:ind w:left="2751" w:hanging="851"/>
        <w:rPr>
          <w:color w:val="FF0000"/>
          <w:rtl/>
        </w:rPr>
      </w:pPr>
      <w:r w:rsidRPr="000F7701">
        <w:rPr>
          <w:rFonts w:hint="eastAsia"/>
          <w:rtl/>
        </w:rPr>
        <w:t>התרשמות</w:t>
      </w:r>
      <w:r w:rsidRPr="000F7701">
        <w:rPr>
          <w:rtl/>
        </w:rPr>
        <w:t xml:space="preserve"> </w:t>
      </w:r>
      <w:r w:rsidRPr="000F7701">
        <w:rPr>
          <w:rFonts w:hint="eastAsia"/>
          <w:rtl/>
        </w:rPr>
        <w:t>כללית</w:t>
      </w:r>
      <w:r w:rsidRPr="000F7701">
        <w:rPr>
          <w:rtl/>
        </w:rPr>
        <w:t xml:space="preserve"> </w:t>
      </w:r>
      <w:r w:rsidRPr="000F7701">
        <w:rPr>
          <w:rFonts w:hint="eastAsia"/>
          <w:rtl/>
        </w:rPr>
        <w:t>–</w:t>
      </w:r>
      <w:r w:rsidRPr="000F7701">
        <w:rPr>
          <w:rtl/>
        </w:rPr>
        <w:t xml:space="preserve"> </w:t>
      </w:r>
      <w:r w:rsidRPr="000F7701">
        <w:rPr>
          <w:rFonts w:hint="eastAsia"/>
          <w:rtl/>
        </w:rPr>
        <w:t>יחסי</w:t>
      </w:r>
      <w:r w:rsidRPr="000F7701">
        <w:rPr>
          <w:rtl/>
        </w:rPr>
        <w:t xml:space="preserve"> </w:t>
      </w:r>
      <w:r w:rsidRPr="000F7701">
        <w:rPr>
          <w:rFonts w:hint="eastAsia"/>
          <w:rtl/>
        </w:rPr>
        <w:t>אנוש</w:t>
      </w:r>
      <w:r w:rsidRPr="000F7701">
        <w:rPr>
          <w:rtl/>
        </w:rPr>
        <w:t xml:space="preserve">, </w:t>
      </w:r>
      <w:r w:rsidRPr="000F7701">
        <w:rPr>
          <w:rFonts w:hint="eastAsia"/>
          <w:rtl/>
        </w:rPr>
        <w:t>תקשורת</w:t>
      </w:r>
      <w:r w:rsidRPr="000F7701">
        <w:rPr>
          <w:rtl/>
        </w:rPr>
        <w:t xml:space="preserve"> </w:t>
      </w:r>
      <w:r w:rsidRPr="000F7701">
        <w:rPr>
          <w:rFonts w:hint="eastAsia"/>
          <w:rtl/>
        </w:rPr>
        <w:t>ורהיטות</w:t>
      </w:r>
      <w:r w:rsidRPr="000F7701">
        <w:rPr>
          <w:rtl/>
        </w:rPr>
        <w:t xml:space="preserve">, </w:t>
      </w:r>
      <w:r w:rsidRPr="000F7701">
        <w:rPr>
          <w:rFonts w:hint="eastAsia"/>
          <w:rtl/>
        </w:rPr>
        <w:t>בקיאות</w:t>
      </w:r>
      <w:r w:rsidRPr="000F7701">
        <w:rPr>
          <w:rtl/>
        </w:rPr>
        <w:t xml:space="preserve"> </w:t>
      </w:r>
      <w:r w:rsidRPr="000F7701">
        <w:rPr>
          <w:rFonts w:hint="eastAsia"/>
          <w:rtl/>
        </w:rPr>
        <w:t>מקצועית</w:t>
      </w:r>
      <w:r w:rsidRPr="000F7701">
        <w:rPr>
          <w:rtl/>
        </w:rPr>
        <w:t xml:space="preserve">, </w:t>
      </w:r>
      <w:proofErr w:type="spellStart"/>
      <w:r w:rsidRPr="000F7701">
        <w:rPr>
          <w:rFonts w:hint="eastAsia"/>
          <w:rtl/>
        </w:rPr>
        <w:t>שירותיות</w:t>
      </w:r>
      <w:proofErr w:type="spellEnd"/>
      <w:r w:rsidRPr="000F7701">
        <w:rPr>
          <w:rtl/>
        </w:rPr>
        <w:t xml:space="preserve">, </w:t>
      </w:r>
      <w:r w:rsidRPr="000F7701">
        <w:rPr>
          <w:rFonts w:hint="eastAsia"/>
          <w:rtl/>
        </w:rPr>
        <w:t>זמינות</w:t>
      </w:r>
      <w:r w:rsidRPr="000F7701">
        <w:rPr>
          <w:rtl/>
        </w:rPr>
        <w:t xml:space="preserve"> </w:t>
      </w:r>
      <w:r w:rsidRPr="000F7701">
        <w:rPr>
          <w:rFonts w:hint="eastAsia"/>
          <w:rtl/>
        </w:rPr>
        <w:t>ויכולת</w:t>
      </w:r>
      <w:r w:rsidRPr="000F7701">
        <w:rPr>
          <w:rtl/>
        </w:rPr>
        <w:t xml:space="preserve"> </w:t>
      </w:r>
      <w:r w:rsidRPr="000F7701">
        <w:rPr>
          <w:rFonts w:hint="eastAsia"/>
          <w:rtl/>
        </w:rPr>
        <w:t>עבודה</w:t>
      </w:r>
      <w:r w:rsidRPr="000F7701">
        <w:rPr>
          <w:rtl/>
        </w:rPr>
        <w:t xml:space="preserve"> בלחץ (</w:t>
      </w:r>
      <w:r w:rsidR="00606D98">
        <w:rPr>
          <w:rFonts w:hint="cs"/>
          <w:rtl/>
        </w:rPr>
        <w:t>6</w:t>
      </w:r>
      <w:r w:rsidR="009D7A35">
        <w:rPr>
          <w:rFonts w:hint="cs"/>
          <w:rtl/>
        </w:rPr>
        <w:t xml:space="preserve"> נק'</w:t>
      </w:r>
      <w:r w:rsidRPr="000F7701">
        <w:rPr>
          <w:rtl/>
        </w:rPr>
        <w:t>).</w:t>
      </w:r>
    </w:p>
    <w:p w14:paraId="15F366DA" w14:textId="77777777" w:rsidR="00BC34BA" w:rsidRPr="000F7701" w:rsidRDefault="000B0260" w:rsidP="000F7701">
      <w:pPr>
        <w:pStyle w:val="1fe"/>
        <w:numPr>
          <w:ilvl w:val="0"/>
          <w:numId w:val="302"/>
        </w:numPr>
        <w:spacing w:before="0" w:line="360" w:lineRule="auto"/>
        <w:rPr>
          <w:sz w:val="24"/>
          <w:szCs w:val="24"/>
        </w:rPr>
      </w:pPr>
      <w:bookmarkStart w:id="228" w:name="_Toc32477909"/>
      <w:bookmarkStart w:id="229" w:name="_Toc43400632"/>
      <w:bookmarkStart w:id="230" w:name="_Toc44931943"/>
      <w:bookmarkStart w:id="231" w:name="_Toc44932030"/>
      <w:bookmarkStart w:id="232" w:name="_Toc53331351"/>
      <w:bookmarkStart w:id="233" w:name="_Toc173823729"/>
      <w:bookmarkStart w:id="234" w:name="_Toc173825537"/>
      <w:bookmarkStart w:id="235" w:name="_Toc236834694"/>
      <w:bookmarkStart w:id="236" w:name="_Toc243258952"/>
      <w:r w:rsidRPr="000F7701">
        <w:rPr>
          <w:rFonts w:hint="eastAsia"/>
          <w:sz w:val="24"/>
          <w:szCs w:val="24"/>
          <w:rtl/>
        </w:rPr>
        <w:lastRenderedPageBreak/>
        <w:t>התחייבויות</w:t>
      </w:r>
      <w:r w:rsidRPr="000F7701">
        <w:rPr>
          <w:sz w:val="24"/>
          <w:szCs w:val="24"/>
          <w:rtl/>
        </w:rPr>
        <w:t xml:space="preserve"> </w:t>
      </w:r>
      <w:r w:rsidRPr="000F7701">
        <w:rPr>
          <w:rFonts w:hint="eastAsia"/>
          <w:sz w:val="24"/>
          <w:szCs w:val="24"/>
          <w:rtl/>
        </w:rPr>
        <w:t>נוספות</w:t>
      </w:r>
      <w:r w:rsidRPr="000F7701">
        <w:rPr>
          <w:sz w:val="24"/>
          <w:szCs w:val="24"/>
          <w:rtl/>
        </w:rPr>
        <w:t xml:space="preserve"> </w:t>
      </w:r>
      <w:r w:rsidRPr="000F7701">
        <w:rPr>
          <w:rFonts w:hint="eastAsia"/>
          <w:sz w:val="24"/>
          <w:szCs w:val="24"/>
          <w:rtl/>
        </w:rPr>
        <w:t>של</w:t>
      </w:r>
      <w:r w:rsidRPr="000F7701">
        <w:rPr>
          <w:sz w:val="24"/>
          <w:szCs w:val="24"/>
          <w:rtl/>
        </w:rPr>
        <w:t xml:space="preserve"> </w:t>
      </w:r>
      <w:r w:rsidRPr="000F7701">
        <w:rPr>
          <w:rFonts w:hint="eastAsia"/>
          <w:sz w:val="24"/>
          <w:szCs w:val="24"/>
          <w:rtl/>
        </w:rPr>
        <w:t>המציע</w:t>
      </w:r>
      <w:bookmarkEnd w:id="228"/>
      <w:bookmarkEnd w:id="229"/>
      <w:bookmarkEnd w:id="230"/>
      <w:bookmarkEnd w:id="231"/>
      <w:bookmarkEnd w:id="232"/>
      <w:bookmarkEnd w:id="233"/>
      <w:bookmarkEnd w:id="234"/>
      <w:bookmarkEnd w:id="235"/>
      <w:bookmarkEnd w:id="236"/>
    </w:p>
    <w:p w14:paraId="35BD81F4" w14:textId="77777777" w:rsidR="004E394B" w:rsidRPr="000F7701" w:rsidRDefault="000B0260" w:rsidP="000F7701">
      <w:pPr>
        <w:pStyle w:val="2-"/>
        <w:numPr>
          <w:ilvl w:val="1"/>
          <w:numId w:val="302"/>
        </w:numPr>
        <w:spacing w:before="0"/>
        <w:ind w:left="1192" w:hanging="520"/>
      </w:pPr>
      <w:r w:rsidRPr="000F7701">
        <w:rPr>
          <w:rFonts w:hint="eastAsia"/>
          <w:b/>
          <w:bCs/>
          <w:rtl/>
        </w:rPr>
        <w:t>כ</w:t>
      </w:r>
      <w:r w:rsidR="00EF282D" w:rsidRPr="000F7701">
        <w:rPr>
          <w:rFonts w:hint="eastAsia"/>
          <w:b/>
          <w:bCs/>
          <w:rtl/>
        </w:rPr>
        <w:t>שירות</w:t>
      </w:r>
      <w:r w:rsidR="00EF282D" w:rsidRPr="000F7701">
        <w:rPr>
          <w:b/>
          <w:bCs/>
          <w:rtl/>
        </w:rPr>
        <w:t xml:space="preserve"> </w:t>
      </w:r>
      <w:r w:rsidR="00EF282D" w:rsidRPr="000F7701">
        <w:rPr>
          <w:rFonts w:hint="eastAsia"/>
          <w:b/>
          <w:bCs/>
          <w:rtl/>
        </w:rPr>
        <w:t>להתמודדות</w:t>
      </w:r>
      <w:r w:rsidR="00EF282D" w:rsidRPr="000F7701">
        <w:rPr>
          <w:b/>
          <w:bCs/>
          <w:rtl/>
        </w:rPr>
        <w:t xml:space="preserve"> </w:t>
      </w:r>
      <w:r w:rsidR="00EF282D" w:rsidRPr="000F7701">
        <w:rPr>
          <w:rFonts w:hint="eastAsia"/>
          <w:b/>
          <w:bCs/>
          <w:rtl/>
        </w:rPr>
        <w:t>במכרז</w:t>
      </w:r>
    </w:p>
    <w:p w14:paraId="422F2F6E" w14:textId="77777777" w:rsidR="00075A91" w:rsidRPr="000F7701" w:rsidRDefault="000B0260" w:rsidP="000F7701">
      <w:pPr>
        <w:pStyle w:val="2-"/>
        <w:numPr>
          <w:ilvl w:val="2"/>
          <w:numId w:val="302"/>
        </w:numPr>
        <w:spacing w:before="0"/>
        <w:ind w:left="1901"/>
        <w:rPr>
          <w:rtl/>
        </w:rPr>
      </w:pPr>
      <w:bookmarkStart w:id="237" w:name="_Toc53331352"/>
      <w:r w:rsidRPr="000F7701">
        <w:rPr>
          <w:rFonts w:hint="eastAsia"/>
          <w:rtl/>
        </w:rPr>
        <w:t>המציע</w:t>
      </w:r>
      <w:r w:rsidRPr="000F7701">
        <w:rPr>
          <w:rtl/>
        </w:rPr>
        <w:t xml:space="preserve"> קרא בעיון רב את מסמכי המכרז על כל פרקיו, נספחיו, תנאיו וחלקיו, לרבות כל ההבהרות שפורסמו על ידי המזמין</w:t>
      </w:r>
      <w:r w:rsidR="00D2028E" w:rsidRPr="000F7701">
        <w:rPr>
          <w:rtl/>
        </w:rPr>
        <w:t xml:space="preserve"> ולרבות תנאי ההתקשרות עם הספק הזוכה</w:t>
      </w:r>
      <w:r w:rsidRPr="000F7701">
        <w:rPr>
          <w:rtl/>
        </w:rPr>
        <w:t xml:space="preserve">, </w:t>
      </w:r>
      <w:r w:rsidRPr="000F7701">
        <w:rPr>
          <w:rFonts w:hint="eastAsia"/>
          <w:rtl/>
        </w:rPr>
        <w:t>הוא</w:t>
      </w:r>
      <w:r w:rsidRPr="000F7701">
        <w:rPr>
          <w:rtl/>
        </w:rPr>
        <w:t xml:space="preserve"> </w:t>
      </w:r>
      <w:r w:rsidRPr="000F7701">
        <w:rPr>
          <w:rFonts w:hint="eastAsia"/>
          <w:rtl/>
        </w:rPr>
        <w:t>הבין</w:t>
      </w:r>
      <w:r w:rsidRPr="000F7701">
        <w:rPr>
          <w:rtl/>
        </w:rPr>
        <w:t xml:space="preserve"> את כל האמור בהם, </w:t>
      </w:r>
      <w:r w:rsidRPr="000F7701">
        <w:rPr>
          <w:rFonts w:hint="eastAsia"/>
          <w:rtl/>
        </w:rPr>
        <w:t>ומסכים</w:t>
      </w:r>
      <w:r w:rsidRPr="000F7701">
        <w:rPr>
          <w:rtl/>
        </w:rPr>
        <w:t xml:space="preserve"> </w:t>
      </w:r>
      <w:r w:rsidRPr="000F7701">
        <w:rPr>
          <w:rFonts w:hint="eastAsia"/>
          <w:rtl/>
        </w:rPr>
        <w:t>להם</w:t>
      </w:r>
      <w:r w:rsidRPr="000F7701">
        <w:rPr>
          <w:rtl/>
        </w:rPr>
        <w:t>.</w:t>
      </w:r>
      <w:bookmarkEnd w:id="237"/>
    </w:p>
    <w:p w14:paraId="273B54DF" w14:textId="77777777" w:rsidR="00075A91" w:rsidRPr="000F7701" w:rsidRDefault="000B0260" w:rsidP="000F7701">
      <w:pPr>
        <w:pStyle w:val="2-"/>
        <w:numPr>
          <w:ilvl w:val="2"/>
          <w:numId w:val="302"/>
        </w:numPr>
        <w:spacing w:before="0"/>
        <w:ind w:left="1901"/>
      </w:pPr>
      <w:bookmarkStart w:id="238" w:name="_Toc53331354"/>
      <w:r w:rsidRPr="000F7701">
        <w:rPr>
          <w:rtl/>
        </w:rPr>
        <w:t>המציע אינו מצוי בהליכי פשיטת רגל או פירוק ולא מתנהלות נגד המציע תביעות מהותיות, שעלול</w:t>
      </w:r>
      <w:r w:rsidR="00B563F3" w:rsidRPr="000F7701">
        <w:rPr>
          <w:rFonts w:hint="eastAsia"/>
          <w:rtl/>
        </w:rPr>
        <w:t>ות</w:t>
      </w:r>
      <w:r w:rsidRPr="000F7701">
        <w:rPr>
          <w:rtl/>
        </w:rPr>
        <w:t xml:space="preserve"> לפגוע בתפקודו ככל שיזכה במכרז.</w:t>
      </w:r>
      <w:bookmarkEnd w:id="238"/>
    </w:p>
    <w:p w14:paraId="2A33B48C" w14:textId="77777777" w:rsidR="00075A91" w:rsidRPr="000F7701" w:rsidRDefault="000B0260" w:rsidP="000F7701">
      <w:pPr>
        <w:pStyle w:val="2-"/>
        <w:numPr>
          <w:ilvl w:val="2"/>
          <w:numId w:val="302"/>
        </w:numPr>
        <w:spacing w:before="0"/>
        <w:ind w:left="1901"/>
      </w:pPr>
      <w:bookmarkStart w:id="239" w:name="_Toc53331355"/>
      <w:r w:rsidRPr="000F7701">
        <w:rPr>
          <w:rtl/>
        </w:rPr>
        <w:t>אין מניעה לפי כל דין להשתתפות המציע במכרז.</w:t>
      </w:r>
      <w:bookmarkEnd w:id="239"/>
    </w:p>
    <w:p w14:paraId="1CA227EB" w14:textId="77777777" w:rsidR="00075A91" w:rsidRPr="000F7701" w:rsidRDefault="000B0260" w:rsidP="000F7701">
      <w:pPr>
        <w:pStyle w:val="2-"/>
        <w:numPr>
          <w:ilvl w:val="2"/>
          <w:numId w:val="302"/>
        </w:numPr>
        <w:spacing w:before="0"/>
        <w:ind w:left="1901"/>
      </w:pPr>
      <w:bookmarkStart w:id="240" w:name="_Toc53331356"/>
      <w:r w:rsidRPr="000F7701">
        <w:rPr>
          <w:rtl/>
        </w:rPr>
        <w:t>אין ב</w:t>
      </w:r>
      <w:r w:rsidR="00F7545F" w:rsidRPr="000F7701">
        <w:rPr>
          <w:rFonts w:hint="eastAsia"/>
          <w:rtl/>
        </w:rPr>
        <w:t>הגשת</w:t>
      </w:r>
      <w:r w:rsidR="00F7545F" w:rsidRPr="000F7701">
        <w:rPr>
          <w:rtl/>
        </w:rPr>
        <w:t xml:space="preserve"> </w:t>
      </w:r>
      <w:r w:rsidR="00F7545F" w:rsidRPr="000F7701">
        <w:rPr>
          <w:rFonts w:hint="eastAsia"/>
          <w:rtl/>
        </w:rPr>
        <w:t>הצעה</w:t>
      </w:r>
      <w:r w:rsidR="00F7545F" w:rsidRPr="000F7701">
        <w:rPr>
          <w:rtl/>
        </w:rPr>
        <w:t xml:space="preserve"> </w:t>
      </w:r>
      <w:r w:rsidR="00F7545F" w:rsidRPr="000F7701">
        <w:rPr>
          <w:rFonts w:hint="eastAsia"/>
          <w:rtl/>
        </w:rPr>
        <w:t>במכרז</w:t>
      </w:r>
      <w:r w:rsidR="00F7545F" w:rsidRPr="000F7701">
        <w:rPr>
          <w:rtl/>
        </w:rPr>
        <w:t xml:space="preserve"> </w:t>
      </w:r>
      <w:r w:rsidR="00F7545F" w:rsidRPr="000F7701">
        <w:rPr>
          <w:rFonts w:hint="eastAsia"/>
          <w:rtl/>
        </w:rPr>
        <w:t>או</w:t>
      </w:r>
      <w:r w:rsidR="00F7545F" w:rsidRPr="000F7701">
        <w:rPr>
          <w:rtl/>
        </w:rPr>
        <w:t xml:space="preserve"> </w:t>
      </w:r>
      <w:r w:rsidR="00F7545F" w:rsidRPr="000F7701">
        <w:rPr>
          <w:rFonts w:hint="eastAsia"/>
          <w:rtl/>
        </w:rPr>
        <w:t>ב</w:t>
      </w:r>
      <w:r w:rsidRPr="000F7701">
        <w:rPr>
          <w:rtl/>
        </w:rPr>
        <w:t xml:space="preserve">ביצוע </w:t>
      </w:r>
      <w:r w:rsidR="00E32183" w:rsidRPr="000F7701">
        <w:rPr>
          <w:rFonts w:hint="eastAsia"/>
          <w:rtl/>
        </w:rPr>
        <w:t>ההתקשרות</w:t>
      </w:r>
      <w:r w:rsidR="00E32183" w:rsidRPr="000F7701">
        <w:rPr>
          <w:rtl/>
        </w:rPr>
        <w:t xml:space="preserve"> נושא המכרז, על ידי המציע</w:t>
      </w:r>
      <w:r w:rsidR="00C20E64" w:rsidRPr="000F7701">
        <w:rPr>
          <w:rtl/>
        </w:rPr>
        <w:t>,</w:t>
      </w:r>
      <w:r w:rsidRPr="000F7701">
        <w:rPr>
          <w:rtl/>
        </w:rPr>
        <w:t xml:space="preserve"> </w:t>
      </w:r>
      <w:r w:rsidR="00E32183" w:rsidRPr="000F7701">
        <w:rPr>
          <w:rFonts w:hint="eastAsia"/>
          <w:rtl/>
        </w:rPr>
        <w:t>כ</w:t>
      </w:r>
      <w:r w:rsidRPr="000F7701">
        <w:rPr>
          <w:rtl/>
        </w:rPr>
        <w:t>די ליצור ניגוד עניינים</w:t>
      </w:r>
      <w:r w:rsidR="00C20E64" w:rsidRPr="000F7701">
        <w:rPr>
          <w:rtl/>
        </w:rPr>
        <w:t>,</w:t>
      </w:r>
      <w:r w:rsidRPr="000F7701">
        <w:rPr>
          <w:rtl/>
        </w:rPr>
        <w:t xml:space="preserve"> בין במישרין ובין בעקיפין</w:t>
      </w:r>
      <w:r w:rsidR="00C20E64" w:rsidRPr="000F7701">
        <w:rPr>
          <w:rtl/>
        </w:rPr>
        <w:t>,</w:t>
      </w:r>
      <w:r w:rsidRPr="000F7701">
        <w:rPr>
          <w:rtl/>
        </w:rPr>
        <w:t xml:space="preserve"> בין</w:t>
      </w:r>
      <w:r w:rsidR="00E32183" w:rsidRPr="000F7701">
        <w:rPr>
          <w:rtl/>
        </w:rPr>
        <w:t xml:space="preserve"> המציע</w:t>
      </w:r>
      <w:r w:rsidRPr="000F7701">
        <w:rPr>
          <w:rtl/>
        </w:rPr>
        <w:t xml:space="preserve"> </w:t>
      </w:r>
      <w:r w:rsidR="00E32183" w:rsidRPr="000F7701">
        <w:rPr>
          <w:rFonts w:hint="eastAsia"/>
          <w:rtl/>
        </w:rPr>
        <w:t>ל</w:t>
      </w:r>
      <w:r w:rsidRPr="000F7701">
        <w:rPr>
          <w:rtl/>
        </w:rPr>
        <w:t>מזמין.</w:t>
      </w:r>
      <w:bookmarkEnd w:id="240"/>
    </w:p>
    <w:p w14:paraId="13E219AC" w14:textId="77777777" w:rsidR="00C339F9" w:rsidRPr="000F7701" w:rsidRDefault="000B0260" w:rsidP="000F7701">
      <w:pPr>
        <w:pStyle w:val="2-"/>
        <w:numPr>
          <w:ilvl w:val="2"/>
          <w:numId w:val="302"/>
        </w:numPr>
        <w:spacing w:before="0"/>
        <w:ind w:left="1901"/>
      </w:pPr>
      <w:r w:rsidRPr="000F7701">
        <w:rPr>
          <w:rtl/>
        </w:rPr>
        <w:t xml:space="preserve">המציע </w:t>
      </w:r>
      <w:r w:rsidRPr="000F7701">
        <w:rPr>
          <w:rFonts w:hint="eastAsia"/>
          <w:rtl/>
        </w:rPr>
        <w:t>מת</w:t>
      </w:r>
      <w:r w:rsidRPr="000F7701">
        <w:rPr>
          <w:rtl/>
        </w:rPr>
        <w:t xml:space="preserve">חייב לעדכן בכתב את </w:t>
      </w:r>
      <w:r w:rsidRPr="000F7701">
        <w:rPr>
          <w:rFonts w:hint="eastAsia"/>
          <w:rtl/>
        </w:rPr>
        <w:t>המזמין</w:t>
      </w:r>
      <w:r w:rsidRPr="000F7701">
        <w:rPr>
          <w:rtl/>
        </w:rPr>
        <w:t>, ללא דיחוי, בכל שינוי מהותי אשר חל במידע שמסר במסגרת הצעתו המכרז.</w:t>
      </w:r>
    </w:p>
    <w:p w14:paraId="63FF90E8" w14:textId="77777777" w:rsidR="00753CB0" w:rsidRPr="000F7701" w:rsidRDefault="000B0260" w:rsidP="000F7701">
      <w:pPr>
        <w:pStyle w:val="2-"/>
        <w:numPr>
          <w:ilvl w:val="2"/>
          <w:numId w:val="302"/>
        </w:numPr>
        <w:spacing w:before="0"/>
        <w:ind w:left="1901"/>
        <w:rPr>
          <w:rtl/>
        </w:rPr>
      </w:pPr>
      <w:r w:rsidRPr="000F7701">
        <w:rPr>
          <w:rtl/>
        </w:rPr>
        <w:t xml:space="preserve">ככל שהמציע אינו חב במע"מ במסגרת ההתקשרות מכוח המכרז, הוא מצהיר על כך שפנה אל רשות </w:t>
      </w:r>
      <w:proofErr w:type="spellStart"/>
      <w:r w:rsidRPr="000F7701">
        <w:rPr>
          <w:rtl/>
        </w:rPr>
        <w:t>המסים</w:t>
      </w:r>
      <w:proofErr w:type="spellEnd"/>
      <w:r w:rsidRPr="000F7701">
        <w:rPr>
          <w:rtl/>
        </w:rPr>
        <w:t xml:space="preserve"> לצורך קבלת אישור לכך, טרם הגשת הצעה במכרז.</w:t>
      </w:r>
    </w:p>
    <w:p w14:paraId="5E6701AD" w14:textId="77777777" w:rsidR="004E394B" w:rsidRPr="000F7701" w:rsidRDefault="000B0260" w:rsidP="000F7701">
      <w:pPr>
        <w:pStyle w:val="2-"/>
        <w:numPr>
          <w:ilvl w:val="1"/>
          <w:numId w:val="302"/>
        </w:numPr>
        <w:spacing w:before="0"/>
        <w:ind w:left="1192" w:hanging="520"/>
      </w:pPr>
      <w:r w:rsidRPr="000F7701">
        <w:rPr>
          <w:b/>
          <w:bCs/>
          <w:rtl/>
        </w:rPr>
        <w:t xml:space="preserve">אי תיאום </w:t>
      </w:r>
      <w:r w:rsidR="00C47C96" w:rsidRPr="000F7701">
        <w:rPr>
          <w:rFonts w:hint="eastAsia"/>
          <w:b/>
          <w:bCs/>
          <w:rtl/>
        </w:rPr>
        <w:t>הצעות</w:t>
      </w:r>
      <w:r w:rsidR="00C47C96" w:rsidRPr="000F7701">
        <w:rPr>
          <w:b/>
          <w:bCs/>
          <w:rtl/>
        </w:rPr>
        <w:t xml:space="preserve"> </w:t>
      </w:r>
      <w:r w:rsidRPr="000F7701">
        <w:rPr>
          <w:b/>
          <w:bCs/>
          <w:rtl/>
        </w:rPr>
        <w:t xml:space="preserve">מכרז </w:t>
      </w:r>
    </w:p>
    <w:p w14:paraId="30B82B2E" w14:textId="77777777" w:rsidR="004E394B" w:rsidRPr="000F7701" w:rsidRDefault="000B0260" w:rsidP="000F7701">
      <w:pPr>
        <w:pStyle w:val="2-"/>
        <w:numPr>
          <w:ilvl w:val="2"/>
          <w:numId w:val="302"/>
        </w:numPr>
        <w:spacing w:before="0"/>
        <w:ind w:left="1901"/>
        <w:rPr>
          <w:rtl/>
        </w:rPr>
      </w:pPr>
      <w:bookmarkStart w:id="241" w:name="_Toc53331357"/>
      <w:r w:rsidRPr="000F7701">
        <w:rPr>
          <w:rtl/>
        </w:rPr>
        <w:t>ה</w:t>
      </w:r>
      <w:r w:rsidRPr="000F7701">
        <w:rPr>
          <w:rFonts w:hint="eastAsia"/>
          <w:rtl/>
        </w:rPr>
        <w:t>פרטים</w:t>
      </w:r>
      <w:r w:rsidRPr="000F7701">
        <w:rPr>
          <w:rtl/>
        </w:rPr>
        <w:t xml:space="preserve"> </w:t>
      </w:r>
      <w:r w:rsidRPr="000F7701">
        <w:rPr>
          <w:rFonts w:hint="eastAsia"/>
          <w:rtl/>
        </w:rPr>
        <w:t>ה</w:t>
      </w:r>
      <w:r w:rsidRPr="000F7701">
        <w:rPr>
          <w:rtl/>
        </w:rPr>
        <w:t>מופיעים בהצעה זו הוחלטו על ידי המציע באופן עצמאי, ללא התייעצות, הסדר או קשר עם מציע אחר.</w:t>
      </w:r>
      <w:bookmarkEnd w:id="241"/>
      <w:r w:rsidRPr="000F7701">
        <w:rPr>
          <w:rtl/>
        </w:rPr>
        <w:t xml:space="preserve"> </w:t>
      </w:r>
    </w:p>
    <w:p w14:paraId="245D5BAE" w14:textId="77777777" w:rsidR="004E394B" w:rsidRPr="000F7701" w:rsidRDefault="000B0260" w:rsidP="000F7701">
      <w:pPr>
        <w:pStyle w:val="2-"/>
        <w:numPr>
          <w:ilvl w:val="2"/>
          <w:numId w:val="302"/>
        </w:numPr>
        <w:spacing w:before="0"/>
        <w:ind w:left="1901"/>
        <w:rPr>
          <w:rtl/>
        </w:rPr>
      </w:pPr>
      <w:bookmarkStart w:id="242" w:name="_Toc53331358"/>
      <w:r w:rsidRPr="000F7701">
        <w:rPr>
          <w:rFonts w:hint="eastAsia"/>
          <w:rtl/>
        </w:rPr>
        <w:t>פרטי</w:t>
      </w:r>
      <w:r w:rsidRPr="000F7701">
        <w:rPr>
          <w:rtl/>
        </w:rPr>
        <w:t xml:space="preserve"> </w:t>
      </w:r>
      <w:r w:rsidRPr="000F7701">
        <w:rPr>
          <w:rFonts w:hint="eastAsia"/>
          <w:rtl/>
        </w:rPr>
        <w:t>ההצעה</w:t>
      </w:r>
      <w:r w:rsidRPr="000F7701">
        <w:rPr>
          <w:rtl/>
        </w:rPr>
        <w:t xml:space="preserve"> לא </w:t>
      </w:r>
      <w:r w:rsidRPr="000F7701">
        <w:rPr>
          <w:rFonts w:hint="eastAsia"/>
          <w:rtl/>
        </w:rPr>
        <w:t>הוצגו</w:t>
      </w:r>
      <w:r w:rsidRPr="000F7701">
        <w:rPr>
          <w:rtl/>
        </w:rPr>
        <w:t xml:space="preserve"> או יוצגו בפני כל אדם או תאגיד אשר מציע הצעות במכרז זה.</w:t>
      </w:r>
      <w:bookmarkEnd w:id="242"/>
      <w:r w:rsidRPr="000F7701">
        <w:rPr>
          <w:rtl/>
        </w:rPr>
        <w:t xml:space="preserve"> </w:t>
      </w:r>
    </w:p>
    <w:p w14:paraId="2C92DF21" w14:textId="77777777" w:rsidR="004E394B" w:rsidRPr="000F7701" w:rsidRDefault="000B0260" w:rsidP="000F7701">
      <w:pPr>
        <w:pStyle w:val="2-"/>
        <w:numPr>
          <w:ilvl w:val="2"/>
          <w:numId w:val="302"/>
        </w:numPr>
        <w:spacing w:before="0"/>
        <w:ind w:left="1901"/>
        <w:rPr>
          <w:rtl/>
        </w:rPr>
      </w:pPr>
      <w:bookmarkStart w:id="243" w:name="_Toc53331359"/>
      <w:r w:rsidRPr="000F7701">
        <w:rPr>
          <w:rtl/>
        </w:rPr>
        <w:t>המציע לא היה מעורב בניסיון להניא מתחרה אחר מלהגיש הצעות במכרז זה</w:t>
      </w:r>
      <w:r w:rsidR="009F39D2" w:rsidRPr="000F7701">
        <w:rPr>
          <w:rtl/>
        </w:rPr>
        <w:t xml:space="preserve">, ולא היה מעורב בדרך כלשהי בהצעה שהוגשה על ידי מציע אחר. </w:t>
      </w:r>
      <w:bookmarkEnd w:id="243"/>
    </w:p>
    <w:p w14:paraId="1986C251" w14:textId="77777777" w:rsidR="004E394B" w:rsidRPr="000F7701" w:rsidRDefault="000B0260" w:rsidP="000F7701">
      <w:pPr>
        <w:pStyle w:val="2-"/>
        <w:numPr>
          <w:ilvl w:val="2"/>
          <w:numId w:val="302"/>
        </w:numPr>
        <w:spacing w:before="0"/>
        <w:ind w:left="1901"/>
        <w:rPr>
          <w:rtl/>
        </w:rPr>
      </w:pPr>
      <w:bookmarkStart w:id="244" w:name="_Toc53331360"/>
      <w:r w:rsidRPr="000F7701">
        <w:rPr>
          <w:rtl/>
        </w:rPr>
        <w:t xml:space="preserve">המציע לא היה, </w:t>
      </w:r>
      <w:r w:rsidRPr="000F7701">
        <w:rPr>
          <w:rFonts w:hint="eastAsia"/>
          <w:rtl/>
        </w:rPr>
        <w:t>ולא</w:t>
      </w:r>
      <w:r w:rsidRPr="000F7701">
        <w:rPr>
          <w:rtl/>
        </w:rPr>
        <w:t xml:space="preserve"> </w:t>
      </w:r>
      <w:r w:rsidRPr="000F7701">
        <w:rPr>
          <w:rFonts w:hint="eastAsia"/>
          <w:rtl/>
        </w:rPr>
        <w:t>מתכוון</w:t>
      </w:r>
      <w:r w:rsidRPr="000F7701">
        <w:rPr>
          <w:rtl/>
        </w:rPr>
        <w:t xml:space="preserve"> </w:t>
      </w:r>
      <w:r w:rsidRPr="000F7701">
        <w:rPr>
          <w:rFonts w:hint="eastAsia"/>
          <w:rtl/>
        </w:rPr>
        <w:t>להיות</w:t>
      </w:r>
      <w:r w:rsidRPr="000F7701">
        <w:rPr>
          <w:rtl/>
        </w:rPr>
        <w:t xml:space="preserve"> מעורב בניסיון לגרום למתחרה אחר להגיש הצעה גבוהה או נמוכה יותר מהצעתו זו.</w:t>
      </w:r>
      <w:bookmarkEnd w:id="244"/>
    </w:p>
    <w:p w14:paraId="61D96248" w14:textId="77777777" w:rsidR="004E394B" w:rsidRPr="000F7701" w:rsidRDefault="000B0260" w:rsidP="000F7701">
      <w:pPr>
        <w:pStyle w:val="2-"/>
        <w:numPr>
          <w:ilvl w:val="2"/>
          <w:numId w:val="302"/>
        </w:numPr>
        <w:spacing w:before="0"/>
        <w:ind w:left="1901"/>
      </w:pPr>
      <w:bookmarkStart w:id="245" w:name="_Toc53331361"/>
      <w:r w:rsidRPr="000F7701">
        <w:rPr>
          <w:rtl/>
        </w:rPr>
        <w:t>המציע לא היה מעורב בניסיון לגרום למתחרה להגיש הצעה בלתי תחרותית מכל סוג שהוא.</w:t>
      </w:r>
      <w:bookmarkEnd w:id="245"/>
    </w:p>
    <w:p w14:paraId="6B9C6195" w14:textId="77777777" w:rsidR="00733E96" w:rsidRPr="000F7701" w:rsidRDefault="000B0260" w:rsidP="000F7701">
      <w:pPr>
        <w:pStyle w:val="2-"/>
        <w:numPr>
          <w:ilvl w:val="2"/>
          <w:numId w:val="302"/>
        </w:numPr>
        <w:spacing w:before="0"/>
        <w:ind w:left="1901"/>
      </w:pPr>
      <w:bookmarkStart w:id="246" w:name="_Toc53331362"/>
      <w:r w:rsidRPr="000F7701">
        <w:rPr>
          <w:rtl/>
        </w:rPr>
        <w:t>הצעה זו מוגשת בתום לב.</w:t>
      </w:r>
      <w:bookmarkEnd w:id="246"/>
    </w:p>
    <w:p w14:paraId="695893E0" w14:textId="77777777" w:rsidR="00733E96" w:rsidRPr="000F7701" w:rsidRDefault="000B0260" w:rsidP="000F7701">
      <w:pPr>
        <w:pStyle w:val="2-"/>
        <w:numPr>
          <w:ilvl w:val="1"/>
          <w:numId w:val="302"/>
        </w:numPr>
        <w:spacing w:before="0"/>
        <w:ind w:left="1192" w:hanging="520"/>
      </w:pPr>
      <w:r w:rsidRPr="000F7701">
        <w:rPr>
          <w:b/>
          <w:bCs/>
          <w:rtl/>
        </w:rPr>
        <w:t>עצמאות המציע</w:t>
      </w:r>
    </w:p>
    <w:p w14:paraId="062DF73C" w14:textId="77777777" w:rsidR="00733E96" w:rsidRPr="000F7701" w:rsidRDefault="000B0260" w:rsidP="000F7701">
      <w:pPr>
        <w:pStyle w:val="2-"/>
        <w:numPr>
          <w:ilvl w:val="2"/>
          <w:numId w:val="302"/>
        </w:numPr>
        <w:spacing w:before="0"/>
        <w:ind w:left="1901"/>
      </w:pPr>
      <w:bookmarkStart w:id="247" w:name="_Toc53331363"/>
      <w:r w:rsidRPr="000F7701">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0F7701">
        <w:t>(</w:t>
      </w:r>
      <w:r w:rsidRPr="000F7701">
        <w:rPr>
          <w:rtl/>
        </w:rPr>
        <w:t>.</w:t>
      </w:r>
      <w:bookmarkEnd w:id="247"/>
    </w:p>
    <w:p w14:paraId="2C7259C4" w14:textId="77777777" w:rsidR="00733E96" w:rsidRPr="000F7701" w:rsidRDefault="000B0260" w:rsidP="000F7701">
      <w:pPr>
        <w:pStyle w:val="2-"/>
        <w:numPr>
          <w:ilvl w:val="2"/>
          <w:numId w:val="302"/>
        </w:numPr>
        <w:spacing w:before="0"/>
        <w:ind w:left="1901"/>
      </w:pPr>
      <w:bookmarkStart w:id="248" w:name="_Toc53331364"/>
      <w:r w:rsidRPr="000F7701">
        <w:rPr>
          <w:rtl/>
        </w:rPr>
        <w:t>גורם אחד אינו מחזיק ב-25% יותר מאמצעי שליטה בו ובמציע נוסף במכרז.</w:t>
      </w:r>
      <w:bookmarkEnd w:id="248"/>
      <w:r w:rsidRPr="000F7701">
        <w:rPr>
          <w:rtl/>
        </w:rPr>
        <w:t xml:space="preserve"> </w:t>
      </w:r>
    </w:p>
    <w:p w14:paraId="39EA8B0C" w14:textId="77777777" w:rsidR="00324A19" w:rsidRPr="000F7701" w:rsidRDefault="000B0260" w:rsidP="000F7701">
      <w:pPr>
        <w:pStyle w:val="2-"/>
        <w:numPr>
          <w:ilvl w:val="2"/>
          <w:numId w:val="302"/>
        </w:numPr>
        <w:spacing w:before="0"/>
        <w:ind w:left="1901"/>
        <w:rPr>
          <w:rtl/>
        </w:rPr>
      </w:pPr>
      <w:bookmarkStart w:id="249" w:name="_Toc53331365"/>
      <w:r w:rsidRPr="000F7701">
        <w:rPr>
          <w:rtl/>
        </w:rPr>
        <w:lastRenderedPageBreak/>
        <w:t>המציע אינו קבלן משנה של מציע אחר במכרז, בקשר עם ביצוע השירותים במכרז זה.</w:t>
      </w:r>
      <w:bookmarkEnd w:id="249"/>
    </w:p>
    <w:p w14:paraId="75E512D7" w14:textId="77777777" w:rsidR="0041697E" w:rsidRPr="000F7701" w:rsidRDefault="000B0260" w:rsidP="000F7701">
      <w:pPr>
        <w:pStyle w:val="1fe"/>
        <w:numPr>
          <w:ilvl w:val="0"/>
          <w:numId w:val="302"/>
        </w:numPr>
        <w:spacing w:before="0" w:line="360" w:lineRule="auto"/>
        <w:rPr>
          <w:sz w:val="24"/>
          <w:szCs w:val="24"/>
        </w:rPr>
      </w:pPr>
      <w:bookmarkStart w:id="250" w:name="_Toc173823730"/>
      <w:bookmarkStart w:id="251" w:name="_Toc173825538"/>
      <w:bookmarkStart w:id="252" w:name="_Toc236834695"/>
      <w:bookmarkStart w:id="253" w:name="_Toc243258953"/>
      <w:bookmarkStart w:id="254" w:name="_Toc43400633"/>
      <w:bookmarkStart w:id="255" w:name="_Toc44931944"/>
      <w:bookmarkStart w:id="256" w:name="_Toc44932031"/>
      <w:bookmarkStart w:id="257" w:name="_Toc53331366"/>
      <w:r w:rsidRPr="000F7701">
        <w:rPr>
          <w:rFonts w:hint="eastAsia"/>
          <w:sz w:val="24"/>
          <w:szCs w:val="24"/>
          <w:rtl/>
        </w:rPr>
        <w:t>בקש</w:t>
      </w:r>
      <w:r w:rsidR="0083684B" w:rsidRPr="000F7701">
        <w:rPr>
          <w:rFonts w:hint="eastAsia"/>
          <w:sz w:val="24"/>
          <w:szCs w:val="24"/>
          <w:rtl/>
        </w:rPr>
        <w:t>ות</w:t>
      </w:r>
      <w:bookmarkEnd w:id="250"/>
      <w:bookmarkEnd w:id="251"/>
      <w:bookmarkEnd w:id="252"/>
      <w:bookmarkEnd w:id="253"/>
      <w:r w:rsidRPr="000F7701">
        <w:rPr>
          <w:sz w:val="24"/>
          <w:szCs w:val="24"/>
          <w:rtl/>
        </w:rPr>
        <w:t xml:space="preserve"> </w:t>
      </w:r>
      <w:bookmarkEnd w:id="254"/>
      <w:bookmarkEnd w:id="255"/>
      <w:bookmarkEnd w:id="256"/>
      <w:bookmarkEnd w:id="257"/>
    </w:p>
    <w:p w14:paraId="7010A6E2" w14:textId="77777777" w:rsidR="0083684B" w:rsidRPr="000F7701" w:rsidRDefault="000B0260" w:rsidP="000F7701">
      <w:pPr>
        <w:pStyle w:val="2-"/>
        <w:numPr>
          <w:ilvl w:val="1"/>
          <w:numId w:val="302"/>
        </w:numPr>
        <w:spacing w:before="0"/>
        <w:ind w:left="1192" w:hanging="520"/>
      </w:pPr>
      <w:r w:rsidRPr="000F7701">
        <w:rPr>
          <w:rFonts w:hint="eastAsia"/>
          <w:b/>
          <w:bCs/>
          <w:rtl/>
        </w:rPr>
        <w:t>הגשת</w:t>
      </w:r>
      <w:r w:rsidRPr="000F7701">
        <w:rPr>
          <w:b/>
          <w:bCs/>
          <w:rtl/>
        </w:rPr>
        <w:t xml:space="preserve"> </w:t>
      </w:r>
      <w:r w:rsidRPr="000F7701">
        <w:rPr>
          <w:rFonts w:hint="eastAsia"/>
          <w:b/>
          <w:bCs/>
          <w:rtl/>
        </w:rPr>
        <w:t>בקשות</w:t>
      </w:r>
      <w:r w:rsidRPr="000F7701">
        <w:rPr>
          <w:b/>
          <w:bCs/>
          <w:rtl/>
        </w:rPr>
        <w:t xml:space="preserve"> </w:t>
      </w:r>
      <w:r w:rsidRPr="000F7701">
        <w:rPr>
          <w:rFonts w:hint="eastAsia"/>
          <w:b/>
          <w:bCs/>
          <w:rtl/>
        </w:rPr>
        <w:t>במסגרת</w:t>
      </w:r>
      <w:r w:rsidRPr="000F7701">
        <w:rPr>
          <w:b/>
          <w:bCs/>
          <w:rtl/>
        </w:rPr>
        <w:t xml:space="preserve"> </w:t>
      </w:r>
      <w:r w:rsidRPr="000F7701">
        <w:rPr>
          <w:rFonts w:hint="eastAsia"/>
          <w:b/>
          <w:bCs/>
          <w:rtl/>
        </w:rPr>
        <w:t>ההצעה</w:t>
      </w:r>
    </w:p>
    <w:p w14:paraId="49DF11C7" w14:textId="77777777" w:rsidR="0083684B" w:rsidRPr="000F7701" w:rsidRDefault="000B0260" w:rsidP="000F7701">
      <w:pPr>
        <w:pStyle w:val="2-"/>
        <w:numPr>
          <w:ilvl w:val="2"/>
          <w:numId w:val="302"/>
        </w:numPr>
        <w:spacing w:before="0"/>
        <w:ind w:left="1901"/>
      </w:pPr>
      <w:r w:rsidRPr="000F7701">
        <w:rPr>
          <w:rFonts w:hint="eastAsia"/>
          <w:rtl/>
        </w:rPr>
        <w:t>במסגרת</w:t>
      </w:r>
      <w:r w:rsidRPr="000F7701">
        <w:rPr>
          <w:rtl/>
        </w:rPr>
        <w:t xml:space="preserve"> </w:t>
      </w:r>
      <w:r w:rsidRPr="000F7701">
        <w:rPr>
          <w:rFonts w:hint="eastAsia"/>
          <w:rtl/>
        </w:rPr>
        <w:t>הצעתו</w:t>
      </w:r>
      <w:r w:rsidRPr="000F7701">
        <w:rPr>
          <w:rtl/>
        </w:rPr>
        <w:t xml:space="preserve"> </w:t>
      </w:r>
      <w:r w:rsidRPr="000F7701">
        <w:rPr>
          <w:rFonts w:hint="eastAsia"/>
          <w:rtl/>
        </w:rPr>
        <w:t>רשאי</w:t>
      </w:r>
      <w:r w:rsidRPr="000F7701">
        <w:rPr>
          <w:rtl/>
        </w:rPr>
        <w:t xml:space="preserve"> </w:t>
      </w:r>
      <w:r w:rsidRPr="000F7701">
        <w:rPr>
          <w:rFonts w:hint="eastAsia"/>
          <w:rtl/>
        </w:rPr>
        <w:t>המציע</w:t>
      </w:r>
      <w:r w:rsidRPr="000F7701">
        <w:rPr>
          <w:rtl/>
        </w:rPr>
        <w:t xml:space="preserve"> </w:t>
      </w:r>
      <w:r w:rsidRPr="000F7701">
        <w:rPr>
          <w:rFonts w:hint="eastAsia"/>
          <w:rtl/>
        </w:rPr>
        <w:t>להגיש</w:t>
      </w:r>
      <w:r w:rsidRPr="000F7701">
        <w:rPr>
          <w:rtl/>
        </w:rPr>
        <w:t xml:space="preserve"> </w:t>
      </w:r>
      <w:r w:rsidRPr="000F7701">
        <w:rPr>
          <w:rFonts w:hint="eastAsia"/>
          <w:rtl/>
        </w:rPr>
        <w:t>בקשות</w:t>
      </w:r>
      <w:r w:rsidRPr="000F7701">
        <w:rPr>
          <w:rtl/>
        </w:rPr>
        <w:t xml:space="preserve"> </w:t>
      </w:r>
      <w:r w:rsidRPr="000F7701">
        <w:rPr>
          <w:rFonts w:hint="eastAsia"/>
          <w:rtl/>
        </w:rPr>
        <w:t>הנכללות</w:t>
      </w:r>
      <w:r w:rsidRPr="000F7701">
        <w:rPr>
          <w:rtl/>
        </w:rPr>
        <w:t xml:space="preserve"> </w:t>
      </w:r>
      <w:r w:rsidRPr="000F7701">
        <w:rPr>
          <w:rFonts w:hint="eastAsia"/>
          <w:rtl/>
        </w:rPr>
        <w:t>בתנאי</w:t>
      </w:r>
      <w:r w:rsidRPr="000F7701">
        <w:rPr>
          <w:rtl/>
        </w:rPr>
        <w:t xml:space="preserve"> </w:t>
      </w:r>
      <w:r w:rsidRPr="000F7701">
        <w:rPr>
          <w:rFonts w:hint="eastAsia"/>
          <w:rtl/>
        </w:rPr>
        <w:t>המכרז</w:t>
      </w:r>
      <w:r w:rsidRPr="000F7701">
        <w:rPr>
          <w:rtl/>
        </w:rPr>
        <w:t xml:space="preserve"> </w:t>
      </w:r>
      <w:r w:rsidRPr="000F7701">
        <w:rPr>
          <w:rFonts w:hint="eastAsia"/>
          <w:rtl/>
        </w:rPr>
        <w:t>כמפורט</w:t>
      </w:r>
      <w:r w:rsidRPr="000F7701">
        <w:rPr>
          <w:rtl/>
        </w:rPr>
        <w:t xml:space="preserve"> </w:t>
      </w:r>
      <w:r w:rsidRPr="000F7701">
        <w:rPr>
          <w:rFonts w:hint="eastAsia"/>
          <w:rtl/>
        </w:rPr>
        <w:t>בסעיף</w:t>
      </w:r>
      <w:r w:rsidRPr="000F7701">
        <w:rPr>
          <w:rtl/>
        </w:rPr>
        <w:t xml:space="preserve"> </w:t>
      </w:r>
      <w:r w:rsidRPr="000F7701">
        <w:rPr>
          <w:rFonts w:hint="eastAsia"/>
          <w:rtl/>
        </w:rPr>
        <w:t>זה</w:t>
      </w:r>
      <w:r w:rsidRPr="000F7701">
        <w:rPr>
          <w:rtl/>
        </w:rPr>
        <w:t xml:space="preserve"> </w:t>
      </w:r>
      <w:r w:rsidRPr="000F7701">
        <w:rPr>
          <w:rFonts w:hint="eastAsia"/>
          <w:rtl/>
        </w:rPr>
        <w:t>להלן</w:t>
      </w:r>
      <w:r w:rsidRPr="000F7701">
        <w:rPr>
          <w:rtl/>
        </w:rPr>
        <w:t xml:space="preserve"> </w:t>
      </w:r>
      <w:r w:rsidRPr="000F7701">
        <w:rPr>
          <w:rFonts w:hint="eastAsia"/>
          <w:rtl/>
        </w:rPr>
        <w:t>וזאת</w:t>
      </w:r>
      <w:r w:rsidRPr="000F7701">
        <w:rPr>
          <w:rtl/>
        </w:rPr>
        <w:t xml:space="preserve"> </w:t>
      </w:r>
      <w:r w:rsidRPr="000F7701">
        <w:rPr>
          <w:rFonts w:hint="eastAsia"/>
          <w:rtl/>
        </w:rPr>
        <w:t>כחלק</w:t>
      </w:r>
      <w:r w:rsidRPr="000F7701">
        <w:rPr>
          <w:rtl/>
        </w:rPr>
        <w:t xml:space="preserve"> </w:t>
      </w:r>
      <w:r w:rsidRPr="000F7701">
        <w:rPr>
          <w:rFonts w:hint="eastAsia"/>
          <w:rtl/>
        </w:rPr>
        <w:t>בלתי</w:t>
      </w:r>
      <w:r w:rsidRPr="000F7701">
        <w:rPr>
          <w:rtl/>
        </w:rPr>
        <w:t xml:space="preserve"> </w:t>
      </w:r>
      <w:r w:rsidRPr="000F7701">
        <w:rPr>
          <w:rFonts w:hint="eastAsia"/>
          <w:rtl/>
        </w:rPr>
        <w:t>נפרד</w:t>
      </w:r>
      <w:r w:rsidRPr="000F7701">
        <w:rPr>
          <w:rtl/>
        </w:rPr>
        <w:t xml:space="preserve"> </w:t>
      </w:r>
      <w:r w:rsidRPr="000F7701">
        <w:rPr>
          <w:rFonts w:hint="eastAsia"/>
          <w:rtl/>
        </w:rPr>
        <w:t>מהצעתו</w:t>
      </w:r>
      <w:r w:rsidRPr="000F7701">
        <w:rPr>
          <w:rtl/>
        </w:rPr>
        <w:t>.</w:t>
      </w:r>
    </w:p>
    <w:p w14:paraId="0DB9EBDE" w14:textId="77777777" w:rsidR="0083684B" w:rsidRPr="000F7701" w:rsidRDefault="000B0260" w:rsidP="000F7701">
      <w:pPr>
        <w:pStyle w:val="2-"/>
        <w:numPr>
          <w:ilvl w:val="2"/>
          <w:numId w:val="302"/>
        </w:numPr>
        <w:spacing w:before="0"/>
        <w:ind w:left="1901"/>
      </w:pPr>
      <w:r w:rsidRPr="000F7701">
        <w:rPr>
          <w:rFonts w:hint="eastAsia"/>
          <w:rtl/>
        </w:rPr>
        <w:t>הבקשות</w:t>
      </w:r>
      <w:r w:rsidRPr="000F7701">
        <w:rPr>
          <w:rtl/>
        </w:rPr>
        <w:t xml:space="preserve"> </w:t>
      </w:r>
      <w:r w:rsidRPr="000F7701">
        <w:rPr>
          <w:rFonts w:hint="eastAsia"/>
          <w:rtl/>
        </w:rPr>
        <w:t>יכללו</w:t>
      </w:r>
      <w:r w:rsidRPr="000F7701">
        <w:rPr>
          <w:rtl/>
        </w:rPr>
        <w:t xml:space="preserve"> </w:t>
      </w:r>
      <w:r w:rsidRPr="000F7701">
        <w:rPr>
          <w:rFonts w:hint="eastAsia"/>
          <w:rtl/>
        </w:rPr>
        <w:t>במסמכי</w:t>
      </w:r>
      <w:r w:rsidRPr="000F7701">
        <w:rPr>
          <w:rtl/>
        </w:rPr>
        <w:t xml:space="preserve"> </w:t>
      </w:r>
      <w:r w:rsidRPr="000F7701">
        <w:rPr>
          <w:rFonts w:hint="eastAsia"/>
          <w:rtl/>
        </w:rPr>
        <w:t>ההצעה</w:t>
      </w:r>
      <w:r w:rsidRPr="000F7701">
        <w:rPr>
          <w:rtl/>
        </w:rPr>
        <w:t xml:space="preserve"> </w:t>
      </w:r>
      <w:r w:rsidRPr="000F7701">
        <w:rPr>
          <w:rFonts w:hint="eastAsia"/>
          <w:rtl/>
        </w:rPr>
        <w:t>וינוסחו</w:t>
      </w:r>
      <w:r w:rsidRPr="000F7701">
        <w:rPr>
          <w:rtl/>
        </w:rPr>
        <w:t xml:space="preserve"> </w:t>
      </w:r>
      <w:r w:rsidRPr="000F7701">
        <w:rPr>
          <w:rFonts w:hint="eastAsia"/>
          <w:rtl/>
        </w:rPr>
        <w:t>בצורה</w:t>
      </w:r>
      <w:r w:rsidRPr="000F7701">
        <w:rPr>
          <w:rtl/>
        </w:rPr>
        <w:t xml:space="preserve"> </w:t>
      </w:r>
      <w:r w:rsidRPr="000F7701">
        <w:rPr>
          <w:rFonts w:hint="eastAsia"/>
          <w:rtl/>
        </w:rPr>
        <w:t>ברורה</w:t>
      </w:r>
      <w:r w:rsidRPr="000F7701">
        <w:rPr>
          <w:rtl/>
        </w:rPr>
        <w:t xml:space="preserve"> </w:t>
      </w:r>
      <w:r w:rsidRPr="000F7701">
        <w:rPr>
          <w:rFonts w:hint="eastAsia"/>
          <w:rtl/>
        </w:rPr>
        <w:t>תוך</w:t>
      </w:r>
      <w:r w:rsidRPr="000F7701">
        <w:rPr>
          <w:rtl/>
        </w:rPr>
        <w:t xml:space="preserve"> </w:t>
      </w:r>
      <w:r w:rsidRPr="000F7701">
        <w:rPr>
          <w:rFonts w:hint="eastAsia"/>
          <w:rtl/>
        </w:rPr>
        <w:t>הפנייה</w:t>
      </w:r>
      <w:r w:rsidRPr="000F7701">
        <w:rPr>
          <w:rtl/>
        </w:rPr>
        <w:t xml:space="preserve"> </w:t>
      </w:r>
      <w:r w:rsidRPr="000F7701">
        <w:rPr>
          <w:rFonts w:hint="eastAsia"/>
          <w:rtl/>
        </w:rPr>
        <w:t>לסעיף</w:t>
      </w:r>
      <w:r w:rsidRPr="000F7701">
        <w:rPr>
          <w:rtl/>
        </w:rPr>
        <w:t xml:space="preserve"> </w:t>
      </w:r>
      <w:r w:rsidRPr="000F7701">
        <w:rPr>
          <w:rFonts w:hint="eastAsia"/>
          <w:rtl/>
        </w:rPr>
        <w:t>אליו</w:t>
      </w:r>
      <w:r w:rsidRPr="000F7701">
        <w:rPr>
          <w:rtl/>
        </w:rPr>
        <w:t xml:space="preserve"> </w:t>
      </w:r>
      <w:r w:rsidRPr="000F7701">
        <w:rPr>
          <w:rFonts w:hint="eastAsia"/>
          <w:rtl/>
        </w:rPr>
        <w:t>מתייחסת</w:t>
      </w:r>
      <w:r w:rsidRPr="000F7701">
        <w:rPr>
          <w:rtl/>
        </w:rPr>
        <w:t xml:space="preserve"> </w:t>
      </w:r>
      <w:r w:rsidRPr="000F7701">
        <w:rPr>
          <w:rFonts w:hint="eastAsia"/>
          <w:rtl/>
        </w:rPr>
        <w:t>הבקשה</w:t>
      </w:r>
      <w:r w:rsidRPr="000F7701">
        <w:rPr>
          <w:rtl/>
        </w:rPr>
        <w:t>.</w:t>
      </w:r>
    </w:p>
    <w:p w14:paraId="309A5EB1" w14:textId="77777777" w:rsidR="0083684B" w:rsidRPr="000F7701" w:rsidRDefault="000B0260" w:rsidP="000F7701">
      <w:pPr>
        <w:pStyle w:val="2-"/>
        <w:numPr>
          <w:ilvl w:val="2"/>
          <w:numId w:val="302"/>
        </w:numPr>
        <w:spacing w:before="0"/>
        <w:ind w:left="1901"/>
      </w:pPr>
      <w:r w:rsidRPr="000F7701">
        <w:rPr>
          <w:rFonts w:hint="eastAsia"/>
          <w:rtl/>
        </w:rPr>
        <w:t>מציע</w:t>
      </w:r>
      <w:r w:rsidRPr="000F7701">
        <w:rPr>
          <w:rtl/>
        </w:rPr>
        <w:t xml:space="preserve">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0F7701">
        <w:rPr>
          <w:rFonts w:hint="eastAsia"/>
          <w:rtl/>
        </w:rPr>
        <w:t>שויתר</w:t>
      </w:r>
      <w:proofErr w:type="spellEnd"/>
      <w:r w:rsidRPr="000F7701">
        <w:rPr>
          <w:rtl/>
        </w:rPr>
        <w:t xml:space="preserve"> על בקשתו או על הזכות הנובעת ממנה, בהתאם להקשר, אף אם הוא עומד בתנאים המהותיים המקימים את הזכאות - והכל לפני העניין והקשר הדברים. </w:t>
      </w:r>
    </w:p>
    <w:p w14:paraId="2D2F8B3D" w14:textId="77777777" w:rsidR="00327C31" w:rsidRPr="000F7701" w:rsidRDefault="000B0260" w:rsidP="000F7701">
      <w:pPr>
        <w:pStyle w:val="2-"/>
        <w:numPr>
          <w:ilvl w:val="1"/>
          <w:numId w:val="302"/>
        </w:numPr>
        <w:spacing w:before="0"/>
        <w:ind w:left="1192" w:hanging="520"/>
        <w:rPr>
          <w:rtl/>
        </w:rPr>
      </w:pPr>
      <w:bookmarkStart w:id="258" w:name="_Toc42501739"/>
      <w:bookmarkStart w:id="259" w:name="_Toc42589797"/>
      <w:bookmarkStart w:id="260" w:name="_Toc42589890"/>
      <w:bookmarkStart w:id="261" w:name="_Toc43197227"/>
      <w:bookmarkStart w:id="262" w:name="_Toc44931945"/>
      <w:bookmarkStart w:id="263" w:name="_Toc44932032"/>
      <w:bookmarkStart w:id="264" w:name="_Toc49766707"/>
      <w:bookmarkStart w:id="265" w:name="_Toc49766796"/>
      <w:bookmarkStart w:id="266" w:name="_Toc53330159"/>
      <w:bookmarkEnd w:id="258"/>
      <w:bookmarkEnd w:id="259"/>
      <w:bookmarkEnd w:id="260"/>
      <w:bookmarkEnd w:id="261"/>
      <w:bookmarkEnd w:id="262"/>
      <w:bookmarkEnd w:id="263"/>
      <w:bookmarkEnd w:id="264"/>
      <w:bookmarkEnd w:id="265"/>
      <w:bookmarkEnd w:id="266"/>
      <w:r w:rsidRPr="000F7701">
        <w:rPr>
          <w:rFonts w:hint="eastAsia"/>
          <w:b/>
          <w:bCs/>
          <w:rtl/>
        </w:rPr>
        <w:t>עסק</w:t>
      </w:r>
      <w:r w:rsidRPr="000F7701">
        <w:rPr>
          <w:b/>
          <w:bCs/>
          <w:rtl/>
        </w:rPr>
        <w:t xml:space="preserve"> </w:t>
      </w:r>
      <w:r w:rsidRPr="000F7701">
        <w:rPr>
          <w:rFonts w:hint="eastAsia"/>
          <w:b/>
          <w:bCs/>
          <w:rtl/>
        </w:rPr>
        <w:t>בשליטת</w:t>
      </w:r>
      <w:r w:rsidRPr="000F7701">
        <w:rPr>
          <w:b/>
          <w:bCs/>
          <w:rtl/>
        </w:rPr>
        <w:t xml:space="preserve"> </w:t>
      </w:r>
      <w:r w:rsidRPr="000F7701">
        <w:rPr>
          <w:rFonts w:hint="eastAsia"/>
          <w:b/>
          <w:bCs/>
          <w:rtl/>
        </w:rPr>
        <w:t>אישה</w:t>
      </w:r>
    </w:p>
    <w:p w14:paraId="509040BC" w14:textId="77777777" w:rsidR="000C0D00" w:rsidRPr="000F7701" w:rsidRDefault="000C0D00" w:rsidP="000F7701">
      <w:pPr>
        <w:pStyle w:val="2-"/>
        <w:numPr>
          <w:ilvl w:val="2"/>
          <w:numId w:val="302"/>
        </w:numPr>
        <w:spacing w:before="0"/>
        <w:ind w:left="1901"/>
        <w:rPr>
          <w:rtl/>
        </w:rPr>
      </w:pPr>
      <w:bookmarkStart w:id="267" w:name="_Toc53331367"/>
      <w:r w:rsidRPr="000F7701">
        <w:rPr>
          <w:rFonts w:hint="eastAsia"/>
          <w:rtl/>
        </w:rPr>
        <w:t>מציע</w:t>
      </w:r>
      <w:r w:rsidRPr="000F7701">
        <w:rPr>
          <w:rtl/>
        </w:rPr>
        <w:t xml:space="preserve"> </w:t>
      </w:r>
      <w:r w:rsidRPr="000F7701">
        <w:rPr>
          <w:rFonts w:hint="eastAsia"/>
          <w:rtl/>
        </w:rPr>
        <w:t>שהוא</w:t>
      </w:r>
      <w:r w:rsidRPr="000F7701">
        <w:rPr>
          <w:rtl/>
        </w:rPr>
        <w:t xml:space="preserve"> "עסק </w:t>
      </w:r>
      <w:r w:rsidRPr="000F7701">
        <w:rPr>
          <w:rFonts w:hint="eastAsia"/>
          <w:rtl/>
        </w:rPr>
        <w:t>בשליטת</w:t>
      </w:r>
      <w:r w:rsidRPr="000F7701">
        <w:rPr>
          <w:rtl/>
        </w:rPr>
        <w:t xml:space="preserve"> </w:t>
      </w:r>
      <w:r w:rsidRPr="000F7701">
        <w:rPr>
          <w:rFonts w:hint="eastAsia"/>
          <w:rtl/>
        </w:rPr>
        <w:t>אישה</w:t>
      </w:r>
      <w:r w:rsidRPr="000F7701">
        <w:rPr>
          <w:rtl/>
        </w:rPr>
        <w:t xml:space="preserve">" בהתאם להוראות סעיף 2ב לחוק חובת המכרזים </w:t>
      </w:r>
      <w:r w:rsidRPr="000F7701">
        <w:rPr>
          <w:rFonts w:hint="eastAsia"/>
          <w:rtl/>
        </w:rPr>
        <w:t>ומעונין</w:t>
      </w:r>
      <w:r w:rsidRPr="000F7701">
        <w:rPr>
          <w:rtl/>
        </w:rPr>
        <w:t xml:space="preserve"> </w:t>
      </w:r>
      <w:r w:rsidRPr="000F7701">
        <w:rPr>
          <w:rFonts w:hint="eastAsia"/>
          <w:rtl/>
        </w:rPr>
        <w:t>שתינתן</w:t>
      </w:r>
      <w:r w:rsidRPr="000F7701">
        <w:rPr>
          <w:rtl/>
        </w:rPr>
        <w:t xml:space="preserve"> </w:t>
      </w:r>
      <w:r w:rsidRPr="000F7701">
        <w:rPr>
          <w:rFonts w:hint="eastAsia"/>
          <w:rtl/>
        </w:rPr>
        <w:t>לו</w:t>
      </w:r>
      <w:r w:rsidRPr="000F7701">
        <w:rPr>
          <w:rtl/>
        </w:rPr>
        <w:t xml:space="preserve"> </w:t>
      </w:r>
      <w:r w:rsidRPr="000F7701">
        <w:rPr>
          <w:rFonts w:hint="eastAsia"/>
          <w:rtl/>
        </w:rPr>
        <w:t>העדפה</w:t>
      </w:r>
      <w:r w:rsidRPr="000F7701">
        <w:rPr>
          <w:rtl/>
        </w:rPr>
        <w:t xml:space="preserve"> יצהיר על כך כלהלן (יש לסמן </w:t>
      </w:r>
      <w:r w:rsidRPr="000F7701">
        <w:t>X</w:t>
      </w:r>
      <w:r w:rsidRPr="000F7701">
        <w:rPr>
          <w:rtl/>
        </w:rPr>
        <w:t xml:space="preserve"> במקום המתאים):  </w:t>
      </w:r>
    </w:p>
    <w:p w14:paraId="49105D83" w14:textId="77777777" w:rsidR="000C0D00" w:rsidRPr="003B3265" w:rsidRDefault="000C0D00" w:rsidP="000F7701">
      <w:pPr>
        <w:pStyle w:val="42"/>
        <w:spacing w:before="0"/>
        <w:ind w:left="2970" w:hanging="810"/>
        <w:rPr>
          <w:rtl/>
        </w:rPr>
      </w:pPr>
      <w:r w:rsidRPr="003B3265">
        <w:rPr>
          <w:rFonts w:hint="eastAsia"/>
          <w:b/>
          <w:bCs/>
          <w:rtl/>
        </w:rPr>
        <w:t>המציע</w:t>
      </w:r>
      <w:r w:rsidRPr="003B3265">
        <w:rPr>
          <w:b/>
          <w:bCs/>
          <w:rtl/>
        </w:rPr>
        <w:t xml:space="preserve"> מצהיר כי </w:t>
      </w:r>
      <w:r w:rsidRPr="003B3265">
        <w:rPr>
          <w:rFonts w:hint="eastAsia"/>
          <w:rtl/>
        </w:rPr>
        <w:t>הוא</w:t>
      </w:r>
      <w:r w:rsidRPr="003B3265">
        <w:rPr>
          <w:b/>
          <w:bCs/>
          <w:rtl/>
        </w:rPr>
        <w:t xml:space="preserve"> </w:t>
      </w:r>
      <w:r w:rsidRPr="003B3265">
        <w:rPr>
          <w:rtl/>
        </w:rPr>
        <w:t>עסק אשר אישה מחזיקה בשליטה בו, ואשר יש לה, לבד או יחד עם נשים אחרות, היכולת לכוון את פעילותו וכי לא התקיים אף אחד מאלה:</w:t>
      </w:r>
      <w:r w:rsidRPr="003B3265">
        <w:rPr>
          <w:b/>
          <w:bCs/>
          <w:rtl/>
        </w:rPr>
        <w:t xml:space="preserve"> </w:t>
      </w:r>
      <w:r w:rsidRPr="003B3265">
        <w:rPr>
          <w:rtl/>
        </w:rPr>
        <w:t>(1) אם מכהן ב</w:t>
      </w:r>
      <w:r w:rsidRPr="003B3265">
        <w:rPr>
          <w:rFonts w:hint="eastAsia"/>
          <w:b/>
          <w:bCs/>
          <w:rtl/>
        </w:rPr>
        <w:t>מציע</w:t>
      </w:r>
      <w:r w:rsidRPr="003B3265">
        <w:rPr>
          <w:rtl/>
        </w:rPr>
        <w:t xml:space="preserve"> נושא משרה שאינו אישה – הוא אינו קרוב של המחזיקה בשליטה;</w:t>
      </w:r>
      <w:r w:rsidRPr="003B3265">
        <w:rPr>
          <w:b/>
          <w:bCs/>
          <w:rtl/>
        </w:rPr>
        <w:t xml:space="preserve"> </w:t>
      </w:r>
      <w:r w:rsidRPr="003B3265">
        <w:rPr>
          <w:rtl/>
        </w:rPr>
        <w:t>(2) אם שליש מהדירקטורים אינם נשים – אין הם קרובים של המחזיקה בשליטה;</w:t>
      </w:r>
    </w:p>
    <w:p w14:paraId="13E0560A" w14:textId="77777777" w:rsidR="000C0D00" w:rsidRPr="000F7701" w:rsidRDefault="000C0D00" w:rsidP="000F7701">
      <w:pPr>
        <w:pStyle w:val="3-3"/>
        <w:spacing w:before="0"/>
        <w:ind w:left="1759"/>
        <w:rPr>
          <w:rtl/>
        </w:rPr>
      </w:pPr>
      <w:r w:rsidRPr="000F7701">
        <w:rPr>
          <w:rFonts w:hint="eastAsia"/>
          <w:rtl/>
        </w:rPr>
        <w:t>לתמיכה</w:t>
      </w:r>
      <w:r w:rsidRPr="000F7701">
        <w:rPr>
          <w:rtl/>
        </w:rPr>
        <w:t xml:space="preserve"> בהצהרה זו, </w:t>
      </w:r>
      <w:r w:rsidRPr="000F7701">
        <w:rPr>
          <w:rFonts w:hint="eastAsia"/>
          <w:rtl/>
        </w:rPr>
        <w:t>וכתנאי</w:t>
      </w:r>
      <w:r w:rsidRPr="000F7701">
        <w:rPr>
          <w:rtl/>
        </w:rPr>
        <w:t xml:space="preserve"> </w:t>
      </w:r>
      <w:r w:rsidRPr="000F7701">
        <w:rPr>
          <w:rFonts w:hint="eastAsia"/>
          <w:rtl/>
        </w:rPr>
        <w:t>לקבלת</w:t>
      </w:r>
      <w:r w:rsidRPr="000F7701">
        <w:rPr>
          <w:rtl/>
        </w:rPr>
        <w:t xml:space="preserve"> </w:t>
      </w:r>
      <w:r w:rsidRPr="000F7701">
        <w:rPr>
          <w:rFonts w:hint="eastAsia"/>
          <w:rtl/>
        </w:rPr>
        <w:t>העדפה</w:t>
      </w:r>
      <w:r w:rsidRPr="000F7701">
        <w:rPr>
          <w:rtl/>
        </w:rPr>
        <w:t xml:space="preserve"> על המציע לצרף אישור  רו"ח </w:t>
      </w:r>
      <w:r w:rsidRPr="000F7701">
        <w:rPr>
          <w:rFonts w:hint="eastAsia"/>
          <w:rtl/>
        </w:rPr>
        <w:t>ותצהיר</w:t>
      </w:r>
      <w:r w:rsidRPr="000F7701">
        <w:rPr>
          <w:rtl/>
        </w:rPr>
        <w:t xml:space="preserve"> </w:t>
      </w:r>
      <w:r w:rsidRPr="000F7701">
        <w:rPr>
          <w:rFonts w:hint="eastAsia"/>
          <w:rtl/>
        </w:rPr>
        <w:t>כהגדרתם</w:t>
      </w:r>
      <w:r w:rsidRPr="000F7701">
        <w:rPr>
          <w:rtl/>
        </w:rPr>
        <w:t xml:space="preserve"> </w:t>
      </w:r>
      <w:r w:rsidRPr="000F7701">
        <w:rPr>
          <w:rFonts w:hint="eastAsia"/>
          <w:rtl/>
        </w:rPr>
        <w:t>בחוק</w:t>
      </w:r>
      <w:r w:rsidRPr="000F7701">
        <w:rPr>
          <w:rtl/>
        </w:rPr>
        <w:t xml:space="preserve"> </w:t>
      </w:r>
      <w:r w:rsidRPr="000F7701">
        <w:rPr>
          <w:rFonts w:hint="eastAsia"/>
          <w:rtl/>
        </w:rPr>
        <w:t>חובת</w:t>
      </w:r>
      <w:r w:rsidRPr="000F7701">
        <w:rPr>
          <w:rtl/>
        </w:rPr>
        <w:t xml:space="preserve"> </w:t>
      </w:r>
      <w:r w:rsidRPr="000F7701">
        <w:rPr>
          <w:rFonts w:hint="eastAsia"/>
          <w:rtl/>
        </w:rPr>
        <w:t>המכרזים</w:t>
      </w:r>
      <w:r w:rsidRPr="000F7701">
        <w:rPr>
          <w:rtl/>
        </w:rPr>
        <w:t>, המעיד</w:t>
      </w:r>
      <w:r w:rsidRPr="000F7701">
        <w:rPr>
          <w:rFonts w:hint="eastAsia"/>
          <w:rtl/>
        </w:rPr>
        <w:t>ים</w:t>
      </w:r>
      <w:r w:rsidRPr="000F7701">
        <w:rPr>
          <w:rtl/>
        </w:rPr>
        <w:t xml:space="preserve"> על כך שהעסק הוא בשליטת אישה. </w:t>
      </w:r>
    </w:p>
    <w:bookmarkEnd w:id="267"/>
    <w:p w14:paraId="65BDE9D8" w14:textId="77777777" w:rsidR="0071123F" w:rsidRPr="000F7701" w:rsidRDefault="0071123F" w:rsidP="000F7701">
      <w:pPr>
        <w:pStyle w:val="2-"/>
        <w:numPr>
          <w:ilvl w:val="1"/>
          <w:numId w:val="302"/>
        </w:numPr>
        <w:spacing w:before="0"/>
        <w:ind w:left="1192" w:hanging="520"/>
      </w:pPr>
      <w:r w:rsidRPr="000F7701">
        <w:rPr>
          <w:rFonts w:hint="eastAsia"/>
          <w:b/>
          <w:bCs/>
          <w:rtl/>
        </w:rPr>
        <w:t>עידוד</w:t>
      </w:r>
      <w:r w:rsidRPr="000F7701">
        <w:rPr>
          <w:b/>
          <w:bCs/>
          <w:rtl/>
        </w:rPr>
        <w:t xml:space="preserve"> </w:t>
      </w:r>
      <w:r w:rsidRPr="000F7701">
        <w:rPr>
          <w:rFonts w:hint="eastAsia"/>
          <w:b/>
          <w:bCs/>
          <w:rtl/>
        </w:rPr>
        <w:t>משרתי</w:t>
      </w:r>
      <w:r w:rsidRPr="000F7701">
        <w:rPr>
          <w:b/>
          <w:bCs/>
          <w:rtl/>
        </w:rPr>
        <w:t xml:space="preserve"> </w:t>
      </w:r>
      <w:r w:rsidRPr="000F7701">
        <w:rPr>
          <w:rFonts w:hint="eastAsia"/>
          <w:b/>
          <w:bCs/>
          <w:rtl/>
        </w:rPr>
        <w:t>מילואים</w:t>
      </w:r>
    </w:p>
    <w:p w14:paraId="41C0E1BB" w14:textId="77777777" w:rsidR="0071123F" w:rsidRPr="000F7701" w:rsidRDefault="0071123F" w:rsidP="000F7701">
      <w:pPr>
        <w:pStyle w:val="2-"/>
        <w:numPr>
          <w:ilvl w:val="2"/>
          <w:numId w:val="302"/>
        </w:numPr>
        <w:spacing w:before="0"/>
        <w:ind w:left="1901"/>
        <w:rPr>
          <w:rtl/>
        </w:rPr>
      </w:pPr>
      <w:r w:rsidRPr="000F7701">
        <w:rPr>
          <w:rFonts w:hint="eastAsia"/>
          <w:rtl/>
        </w:rPr>
        <w:t>מציע</w:t>
      </w:r>
      <w:r w:rsidRPr="000F7701">
        <w:rPr>
          <w:rtl/>
        </w:rPr>
        <w:t xml:space="preserve"> 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0F7701">
        <w:t>X</w:t>
      </w:r>
      <w:r w:rsidRPr="000F7701">
        <w:rPr>
          <w:rtl/>
        </w:rPr>
        <w:t xml:space="preserve"> במקום המתאים):</w:t>
      </w:r>
    </w:p>
    <w:p w14:paraId="1FA089BE" w14:textId="77777777" w:rsidR="0071123F" w:rsidRPr="003B3265" w:rsidRDefault="0071123F" w:rsidP="000F7701">
      <w:pPr>
        <w:pStyle w:val="42"/>
        <w:numPr>
          <w:ilvl w:val="4"/>
          <w:numId w:val="95"/>
        </w:numPr>
        <w:spacing w:before="0"/>
        <w:ind w:left="2970" w:hanging="810"/>
        <w:rPr>
          <w:rtl/>
        </w:rPr>
      </w:pPr>
      <w:r w:rsidRPr="003B3265">
        <w:rPr>
          <w:rFonts w:hint="eastAsia"/>
          <w:b/>
          <w:bCs/>
          <w:rtl/>
        </w:rPr>
        <w:t>המציע</w:t>
      </w:r>
      <w:r w:rsidRPr="003B3265">
        <w:rPr>
          <w:b/>
          <w:bCs/>
          <w:rtl/>
        </w:rPr>
        <w:t xml:space="preserve"> מצהיר כי </w:t>
      </w:r>
      <w:r w:rsidRPr="003B3265">
        <w:rPr>
          <w:rFonts w:hint="eastAsia"/>
          <w:rtl/>
        </w:rPr>
        <w:t>הוא</w:t>
      </w:r>
      <w:r w:rsidRPr="003B3265">
        <w:rPr>
          <w:rtl/>
        </w:rPr>
        <w:t xml:space="preserve"> חייל מילואים כהגדרתו בחוק שירות המילואים, התשס"ח-2008, ששירת שירות מילואים 20 ימים </w:t>
      </w:r>
      <w:r w:rsidRPr="003B3265">
        <w:rPr>
          <w:rtl/>
        </w:rPr>
        <w:lastRenderedPageBreak/>
        <w:t xml:space="preserve">לפחות במהלך 12 החודשים לפני המועד האחרון להגשת הצעות במכרז. </w:t>
      </w:r>
    </w:p>
    <w:p w14:paraId="6CD10A73" w14:textId="77777777" w:rsidR="0071123F" w:rsidRPr="003B3265" w:rsidRDefault="0071123F" w:rsidP="000F7701">
      <w:pPr>
        <w:pStyle w:val="42"/>
        <w:numPr>
          <w:ilvl w:val="0"/>
          <w:numId w:val="0"/>
        </w:numPr>
        <w:spacing w:before="0"/>
        <w:ind w:left="2970"/>
        <w:rPr>
          <w:b/>
          <w:bCs/>
          <w:rtl/>
        </w:rPr>
      </w:pPr>
      <w:r w:rsidRPr="003B3265">
        <w:rPr>
          <w:rFonts w:hint="eastAsia"/>
          <w:rtl/>
        </w:rPr>
        <w:t>הוא</w:t>
      </w:r>
      <w:r w:rsidRPr="003B3265">
        <w:rPr>
          <w:rtl/>
        </w:rPr>
        <w:t xml:space="preserve"> </w:t>
      </w:r>
      <w:r w:rsidRPr="003B3265">
        <w:rPr>
          <w:rFonts w:hint="eastAsia"/>
          <w:rtl/>
        </w:rPr>
        <w:t>מחזיק</w:t>
      </w:r>
      <w:r w:rsidRPr="003B3265">
        <w:rPr>
          <w:rtl/>
        </w:rPr>
        <w:t xml:space="preserve"> </w:t>
      </w:r>
      <w:r w:rsidRPr="003B3265">
        <w:rPr>
          <w:rFonts w:hint="eastAsia"/>
          <w:rtl/>
        </w:rPr>
        <w:t>בשליטה</w:t>
      </w:r>
      <w:r w:rsidRPr="003B3265">
        <w:rPr>
          <w:rtl/>
        </w:rPr>
        <w:t xml:space="preserve"> </w:t>
      </w:r>
      <w:r w:rsidRPr="003B3265">
        <w:rPr>
          <w:rFonts w:hint="eastAsia"/>
          <w:rtl/>
        </w:rPr>
        <w:t>בעסק</w:t>
      </w:r>
      <w:r w:rsidRPr="003B3265">
        <w:rPr>
          <w:rtl/>
        </w:rPr>
        <w:t xml:space="preserve"> </w:t>
      </w:r>
      <w:r w:rsidRPr="003B3265">
        <w:rPr>
          <w:rFonts w:hint="eastAsia"/>
          <w:rtl/>
        </w:rPr>
        <w:t>מגיש</w:t>
      </w:r>
      <w:r w:rsidRPr="003B3265">
        <w:rPr>
          <w:rtl/>
        </w:rPr>
        <w:t xml:space="preserve"> </w:t>
      </w:r>
      <w:r w:rsidRPr="003B3265">
        <w:rPr>
          <w:rFonts w:hint="eastAsia"/>
          <w:rtl/>
        </w:rPr>
        <w:t>ההצעה</w:t>
      </w:r>
      <w:r w:rsidRPr="003B3265">
        <w:rPr>
          <w:rtl/>
        </w:rPr>
        <w:t xml:space="preserve">. </w:t>
      </w:r>
      <w:r w:rsidRPr="003B3265">
        <w:rPr>
          <w:rFonts w:hint="eastAsia"/>
          <w:rtl/>
        </w:rPr>
        <w:t>לעניין</w:t>
      </w:r>
      <w:r w:rsidRPr="003B3265">
        <w:rPr>
          <w:rtl/>
        </w:rPr>
        <w:t xml:space="preserve"> </w:t>
      </w:r>
      <w:r w:rsidRPr="003B3265">
        <w:rPr>
          <w:rFonts w:hint="eastAsia"/>
          <w:rtl/>
        </w:rPr>
        <w:t>זה</w:t>
      </w:r>
      <w:r w:rsidRPr="003B3265">
        <w:rPr>
          <w:rtl/>
        </w:rPr>
        <w:t xml:space="preserve"> "מחזיק </w:t>
      </w:r>
      <w:r w:rsidRPr="003B3265">
        <w:rPr>
          <w:rFonts w:hint="eastAsia"/>
          <w:rtl/>
        </w:rPr>
        <w:t>בשליטה</w:t>
      </w:r>
      <w:r w:rsidRPr="003B3265">
        <w:rPr>
          <w:rtl/>
        </w:rPr>
        <w:t xml:space="preserve">" </w:t>
      </w:r>
      <w:r w:rsidRPr="003B3265">
        <w:rPr>
          <w:rFonts w:hint="eastAsia"/>
          <w:rtl/>
        </w:rPr>
        <w:t>–</w:t>
      </w:r>
      <w:r w:rsidRPr="003B3265">
        <w:rPr>
          <w:rtl/>
        </w:rPr>
        <w:t xml:space="preserve"> </w:t>
      </w:r>
      <w:r w:rsidRPr="003B3265">
        <w:rPr>
          <w:rFonts w:hint="eastAsia"/>
          <w:rtl/>
        </w:rPr>
        <w:t>משרת</w:t>
      </w:r>
      <w:r w:rsidRPr="003B3265">
        <w:rPr>
          <w:rtl/>
        </w:rPr>
        <w:t xml:space="preserve"> </w:t>
      </w:r>
      <w:r w:rsidRPr="003B3265">
        <w:rPr>
          <w:rFonts w:hint="eastAsia"/>
          <w:rtl/>
        </w:rPr>
        <w:t>מילואים</w:t>
      </w:r>
      <w:r w:rsidRPr="003B3265">
        <w:rPr>
          <w:rtl/>
        </w:rPr>
        <w:t xml:space="preserve"> </w:t>
      </w:r>
      <w:r w:rsidRPr="003B3265">
        <w:rPr>
          <w:rFonts w:hint="eastAsia"/>
          <w:rtl/>
        </w:rPr>
        <w:t>פעיל</w:t>
      </w:r>
      <w:r w:rsidRPr="003B3265">
        <w:rPr>
          <w:rtl/>
        </w:rPr>
        <w:t xml:space="preserve"> </w:t>
      </w:r>
      <w:r w:rsidRPr="003B3265">
        <w:rPr>
          <w:rFonts w:hint="eastAsia"/>
          <w:rtl/>
        </w:rPr>
        <w:t>שהוא</w:t>
      </w:r>
      <w:r w:rsidRPr="003B3265">
        <w:rPr>
          <w:rtl/>
        </w:rPr>
        <w:t xml:space="preserve"> </w:t>
      </w:r>
      <w:r w:rsidRPr="003B3265">
        <w:rPr>
          <w:rFonts w:hint="eastAsia"/>
          <w:rtl/>
        </w:rPr>
        <w:t>נושא</w:t>
      </w:r>
      <w:r w:rsidRPr="003B3265">
        <w:rPr>
          <w:rtl/>
        </w:rPr>
        <w:t xml:space="preserve"> </w:t>
      </w:r>
      <w:r w:rsidRPr="003B3265">
        <w:rPr>
          <w:rFonts w:hint="eastAsia"/>
          <w:rtl/>
        </w:rPr>
        <w:t>משרה</w:t>
      </w:r>
      <w:r w:rsidRPr="003B3265">
        <w:rPr>
          <w:rtl/>
        </w:rPr>
        <w:t xml:space="preserve"> </w:t>
      </w:r>
      <w:r w:rsidRPr="003B3265">
        <w:rPr>
          <w:rFonts w:hint="eastAsia"/>
          <w:rtl/>
        </w:rPr>
        <w:t>בעסק</w:t>
      </w:r>
      <w:r w:rsidRPr="003B3265">
        <w:rPr>
          <w:rtl/>
        </w:rPr>
        <w:t xml:space="preserve"> </w:t>
      </w:r>
      <w:r w:rsidRPr="003B3265">
        <w:rPr>
          <w:rFonts w:hint="eastAsia"/>
          <w:rtl/>
        </w:rPr>
        <w:t>אשר</w:t>
      </w:r>
      <w:r w:rsidRPr="003B3265">
        <w:rPr>
          <w:rtl/>
        </w:rPr>
        <w:t xml:space="preserve"> </w:t>
      </w:r>
      <w:r w:rsidRPr="003B3265">
        <w:rPr>
          <w:rFonts w:hint="eastAsia"/>
          <w:rtl/>
        </w:rPr>
        <w:t>מחזיק</w:t>
      </w:r>
      <w:r w:rsidRPr="003B3265">
        <w:rPr>
          <w:rtl/>
        </w:rPr>
        <w:t xml:space="preserve">, </w:t>
      </w:r>
      <w:r w:rsidRPr="003B3265">
        <w:rPr>
          <w:rFonts w:hint="eastAsia"/>
          <w:rtl/>
        </w:rPr>
        <w:t>לבד</w:t>
      </w:r>
      <w:r w:rsidRPr="003B3265">
        <w:rPr>
          <w:rtl/>
        </w:rPr>
        <w:t xml:space="preserve"> </w:t>
      </w:r>
      <w:r w:rsidRPr="003B3265">
        <w:rPr>
          <w:rFonts w:hint="eastAsia"/>
          <w:rtl/>
        </w:rPr>
        <w:t>או</w:t>
      </w:r>
      <w:r w:rsidRPr="003B3265">
        <w:rPr>
          <w:rtl/>
        </w:rPr>
        <w:t xml:space="preserve"> </w:t>
      </w:r>
      <w:r w:rsidRPr="003B3265">
        <w:rPr>
          <w:rFonts w:hint="eastAsia"/>
          <w:rtl/>
        </w:rPr>
        <w:t>יחד</w:t>
      </w:r>
      <w:r w:rsidRPr="003B3265">
        <w:rPr>
          <w:rtl/>
        </w:rPr>
        <w:t xml:space="preserve"> </w:t>
      </w:r>
      <w:r w:rsidRPr="003B3265">
        <w:rPr>
          <w:rFonts w:hint="eastAsia"/>
          <w:rtl/>
        </w:rPr>
        <w:t>עם</w:t>
      </w:r>
      <w:r w:rsidRPr="003B3265">
        <w:rPr>
          <w:rtl/>
        </w:rPr>
        <w:t xml:space="preserve"> </w:t>
      </w:r>
      <w:r w:rsidRPr="003B3265">
        <w:rPr>
          <w:rFonts w:hint="eastAsia"/>
          <w:rtl/>
        </w:rPr>
        <w:t>משרתי</w:t>
      </w:r>
      <w:r w:rsidRPr="003B3265">
        <w:rPr>
          <w:rtl/>
        </w:rPr>
        <w:t xml:space="preserve"> </w:t>
      </w:r>
      <w:r w:rsidRPr="003B3265">
        <w:rPr>
          <w:rFonts w:hint="eastAsia"/>
          <w:rtl/>
        </w:rPr>
        <w:t>מילואים</w:t>
      </w:r>
      <w:r w:rsidRPr="003B3265">
        <w:rPr>
          <w:rtl/>
        </w:rPr>
        <w:t xml:space="preserve"> </w:t>
      </w:r>
      <w:r w:rsidRPr="003B3265">
        <w:rPr>
          <w:rFonts w:hint="eastAsia"/>
          <w:rtl/>
        </w:rPr>
        <w:t>פעילים</w:t>
      </w:r>
      <w:r w:rsidRPr="003B3265">
        <w:rPr>
          <w:rtl/>
        </w:rPr>
        <w:t xml:space="preserve"> </w:t>
      </w:r>
      <w:r w:rsidRPr="003B3265">
        <w:rPr>
          <w:rFonts w:hint="eastAsia"/>
          <w:rtl/>
        </w:rPr>
        <w:t>אחרים</w:t>
      </w:r>
      <w:r w:rsidRPr="003B3265">
        <w:rPr>
          <w:rtl/>
        </w:rPr>
        <w:t xml:space="preserve">, </w:t>
      </w:r>
      <w:r w:rsidRPr="003B3265">
        <w:rPr>
          <w:rFonts w:hint="eastAsia"/>
          <w:rtl/>
        </w:rPr>
        <w:t>במישרין</w:t>
      </w:r>
      <w:r w:rsidRPr="003B3265">
        <w:rPr>
          <w:rtl/>
        </w:rPr>
        <w:t xml:space="preserve"> </w:t>
      </w:r>
      <w:r w:rsidRPr="003B3265">
        <w:rPr>
          <w:rFonts w:hint="eastAsia"/>
          <w:rtl/>
        </w:rPr>
        <w:t>או</w:t>
      </w:r>
      <w:r w:rsidRPr="003B3265">
        <w:rPr>
          <w:rtl/>
        </w:rPr>
        <w:t xml:space="preserve"> </w:t>
      </w:r>
      <w:r w:rsidRPr="003B3265">
        <w:rPr>
          <w:rFonts w:hint="eastAsia"/>
          <w:rtl/>
        </w:rPr>
        <w:t>בעקיפין</w:t>
      </w:r>
      <w:r w:rsidRPr="003B3265">
        <w:rPr>
          <w:rtl/>
        </w:rPr>
        <w:t xml:space="preserve">, </w:t>
      </w:r>
      <w:r w:rsidRPr="003B3265">
        <w:rPr>
          <w:rFonts w:hint="eastAsia"/>
          <w:rtl/>
        </w:rPr>
        <w:t>ב</w:t>
      </w:r>
      <w:r w:rsidRPr="003B3265">
        <w:rPr>
          <w:rtl/>
        </w:rPr>
        <w:t xml:space="preserve">-50% </w:t>
      </w:r>
      <w:r w:rsidRPr="003B3265">
        <w:rPr>
          <w:rFonts w:hint="eastAsia"/>
          <w:rtl/>
        </w:rPr>
        <w:t>או</w:t>
      </w:r>
      <w:r w:rsidRPr="003B3265">
        <w:rPr>
          <w:rtl/>
        </w:rPr>
        <w:t xml:space="preserve"> </w:t>
      </w:r>
      <w:r w:rsidRPr="003B3265">
        <w:rPr>
          <w:rFonts w:hint="eastAsia"/>
          <w:rtl/>
        </w:rPr>
        <w:t>יותר</w:t>
      </w:r>
      <w:r w:rsidRPr="003B3265">
        <w:rPr>
          <w:rtl/>
        </w:rPr>
        <w:t xml:space="preserve"> </w:t>
      </w:r>
      <w:r w:rsidRPr="003B3265">
        <w:rPr>
          <w:rFonts w:hint="eastAsia"/>
          <w:rtl/>
        </w:rPr>
        <w:t>מכל</w:t>
      </w:r>
      <w:r w:rsidRPr="003B3265">
        <w:rPr>
          <w:rtl/>
        </w:rPr>
        <w:t xml:space="preserve"> </w:t>
      </w:r>
      <w:r w:rsidRPr="003B3265">
        <w:rPr>
          <w:rFonts w:hint="eastAsia"/>
          <w:rtl/>
        </w:rPr>
        <w:t>סוג</w:t>
      </w:r>
      <w:r w:rsidRPr="003B3265">
        <w:rPr>
          <w:rtl/>
        </w:rPr>
        <w:t xml:space="preserve"> </w:t>
      </w:r>
      <w:r w:rsidRPr="003B3265">
        <w:rPr>
          <w:rFonts w:hint="eastAsia"/>
          <w:rtl/>
        </w:rPr>
        <w:t>של</w:t>
      </w:r>
      <w:r w:rsidRPr="003B3265">
        <w:rPr>
          <w:rtl/>
        </w:rPr>
        <w:t xml:space="preserve"> </w:t>
      </w:r>
      <w:r w:rsidRPr="003B3265">
        <w:rPr>
          <w:rFonts w:hint="eastAsia"/>
          <w:rtl/>
        </w:rPr>
        <w:t>אמצעי</w:t>
      </w:r>
      <w:r w:rsidRPr="003B3265">
        <w:rPr>
          <w:rtl/>
        </w:rPr>
        <w:t xml:space="preserve"> </w:t>
      </w:r>
      <w:r w:rsidRPr="003B3265">
        <w:rPr>
          <w:rFonts w:hint="eastAsia"/>
          <w:rtl/>
        </w:rPr>
        <w:t>השליטה</w:t>
      </w:r>
      <w:r w:rsidRPr="003B3265">
        <w:rPr>
          <w:rtl/>
        </w:rPr>
        <w:t xml:space="preserve"> </w:t>
      </w:r>
      <w:r w:rsidRPr="003B3265">
        <w:rPr>
          <w:rFonts w:hint="eastAsia"/>
          <w:rtl/>
        </w:rPr>
        <w:t>בעסק</w:t>
      </w:r>
      <w:r w:rsidRPr="003B3265">
        <w:rPr>
          <w:rtl/>
        </w:rPr>
        <w:t xml:space="preserve"> </w:t>
      </w:r>
      <w:r w:rsidRPr="003B3265">
        <w:rPr>
          <w:rFonts w:hint="eastAsia"/>
          <w:rtl/>
        </w:rPr>
        <w:t>זעיר</w:t>
      </w:r>
      <w:r w:rsidRPr="003B3265">
        <w:rPr>
          <w:rtl/>
        </w:rPr>
        <w:t xml:space="preserve">, </w:t>
      </w:r>
      <w:r w:rsidRPr="003B3265">
        <w:rPr>
          <w:rFonts w:hint="eastAsia"/>
          <w:rtl/>
        </w:rPr>
        <w:t>קטן</w:t>
      </w:r>
      <w:r w:rsidRPr="003B3265">
        <w:rPr>
          <w:rtl/>
        </w:rPr>
        <w:t xml:space="preserve"> </w:t>
      </w:r>
      <w:r w:rsidRPr="003B3265">
        <w:rPr>
          <w:rFonts w:hint="eastAsia"/>
          <w:rtl/>
        </w:rPr>
        <w:t>או</w:t>
      </w:r>
      <w:r w:rsidRPr="003B3265">
        <w:rPr>
          <w:rtl/>
        </w:rPr>
        <w:t xml:space="preserve"> </w:t>
      </w:r>
      <w:r w:rsidRPr="003B3265">
        <w:rPr>
          <w:rFonts w:hint="eastAsia"/>
          <w:rtl/>
        </w:rPr>
        <w:t>בינוני</w:t>
      </w:r>
      <w:r w:rsidRPr="003B3265">
        <w:rPr>
          <w:rtl/>
        </w:rPr>
        <w:t xml:space="preserve">". "אמצעי </w:t>
      </w:r>
      <w:r w:rsidRPr="003B3265">
        <w:rPr>
          <w:rFonts w:hint="eastAsia"/>
          <w:rtl/>
        </w:rPr>
        <w:t>שליטה</w:t>
      </w:r>
      <w:r w:rsidRPr="003B3265">
        <w:rPr>
          <w:rtl/>
        </w:rPr>
        <w:t xml:space="preserve">" </w:t>
      </w:r>
      <w:r w:rsidRPr="003B3265">
        <w:rPr>
          <w:rFonts w:hint="eastAsia"/>
          <w:rtl/>
        </w:rPr>
        <w:t>לעניין</w:t>
      </w:r>
      <w:r w:rsidRPr="003B3265">
        <w:rPr>
          <w:rtl/>
        </w:rPr>
        <w:t xml:space="preserve"> </w:t>
      </w:r>
      <w:r w:rsidRPr="003B3265">
        <w:rPr>
          <w:rFonts w:hint="eastAsia"/>
          <w:rtl/>
        </w:rPr>
        <w:t>זה</w:t>
      </w:r>
      <w:r w:rsidRPr="003B3265">
        <w:rPr>
          <w:rtl/>
        </w:rPr>
        <w:t xml:space="preserve"> </w:t>
      </w:r>
      <w:r w:rsidRPr="003B3265">
        <w:rPr>
          <w:rFonts w:hint="eastAsia"/>
          <w:rtl/>
        </w:rPr>
        <w:t>–</w:t>
      </w:r>
      <w:r w:rsidRPr="003B3265">
        <w:rPr>
          <w:rtl/>
        </w:rPr>
        <w:t xml:space="preserve"> </w:t>
      </w:r>
      <w:r w:rsidRPr="003B3265">
        <w:rPr>
          <w:rFonts w:hint="eastAsia"/>
          <w:rtl/>
        </w:rPr>
        <w:t>כהגדרתו</w:t>
      </w:r>
      <w:r w:rsidRPr="003B3265">
        <w:rPr>
          <w:rtl/>
        </w:rPr>
        <w:t xml:space="preserve"> </w:t>
      </w:r>
      <w:r w:rsidRPr="003B3265">
        <w:rPr>
          <w:rFonts w:hint="eastAsia"/>
          <w:rtl/>
        </w:rPr>
        <w:t>בחוק</w:t>
      </w:r>
      <w:r w:rsidRPr="003B3265">
        <w:rPr>
          <w:rtl/>
        </w:rPr>
        <w:t xml:space="preserve"> </w:t>
      </w:r>
      <w:r w:rsidRPr="003B3265">
        <w:rPr>
          <w:rFonts w:hint="eastAsia"/>
          <w:rtl/>
        </w:rPr>
        <w:t>הבנקאות</w:t>
      </w:r>
      <w:r w:rsidRPr="003B3265">
        <w:rPr>
          <w:rtl/>
        </w:rPr>
        <w:t xml:space="preserve"> (רישוי), </w:t>
      </w:r>
      <w:r w:rsidRPr="003B3265">
        <w:rPr>
          <w:rFonts w:hint="eastAsia"/>
          <w:rtl/>
        </w:rPr>
        <w:t>התשמ</w:t>
      </w:r>
      <w:r w:rsidRPr="003B3265">
        <w:rPr>
          <w:rtl/>
        </w:rPr>
        <w:t>"א-1981.</w:t>
      </w:r>
    </w:p>
    <w:p w14:paraId="2A8AC21C" w14:textId="77777777" w:rsidR="0071123F" w:rsidRPr="003B3265" w:rsidRDefault="0071123F" w:rsidP="000F7701">
      <w:pPr>
        <w:pStyle w:val="42"/>
        <w:numPr>
          <w:ilvl w:val="0"/>
          <w:numId w:val="0"/>
        </w:numPr>
        <w:spacing w:before="0"/>
        <w:ind w:left="2970"/>
        <w:rPr>
          <w:b/>
          <w:bCs/>
          <w:rtl/>
        </w:rPr>
      </w:pPr>
      <w:r w:rsidRPr="003B3265">
        <w:rPr>
          <w:rFonts w:hint="eastAsia"/>
          <w:rtl/>
        </w:rPr>
        <w:t>ההצעה</w:t>
      </w:r>
      <w:r w:rsidRPr="003B3265">
        <w:rPr>
          <w:rtl/>
        </w:rPr>
        <w:t xml:space="preserve">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14:paraId="79BD93B4" w14:textId="77777777" w:rsidR="00C4380A" w:rsidRPr="000F7701" w:rsidRDefault="000B0260" w:rsidP="000F7701">
      <w:pPr>
        <w:pStyle w:val="2-"/>
        <w:numPr>
          <w:ilvl w:val="1"/>
          <w:numId w:val="302"/>
        </w:numPr>
        <w:spacing w:before="0"/>
        <w:ind w:left="1192" w:hanging="520"/>
      </w:pPr>
      <w:r w:rsidRPr="000F7701">
        <w:rPr>
          <w:rFonts w:hint="eastAsia"/>
          <w:b/>
          <w:bCs/>
          <w:rtl/>
        </w:rPr>
        <w:t>הכרה</w:t>
      </w:r>
      <w:r w:rsidRPr="000F7701">
        <w:rPr>
          <w:b/>
          <w:bCs/>
          <w:rtl/>
        </w:rPr>
        <w:t xml:space="preserve"> </w:t>
      </w:r>
      <w:r w:rsidRPr="000F7701">
        <w:rPr>
          <w:rFonts w:hint="eastAsia"/>
          <w:b/>
          <w:bCs/>
          <w:rtl/>
        </w:rPr>
        <w:t>בנתונים</w:t>
      </w:r>
      <w:r w:rsidRPr="000F7701">
        <w:rPr>
          <w:b/>
          <w:bCs/>
          <w:rtl/>
        </w:rPr>
        <w:t xml:space="preserve"> </w:t>
      </w:r>
      <w:r w:rsidRPr="000F7701">
        <w:rPr>
          <w:rFonts w:hint="eastAsia"/>
          <w:b/>
          <w:bCs/>
          <w:rtl/>
        </w:rPr>
        <w:t>של</w:t>
      </w:r>
      <w:r w:rsidRPr="000F7701">
        <w:rPr>
          <w:b/>
          <w:bCs/>
          <w:rtl/>
        </w:rPr>
        <w:t xml:space="preserve"> </w:t>
      </w:r>
      <w:r w:rsidRPr="000F7701">
        <w:rPr>
          <w:rFonts w:hint="eastAsia"/>
          <w:b/>
          <w:bCs/>
          <w:rtl/>
        </w:rPr>
        <w:t>אישיות</w:t>
      </w:r>
      <w:r w:rsidRPr="000F7701">
        <w:rPr>
          <w:b/>
          <w:bCs/>
          <w:rtl/>
        </w:rPr>
        <w:t xml:space="preserve"> </w:t>
      </w:r>
      <w:r w:rsidRPr="000F7701">
        <w:rPr>
          <w:rFonts w:hint="eastAsia"/>
          <w:b/>
          <w:bCs/>
          <w:rtl/>
        </w:rPr>
        <w:t>משפטית</w:t>
      </w:r>
      <w:r w:rsidRPr="000F7701">
        <w:rPr>
          <w:b/>
          <w:bCs/>
          <w:rtl/>
        </w:rPr>
        <w:t xml:space="preserve"> </w:t>
      </w:r>
      <w:r w:rsidRPr="000F7701">
        <w:rPr>
          <w:rFonts w:hint="eastAsia"/>
          <w:b/>
          <w:bCs/>
          <w:rtl/>
        </w:rPr>
        <w:t>אחרת</w:t>
      </w:r>
      <w:bookmarkStart w:id="268" w:name="_Toc516503366"/>
      <w:r w:rsidRPr="000F7701">
        <w:rPr>
          <w:b/>
          <w:bCs/>
          <w:rtl/>
        </w:rPr>
        <w:t xml:space="preserve"> </w:t>
      </w:r>
    </w:p>
    <w:p w14:paraId="78D84817" w14:textId="77777777" w:rsidR="00BD4E46" w:rsidRPr="000F7701" w:rsidRDefault="000B0260" w:rsidP="000F7701">
      <w:pPr>
        <w:pStyle w:val="2-"/>
        <w:numPr>
          <w:ilvl w:val="2"/>
          <w:numId w:val="302"/>
        </w:numPr>
        <w:spacing w:before="0"/>
        <w:ind w:left="1901"/>
      </w:pPr>
      <w:r w:rsidRPr="000F7701">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0F7701">
        <w:rPr>
          <w:rFonts w:hint="eastAsia"/>
          <w:rtl/>
        </w:rPr>
        <w:t>בנושא</w:t>
      </w:r>
      <w:r w:rsidRPr="000F7701">
        <w:rPr>
          <w:rtl/>
        </w:rPr>
        <w:t xml:space="preserve"> ה</w:t>
      </w:r>
      <w:r w:rsidRPr="000F7701">
        <w:rPr>
          <w:rFonts w:hint="eastAsia"/>
          <w:rtl/>
        </w:rPr>
        <w:t>מכרז</w:t>
      </w:r>
      <w:r w:rsidRPr="000F7701">
        <w:rPr>
          <w:rtl/>
        </w:rPr>
        <w:t xml:space="preserve"> השתלבה אצל המציע, יוכל המציע לבקש מהמזמין </w:t>
      </w:r>
      <w:r w:rsidRPr="000F7701">
        <w:rPr>
          <w:rFonts w:hint="eastAsia"/>
          <w:rtl/>
        </w:rPr>
        <w:t>בכתב</w:t>
      </w:r>
      <w:r w:rsidRPr="000F7701">
        <w:rPr>
          <w:rtl/>
        </w:rPr>
        <w:t xml:space="preserve">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1C52832F" w14:textId="77777777" w:rsidR="00BD4E46" w:rsidRPr="000F7701" w:rsidRDefault="000B0260" w:rsidP="000F7701">
      <w:pPr>
        <w:pStyle w:val="2-"/>
        <w:numPr>
          <w:ilvl w:val="2"/>
          <w:numId w:val="302"/>
        </w:numPr>
        <w:spacing w:before="0"/>
        <w:ind w:left="1901"/>
      </w:pPr>
      <w:r w:rsidRPr="000F7701">
        <w:rPr>
          <w:rtl/>
        </w:rPr>
        <w:t xml:space="preserve">ככל שהמציע מבקש </w:t>
      </w:r>
      <w:r w:rsidRPr="000F7701">
        <w:rPr>
          <w:rFonts w:hint="eastAsia"/>
          <w:rtl/>
        </w:rPr>
        <w:t>שיכירו</w:t>
      </w:r>
      <w:r w:rsidRPr="000F7701">
        <w:rPr>
          <w:rtl/>
        </w:rPr>
        <w:t xml:space="preserve"> </w:t>
      </w:r>
      <w:r w:rsidRPr="000F7701">
        <w:rPr>
          <w:rFonts w:hint="eastAsia"/>
          <w:rtl/>
        </w:rPr>
        <w:t>לו</w:t>
      </w:r>
      <w:r w:rsidRPr="000F7701">
        <w:rPr>
          <w:rtl/>
        </w:rPr>
        <w:t xml:space="preserve"> ב</w:t>
      </w:r>
      <w:r w:rsidRPr="000F7701">
        <w:rPr>
          <w:rFonts w:hint="eastAsia"/>
          <w:rtl/>
        </w:rPr>
        <w:t>נתונים</w:t>
      </w:r>
      <w:r w:rsidRPr="000F7701">
        <w:rPr>
          <w:rtl/>
        </w:rPr>
        <w:t xml:space="preserve"> של </w:t>
      </w:r>
      <w:r w:rsidRPr="000F7701">
        <w:rPr>
          <w:rFonts w:hint="eastAsia"/>
          <w:rtl/>
        </w:rPr>
        <w:t>אי</w:t>
      </w:r>
      <w:r w:rsidRPr="000F7701">
        <w:rPr>
          <w:rtl/>
        </w:rPr>
        <w:t>ש</w:t>
      </w:r>
      <w:r w:rsidRPr="000F7701">
        <w:rPr>
          <w:rFonts w:hint="eastAsia"/>
          <w:rtl/>
        </w:rPr>
        <w:t>י</w:t>
      </w:r>
      <w:r w:rsidRPr="000F7701">
        <w:rPr>
          <w:rtl/>
        </w:rPr>
        <w:t xml:space="preserve">ות משפטית שונה לצורך עמידה בתנאי הסף </w:t>
      </w:r>
      <w:r w:rsidRPr="000F7701">
        <w:rPr>
          <w:rFonts w:hint="eastAsia"/>
          <w:rtl/>
        </w:rPr>
        <w:t>מסוים</w:t>
      </w:r>
      <w:r w:rsidRPr="000F7701">
        <w:rPr>
          <w:rtl/>
        </w:rPr>
        <w:t xml:space="preserve"> </w:t>
      </w:r>
      <w:r w:rsidRPr="000F7701">
        <w:rPr>
          <w:rFonts w:hint="eastAsia"/>
          <w:rtl/>
        </w:rPr>
        <w:t>או</w:t>
      </w:r>
      <w:r w:rsidRPr="000F7701">
        <w:rPr>
          <w:rtl/>
        </w:rPr>
        <w:t xml:space="preserve"> </w:t>
      </w:r>
      <w:r w:rsidRPr="000F7701">
        <w:rPr>
          <w:rFonts w:hint="eastAsia"/>
          <w:rtl/>
        </w:rPr>
        <w:t>מספר</w:t>
      </w:r>
      <w:r w:rsidRPr="000F7701">
        <w:rPr>
          <w:rtl/>
        </w:rPr>
        <w:t xml:space="preserve"> </w:t>
      </w:r>
      <w:r w:rsidRPr="000F7701">
        <w:rPr>
          <w:rFonts w:hint="eastAsia"/>
          <w:rtl/>
        </w:rPr>
        <w:t>תנאי</w:t>
      </w:r>
      <w:r w:rsidRPr="000F7701">
        <w:rPr>
          <w:rtl/>
        </w:rPr>
        <w:t xml:space="preserve"> </w:t>
      </w:r>
      <w:r w:rsidRPr="000F7701">
        <w:rPr>
          <w:rFonts w:hint="eastAsia"/>
          <w:rtl/>
        </w:rPr>
        <w:t>סף</w:t>
      </w:r>
      <w:r w:rsidRPr="000F7701">
        <w:rPr>
          <w:rtl/>
        </w:rPr>
        <w:t xml:space="preserve"> </w:t>
      </w:r>
      <w:r w:rsidRPr="000F7701">
        <w:rPr>
          <w:rFonts w:hint="eastAsia"/>
          <w:rtl/>
        </w:rPr>
        <w:t>או</w:t>
      </w:r>
      <w:r w:rsidRPr="000F7701">
        <w:rPr>
          <w:rtl/>
        </w:rPr>
        <w:t xml:space="preserve"> </w:t>
      </w:r>
      <w:r w:rsidRPr="000F7701">
        <w:rPr>
          <w:rFonts w:hint="eastAsia"/>
          <w:rtl/>
        </w:rPr>
        <w:t>לשם</w:t>
      </w:r>
      <w:r w:rsidRPr="000F7701">
        <w:rPr>
          <w:rtl/>
        </w:rPr>
        <w:t xml:space="preserve"> </w:t>
      </w:r>
      <w:r w:rsidRPr="000F7701">
        <w:rPr>
          <w:rFonts w:hint="eastAsia"/>
          <w:rtl/>
        </w:rPr>
        <w:t>קבלת</w:t>
      </w:r>
      <w:r w:rsidRPr="000F7701">
        <w:rPr>
          <w:rtl/>
        </w:rPr>
        <w:t xml:space="preserve"> </w:t>
      </w:r>
      <w:r w:rsidRPr="000F7701">
        <w:rPr>
          <w:rFonts w:hint="eastAsia"/>
          <w:rtl/>
        </w:rPr>
        <w:t>ניקוד</w:t>
      </w:r>
      <w:r w:rsidRPr="000F7701">
        <w:rPr>
          <w:rtl/>
        </w:rPr>
        <w:t xml:space="preserve"> </w:t>
      </w:r>
      <w:r w:rsidRPr="000F7701">
        <w:rPr>
          <w:rFonts w:hint="eastAsia"/>
          <w:rtl/>
        </w:rPr>
        <w:t>איכות</w:t>
      </w:r>
      <w:r w:rsidRPr="000F7701">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0F7701">
        <w:rPr>
          <w:rFonts w:hint="eastAsia"/>
          <w:rtl/>
        </w:rPr>
        <w:t>אצל</w:t>
      </w:r>
      <w:r w:rsidRPr="000F7701">
        <w:rPr>
          <w:rtl/>
        </w:rPr>
        <w:t>ו.</w:t>
      </w:r>
    </w:p>
    <w:p w14:paraId="247F5A0C" w14:textId="77777777" w:rsidR="00BD4E46" w:rsidRPr="000F7701" w:rsidRDefault="000B0260" w:rsidP="000F7701">
      <w:pPr>
        <w:pStyle w:val="2-"/>
        <w:numPr>
          <w:ilvl w:val="2"/>
          <w:numId w:val="302"/>
        </w:numPr>
        <w:spacing w:before="0"/>
        <w:ind w:left="1901"/>
      </w:pPr>
      <w:r w:rsidRPr="000F7701">
        <w:rPr>
          <w:rtl/>
        </w:rPr>
        <w:t>החלטה בדבר הכרה כאמור תהיה בכפוף לשיקול דעת המזמין.</w:t>
      </w:r>
    </w:p>
    <w:p w14:paraId="44AE4C23" w14:textId="3E41121F" w:rsidR="004E394B" w:rsidRPr="000F7701" w:rsidRDefault="000B0260" w:rsidP="000F7701">
      <w:pPr>
        <w:pStyle w:val="2-"/>
        <w:numPr>
          <w:ilvl w:val="1"/>
          <w:numId w:val="302"/>
        </w:numPr>
        <w:spacing w:before="0"/>
        <w:ind w:left="1192" w:hanging="520"/>
        <w:rPr>
          <w:rtl/>
        </w:rPr>
      </w:pPr>
      <w:bookmarkStart w:id="269" w:name="_Toc43400634"/>
      <w:bookmarkStart w:id="270" w:name="_Toc44931946"/>
      <w:bookmarkStart w:id="271" w:name="_Toc44932033"/>
      <w:bookmarkStart w:id="272" w:name="_Toc53331370"/>
      <w:bookmarkEnd w:id="268"/>
      <w:r w:rsidRPr="000F7701">
        <w:rPr>
          <w:rFonts w:hint="eastAsia"/>
          <w:b/>
          <w:bCs/>
          <w:rtl/>
        </w:rPr>
        <w:t>בקשה</w:t>
      </w:r>
      <w:r w:rsidRPr="000F7701">
        <w:rPr>
          <w:b/>
          <w:bCs/>
          <w:rtl/>
        </w:rPr>
        <w:t xml:space="preserve"> </w:t>
      </w:r>
      <w:r w:rsidRPr="000F7701">
        <w:rPr>
          <w:rFonts w:hint="eastAsia"/>
          <w:b/>
          <w:bCs/>
          <w:rtl/>
        </w:rPr>
        <w:t>לחיסיון</w:t>
      </w:r>
      <w:bookmarkEnd w:id="269"/>
      <w:bookmarkEnd w:id="270"/>
      <w:bookmarkEnd w:id="271"/>
      <w:bookmarkEnd w:id="272"/>
      <w:r w:rsidRPr="000F7701">
        <w:rPr>
          <w:b/>
          <w:bCs/>
          <w:rtl/>
        </w:rPr>
        <w:t xml:space="preserve"> </w:t>
      </w:r>
    </w:p>
    <w:p w14:paraId="6DABA305" w14:textId="77777777" w:rsidR="004E394B" w:rsidRPr="000F7701" w:rsidRDefault="000B0260" w:rsidP="000F7701">
      <w:pPr>
        <w:pStyle w:val="2-"/>
        <w:numPr>
          <w:ilvl w:val="2"/>
          <w:numId w:val="302"/>
        </w:numPr>
        <w:spacing w:before="0"/>
        <w:ind w:left="1901"/>
        <w:rPr>
          <w:rtl/>
        </w:rPr>
      </w:pPr>
      <w:r w:rsidRPr="000F7701">
        <w:rPr>
          <w:rFonts w:hint="eastAsia"/>
          <w:rtl/>
        </w:rPr>
        <w:t>בהתאם</w:t>
      </w:r>
      <w:r w:rsidRPr="000F7701">
        <w:rPr>
          <w:rtl/>
        </w:rPr>
        <w:t xml:space="preserve"> למפורט </w:t>
      </w:r>
      <w:r w:rsidRPr="000F7701">
        <w:rPr>
          <w:rFonts w:hint="eastAsia"/>
          <w:rtl/>
        </w:rPr>
        <w:t>בפרק</w:t>
      </w:r>
      <w:r w:rsidRPr="000F7701">
        <w:rPr>
          <w:rtl/>
        </w:rPr>
        <w:t xml:space="preserve"> </w:t>
      </w:r>
      <w:r w:rsidRPr="000F7701">
        <w:rPr>
          <w:rFonts w:hint="eastAsia"/>
          <w:rtl/>
        </w:rPr>
        <w:t>א</w:t>
      </w:r>
      <w:r w:rsidRPr="000F7701">
        <w:rPr>
          <w:rtl/>
        </w:rPr>
        <w:t xml:space="preserve">' </w:t>
      </w:r>
      <w:r w:rsidRPr="000F7701">
        <w:rPr>
          <w:rFonts w:hint="eastAsia"/>
          <w:rtl/>
        </w:rPr>
        <w:t>למסמכי</w:t>
      </w:r>
      <w:r w:rsidRPr="000F7701">
        <w:rPr>
          <w:rtl/>
        </w:rPr>
        <w:t xml:space="preserve"> המכרז, להלן</w:t>
      </w:r>
      <w:r w:rsidRPr="000F7701">
        <w:t xml:space="preserve"> </w:t>
      </w:r>
      <w:r w:rsidRPr="000F7701">
        <w:rPr>
          <w:rtl/>
        </w:rPr>
        <w:t>העמודים, הסעיפים או המסמכים</w:t>
      </w:r>
      <w:r w:rsidRPr="000F7701">
        <w:t xml:space="preserve"> </w:t>
      </w:r>
      <w:r w:rsidRPr="000F7701">
        <w:rPr>
          <w:rtl/>
        </w:rPr>
        <w:t>הכלולים</w:t>
      </w:r>
      <w:r w:rsidRPr="000F7701">
        <w:t xml:space="preserve"> </w:t>
      </w:r>
      <w:r w:rsidRPr="000F7701">
        <w:rPr>
          <w:rtl/>
        </w:rPr>
        <w:t>בהצעה</w:t>
      </w:r>
      <w:r w:rsidRPr="000F7701">
        <w:t xml:space="preserve"> </w:t>
      </w:r>
      <w:r w:rsidRPr="000F7701">
        <w:rPr>
          <w:rtl/>
        </w:rPr>
        <w:t>אשר</w:t>
      </w:r>
      <w:r w:rsidRPr="000F7701">
        <w:t xml:space="preserve"> </w:t>
      </w:r>
      <w:r w:rsidRPr="000F7701">
        <w:rPr>
          <w:rFonts w:hint="eastAsia"/>
          <w:rtl/>
        </w:rPr>
        <w:t>המציע</w:t>
      </w:r>
      <w:r w:rsidRPr="000F7701">
        <w:rPr>
          <w:rtl/>
        </w:rPr>
        <w:t xml:space="preserve"> מבקש למנוע ממציעים אחרים במכרז לעיין בהם (בטענה לחשיפת סוד</w:t>
      </w:r>
      <w:r w:rsidRPr="000F7701">
        <w:t xml:space="preserve"> </w:t>
      </w:r>
      <w:r w:rsidRPr="000F7701">
        <w:rPr>
          <w:rtl/>
        </w:rPr>
        <w:t>מסחרי</w:t>
      </w:r>
      <w:r w:rsidRPr="000F7701">
        <w:t xml:space="preserve"> </w:t>
      </w:r>
      <w:r w:rsidRPr="000F7701">
        <w:rPr>
          <w:rtl/>
        </w:rPr>
        <w:t>או</w:t>
      </w:r>
      <w:r w:rsidRPr="000F7701">
        <w:t xml:space="preserve"> </w:t>
      </w:r>
      <w:r w:rsidRPr="000F7701">
        <w:rPr>
          <w:rtl/>
        </w:rPr>
        <w:t>סוד</w:t>
      </w:r>
      <w:r w:rsidRPr="000F7701">
        <w:t xml:space="preserve"> </w:t>
      </w:r>
      <w:r w:rsidRPr="000F7701">
        <w:rPr>
          <w:rtl/>
        </w:rPr>
        <w:t>מקצועי או כל נימוק אחר המופיע בתקנה 21(ה) לתקנות חובת המכרזים)</w:t>
      </w:r>
      <w:r w:rsidR="00C72839" w:rsidRPr="000F7701">
        <w:rPr>
          <w:rtl/>
        </w:rPr>
        <w:t>:</w:t>
      </w:r>
      <w:r w:rsidRPr="000F7701">
        <w:rPr>
          <w:rtl/>
        </w:rPr>
        <w:t xml:space="preserve"> </w:t>
      </w:r>
      <w:r w:rsidRPr="000F7701">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8B649D" w:rsidRPr="00474E9E" w14:paraId="58E5DC27" w14:textId="77777777" w:rsidTr="00DB6D7C">
        <w:trPr>
          <w:trHeight w:val="357"/>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C99DB85" w14:textId="77777777" w:rsidR="004E394B" w:rsidRPr="00474E9E" w:rsidRDefault="000B0260" w:rsidP="000F7701">
            <w:pPr>
              <w:spacing w:line="360" w:lineRule="auto"/>
              <w:jc w:val="both"/>
              <w:rPr>
                <w:rFonts w:ascii="David" w:hAnsi="David" w:cs="David"/>
                <w:sz w:val="24"/>
                <w:szCs w:val="24"/>
                <w:rtl/>
              </w:rPr>
            </w:pPr>
            <w:bookmarkStart w:id="273" w:name="_Toc43400635"/>
            <w:bookmarkStart w:id="274" w:name="_Toc44931947"/>
            <w:bookmarkStart w:id="275" w:name="_Toc44932034"/>
            <w:r w:rsidRPr="00474E9E">
              <w:rPr>
                <w:rFonts w:ascii="David" w:hAnsi="David" w:cs="David"/>
                <w:sz w:val="24"/>
                <w:szCs w:val="24"/>
                <w:rtl/>
              </w:rPr>
              <w:t>מספר עמוד/סעיף</w:t>
            </w:r>
            <w:bookmarkEnd w:id="273"/>
            <w:bookmarkEnd w:id="274"/>
            <w:bookmarkEnd w:id="275"/>
          </w:p>
        </w:tc>
        <w:tc>
          <w:tcPr>
            <w:tcW w:w="2832" w:type="dxa"/>
            <w:tcBorders>
              <w:top w:val="single" w:sz="4" w:space="0" w:color="auto"/>
              <w:left w:val="single" w:sz="4" w:space="0" w:color="auto"/>
              <w:bottom w:val="single" w:sz="4" w:space="0" w:color="auto"/>
              <w:right w:val="single" w:sz="4" w:space="0" w:color="auto"/>
            </w:tcBorders>
            <w:vAlign w:val="center"/>
            <w:hideMark/>
          </w:tcPr>
          <w:p w14:paraId="65875BF3" w14:textId="77777777" w:rsidR="004E394B" w:rsidRPr="00474E9E" w:rsidRDefault="000B0260" w:rsidP="000F7701">
            <w:pPr>
              <w:spacing w:line="360" w:lineRule="auto"/>
              <w:jc w:val="both"/>
              <w:rPr>
                <w:rFonts w:ascii="David" w:hAnsi="David" w:cs="David"/>
                <w:sz w:val="24"/>
                <w:szCs w:val="24"/>
                <w:rtl/>
              </w:rPr>
            </w:pPr>
            <w:bookmarkStart w:id="276" w:name="_Toc43400636"/>
            <w:bookmarkStart w:id="277" w:name="_Toc44931948"/>
            <w:bookmarkStart w:id="278" w:name="_Toc44932035"/>
            <w:r w:rsidRPr="00474E9E">
              <w:rPr>
                <w:rFonts w:ascii="David" w:hAnsi="David" w:cs="David"/>
                <w:sz w:val="24"/>
                <w:szCs w:val="24"/>
                <w:rtl/>
              </w:rPr>
              <w:t>נושא הסעיף</w:t>
            </w:r>
            <w:bookmarkEnd w:id="276"/>
            <w:bookmarkEnd w:id="277"/>
            <w:bookmarkEnd w:id="278"/>
          </w:p>
        </w:tc>
        <w:tc>
          <w:tcPr>
            <w:tcW w:w="2841" w:type="dxa"/>
            <w:tcBorders>
              <w:top w:val="single" w:sz="4" w:space="0" w:color="auto"/>
              <w:left w:val="single" w:sz="4" w:space="0" w:color="auto"/>
              <w:bottom w:val="single" w:sz="4" w:space="0" w:color="auto"/>
              <w:right w:val="single" w:sz="4" w:space="0" w:color="auto"/>
            </w:tcBorders>
            <w:vAlign w:val="center"/>
            <w:hideMark/>
          </w:tcPr>
          <w:p w14:paraId="14DF6301" w14:textId="77777777" w:rsidR="004E394B" w:rsidRPr="00474E9E" w:rsidRDefault="000B0260" w:rsidP="000F7701">
            <w:pPr>
              <w:spacing w:line="360" w:lineRule="auto"/>
              <w:jc w:val="both"/>
              <w:rPr>
                <w:rFonts w:ascii="David" w:hAnsi="David" w:cs="David"/>
                <w:sz w:val="24"/>
                <w:szCs w:val="24"/>
                <w:rtl/>
              </w:rPr>
            </w:pPr>
            <w:bookmarkStart w:id="279" w:name="_Toc43400637"/>
            <w:bookmarkStart w:id="280" w:name="_Toc44931949"/>
            <w:bookmarkStart w:id="281" w:name="_Toc44932036"/>
            <w:r w:rsidRPr="00474E9E">
              <w:rPr>
                <w:rFonts w:ascii="David" w:hAnsi="David" w:cs="David"/>
                <w:sz w:val="24"/>
                <w:szCs w:val="24"/>
                <w:rtl/>
              </w:rPr>
              <w:t>נימוק</w:t>
            </w:r>
            <w:r w:rsidRPr="00474E9E">
              <w:rPr>
                <w:rFonts w:ascii="David" w:hAnsi="David" w:cs="David"/>
                <w:sz w:val="24"/>
                <w:szCs w:val="24"/>
              </w:rPr>
              <w:t xml:space="preserve"> </w:t>
            </w:r>
            <w:r w:rsidRPr="00474E9E">
              <w:rPr>
                <w:rFonts w:ascii="David" w:hAnsi="David" w:cs="David"/>
                <w:sz w:val="24"/>
                <w:szCs w:val="24"/>
                <w:rtl/>
              </w:rPr>
              <w:t>למניעת</w:t>
            </w:r>
            <w:r w:rsidRPr="00474E9E">
              <w:rPr>
                <w:rFonts w:ascii="David" w:hAnsi="David" w:cs="David"/>
                <w:sz w:val="24"/>
                <w:szCs w:val="24"/>
              </w:rPr>
              <w:t xml:space="preserve"> </w:t>
            </w:r>
            <w:r w:rsidRPr="00474E9E">
              <w:rPr>
                <w:rFonts w:ascii="David" w:hAnsi="David" w:cs="David"/>
                <w:sz w:val="24"/>
                <w:szCs w:val="24"/>
                <w:rtl/>
              </w:rPr>
              <w:t>החשיפה</w:t>
            </w:r>
            <w:bookmarkEnd w:id="279"/>
            <w:bookmarkEnd w:id="280"/>
            <w:bookmarkEnd w:id="281"/>
          </w:p>
        </w:tc>
      </w:tr>
      <w:tr w:rsidR="008B649D" w:rsidRPr="00474E9E" w14:paraId="423957F2"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53BA641" w14:textId="77777777" w:rsidR="004E394B" w:rsidRPr="00474E9E" w:rsidRDefault="004E394B" w:rsidP="000F7701">
            <w:pPr>
              <w:autoSpaceDE w:val="0"/>
              <w:autoSpaceDN w:val="0"/>
              <w:adjustRightInd w:val="0"/>
              <w:spacing w:line="360" w:lineRule="auto"/>
              <w:jc w:val="both"/>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5C65B62C" w14:textId="77777777" w:rsidR="004E394B" w:rsidRPr="00474E9E" w:rsidRDefault="004E394B" w:rsidP="000F7701">
            <w:pPr>
              <w:autoSpaceDE w:val="0"/>
              <w:autoSpaceDN w:val="0"/>
              <w:adjustRightInd w:val="0"/>
              <w:spacing w:line="360" w:lineRule="auto"/>
              <w:jc w:val="both"/>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450A966B" w14:textId="77777777" w:rsidR="004E394B" w:rsidRPr="00474E9E" w:rsidRDefault="004E394B" w:rsidP="000F7701">
            <w:pPr>
              <w:autoSpaceDE w:val="0"/>
              <w:autoSpaceDN w:val="0"/>
              <w:adjustRightInd w:val="0"/>
              <w:spacing w:line="360" w:lineRule="auto"/>
              <w:jc w:val="both"/>
              <w:outlineLvl w:val="1"/>
              <w:rPr>
                <w:rFonts w:ascii="David" w:hAnsi="David" w:cs="David"/>
                <w:sz w:val="24"/>
                <w:szCs w:val="24"/>
                <w:rtl/>
              </w:rPr>
            </w:pPr>
          </w:p>
        </w:tc>
      </w:tr>
      <w:tr w:rsidR="008B649D" w:rsidRPr="00474E9E" w14:paraId="41530F1D"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CEFA6EC" w14:textId="77777777" w:rsidR="004E394B" w:rsidRPr="00474E9E" w:rsidRDefault="004E394B" w:rsidP="000F7701">
            <w:pPr>
              <w:autoSpaceDE w:val="0"/>
              <w:autoSpaceDN w:val="0"/>
              <w:adjustRightInd w:val="0"/>
              <w:spacing w:line="360" w:lineRule="auto"/>
              <w:jc w:val="both"/>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00E37492" w14:textId="77777777" w:rsidR="004E394B" w:rsidRPr="00474E9E" w:rsidRDefault="004E394B" w:rsidP="000F7701">
            <w:pPr>
              <w:autoSpaceDE w:val="0"/>
              <w:autoSpaceDN w:val="0"/>
              <w:adjustRightInd w:val="0"/>
              <w:spacing w:line="360" w:lineRule="auto"/>
              <w:jc w:val="both"/>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30FBA76F" w14:textId="77777777" w:rsidR="004E394B" w:rsidRPr="00474E9E" w:rsidRDefault="004E394B" w:rsidP="000F7701">
            <w:pPr>
              <w:autoSpaceDE w:val="0"/>
              <w:autoSpaceDN w:val="0"/>
              <w:adjustRightInd w:val="0"/>
              <w:spacing w:line="360" w:lineRule="auto"/>
              <w:jc w:val="both"/>
              <w:outlineLvl w:val="1"/>
              <w:rPr>
                <w:rFonts w:ascii="David" w:hAnsi="David" w:cs="David"/>
                <w:sz w:val="24"/>
                <w:szCs w:val="24"/>
                <w:rtl/>
              </w:rPr>
            </w:pPr>
          </w:p>
        </w:tc>
      </w:tr>
      <w:tr w:rsidR="008B649D" w:rsidRPr="00474E9E" w14:paraId="75F06C9B"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A779CF2" w14:textId="77777777" w:rsidR="004E394B" w:rsidRPr="00474E9E" w:rsidRDefault="004E394B" w:rsidP="000F7701">
            <w:pPr>
              <w:autoSpaceDE w:val="0"/>
              <w:autoSpaceDN w:val="0"/>
              <w:adjustRightInd w:val="0"/>
              <w:spacing w:line="360" w:lineRule="auto"/>
              <w:jc w:val="both"/>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49CCC422" w14:textId="77777777" w:rsidR="004E394B" w:rsidRPr="00474E9E" w:rsidRDefault="004E394B" w:rsidP="000F7701">
            <w:pPr>
              <w:autoSpaceDE w:val="0"/>
              <w:autoSpaceDN w:val="0"/>
              <w:adjustRightInd w:val="0"/>
              <w:spacing w:line="360" w:lineRule="auto"/>
              <w:jc w:val="both"/>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4F8D2C7C" w14:textId="77777777" w:rsidR="004E394B" w:rsidRPr="00474E9E" w:rsidRDefault="004E394B" w:rsidP="000F7701">
            <w:pPr>
              <w:autoSpaceDE w:val="0"/>
              <w:autoSpaceDN w:val="0"/>
              <w:adjustRightInd w:val="0"/>
              <w:spacing w:line="360" w:lineRule="auto"/>
              <w:jc w:val="both"/>
              <w:outlineLvl w:val="1"/>
              <w:rPr>
                <w:rFonts w:ascii="David" w:hAnsi="David" w:cs="David"/>
                <w:sz w:val="24"/>
                <w:szCs w:val="24"/>
                <w:rtl/>
              </w:rPr>
            </w:pPr>
          </w:p>
        </w:tc>
      </w:tr>
    </w:tbl>
    <w:p w14:paraId="4136AA66" w14:textId="72001451" w:rsidR="004E394B" w:rsidRPr="000636E1" w:rsidRDefault="000B0260" w:rsidP="000F7701">
      <w:pPr>
        <w:spacing w:after="240" w:line="360" w:lineRule="auto"/>
        <w:jc w:val="center"/>
        <w:rPr>
          <w:b/>
          <w:bCs/>
          <w:caps/>
          <w:kern w:val="40"/>
          <w:sz w:val="32"/>
          <w:szCs w:val="32"/>
          <w:u w:val="single"/>
          <w:rtl/>
        </w:rPr>
      </w:pPr>
      <w:r w:rsidRPr="000636E1">
        <w:rPr>
          <w:rFonts w:hint="eastAsia"/>
          <w:b/>
          <w:bCs/>
          <w:sz w:val="32"/>
          <w:szCs w:val="32"/>
          <w:u w:val="single"/>
          <w:rtl/>
        </w:rPr>
        <w:lastRenderedPageBreak/>
        <w:t>אישור</w:t>
      </w:r>
      <w:r w:rsidRPr="000636E1">
        <w:rPr>
          <w:b/>
          <w:bCs/>
          <w:sz w:val="32"/>
          <w:szCs w:val="32"/>
          <w:u w:val="single"/>
          <w:rtl/>
        </w:rPr>
        <w:t xml:space="preserve"> </w:t>
      </w:r>
      <w:r w:rsidRPr="000636E1">
        <w:rPr>
          <w:rFonts w:hint="eastAsia"/>
          <w:b/>
          <w:bCs/>
          <w:sz w:val="32"/>
          <w:szCs w:val="32"/>
          <w:u w:val="single"/>
          <w:rtl/>
        </w:rPr>
        <w:t>והתחייבות</w:t>
      </w:r>
    </w:p>
    <w:p w14:paraId="6933F035" w14:textId="77777777" w:rsidR="00324B05" w:rsidRPr="004765F5" w:rsidRDefault="000B0260" w:rsidP="000F7701">
      <w:pPr>
        <w:pStyle w:val="1fc"/>
        <w:spacing w:after="240"/>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089311BA" w14:textId="77777777" w:rsidR="00C7237A" w:rsidRDefault="000B0260" w:rsidP="000F7701">
      <w:pPr>
        <w:pStyle w:val="1fc"/>
        <w:numPr>
          <w:ilvl w:val="0"/>
          <w:numId w:val="61"/>
        </w:numPr>
        <w:spacing w:after="240"/>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0D1BB256" w14:textId="77777777" w:rsidR="00324B05" w:rsidRPr="004765F5" w:rsidRDefault="000B0260" w:rsidP="000F7701">
      <w:pPr>
        <w:pStyle w:val="1fc"/>
        <w:numPr>
          <w:ilvl w:val="0"/>
          <w:numId w:val="61"/>
        </w:numPr>
        <w:spacing w:after="240"/>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A9555B2" w14:textId="77777777" w:rsidR="00324B05" w:rsidRPr="004765F5" w:rsidRDefault="000B0260" w:rsidP="000F7701">
      <w:pPr>
        <w:pStyle w:val="1fc"/>
        <w:numPr>
          <w:ilvl w:val="0"/>
          <w:numId w:val="61"/>
        </w:numPr>
        <w:tabs>
          <w:tab w:val="clear" w:pos="720"/>
          <w:tab w:val="num" w:pos="625"/>
        </w:tabs>
        <w:spacing w:after="240"/>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4E05804E" w14:textId="77777777" w:rsidR="00324B05" w:rsidRDefault="00324B05" w:rsidP="00ED6B1C">
      <w:pPr>
        <w:spacing w:line="360" w:lineRule="auto"/>
        <w:ind w:left="33"/>
        <w:rPr>
          <w:rtl/>
        </w:rPr>
      </w:pPr>
    </w:p>
    <w:p w14:paraId="441806E1" w14:textId="77777777" w:rsidR="00324B05" w:rsidRPr="00853370" w:rsidRDefault="00324B05" w:rsidP="00ED6B1C">
      <w:pPr>
        <w:spacing w:line="360" w:lineRule="auto"/>
        <w:ind w:left="33"/>
        <w:rPr>
          <w:rtl/>
        </w:rPr>
      </w:pPr>
    </w:p>
    <w:p w14:paraId="68CCB7B5" w14:textId="77777777" w:rsidR="00324B05" w:rsidRPr="00780937" w:rsidRDefault="000B0260" w:rsidP="00ED6B1C">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0B09005" w14:textId="77777777" w:rsidR="00324B05" w:rsidRPr="00780937" w:rsidRDefault="000B0260" w:rsidP="00ED6B1C">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6091CD8E" w14:textId="77777777" w:rsidR="00324B05" w:rsidRPr="00780937" w:rsidRDefault="00324B05" w:rsidP="00ED6B1C">
      <w:pPr>
        <w:pStyle w:val="1fc"/>
        <w:rPr>
          <w:rtl/>
        </w:rPr>
      </w:pPr>
    </w:p>
    <w:p w14:paraId="5487B433" w14:textId="77777777" w:rsidR="00324B05" w:rsidRPr="00780937" w:rsidRDefault="000B0260" w:rsidP="00ED6B1C">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518ECC7" w14:textId="77777777" w:rsidR="00324B05" w:rsidRPr="00780937" w:rsidRDefault="000B0260" w:rsidP="00ED6B1C">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58408FD8" w14:textId="77777777" w:rsidR="00324B05" w:rsidRPr="00780937" w:rsidRDefault="00324B05" w:rsidP="00ED6B1C">
      <w:pPr>
        <w:pStyle w:val="1fc"/>
        <w:rPr>
          <w:rtl/>
        </w:rPr>
      </w:pPr>
    </w:p>
    <w:p w14:paraId="3FDB2D8E" w14:textId="77777777" w:rsidR="00324B05" w:rsidRPr="00780937" w:rsidRDefault="000B0260" w:rsidP="00ED6B1C">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66F837E" w14:textId="77777777" w:rsidR="00324B05" w:rsidRPr="00780937" w:rsidRDefault="000B0260" w:rsidP="00ED6B1C">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0F1449A0" w14:textId="77777777" w:rsidR="00324B05" w:rsidRDefault="00324B05" w:rsidP="00ED6B1C">
      <w:pPr>
        <w:pStyle w:val="1fc"/>
        <w:rPr>
          <w:bCs/>
          <w:u w:val="single"/>
          <w:rtl/>
        </w:rPr>
      </w:pPr>
    </w:p>
    <w:p w14:paraId="1859323B" w14:textId="77777777" w:rsidR="00324B05" w:rsidRDefault="00324B05" w:rsidP="00ED6B1C">
      <w:pPr>
        <w:keepNext/>
        <w:tabs>
          <w:tab w:val="left" w:pos="283"/>
        </w:tabs>
        <w:spacing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30E8B044" w14:textId="77777777" w:rsidR="004E394B" w:rsidRPr="00EC0034" w:rsidRDefault="000B0260" w:rsidP="000F7701">
      <w:pPr>
        <w:pStyle w:val="1fe"/>
        <w:spacing w:before="0" w:after="240" w:line="360" w:lineRule="auto"/>
        <w:ind w:left="357" w:hanging="357"/>
        <w:rPr>
          <w:rtl/>
        </w:rPr>
      </w:pPr>
      <w:bookmarkStart w:id="282" w:name="_Toc32477911"/>
      <w:bookmarkStart w:id="283" w:name="_Toc43400638"/>
      <w:bookmarkStart w:id="284" w:name="_Toc44931950"/>
      <w:bookmarkStart w:id="285" w:name="_Toc44932037"/>
      <w:bookmarkStart w:id="286" w:name="_Toc53331371"/>
      <w:bookmarkStart w:id="287" w:name="_Toc173823731"/>
      <w:bookmarkStart w:id="288" w:name="_Toc173825539"/>
      <w:bookmarkStart w:id="289" w:name="_Toc236834696"/>
      <w:bookmarkStart w:id="290" w:name="_Toc243258954"/>
      <w:r w:rsidRPr="00EC0034">
        <w:rPr>
          <w:rFonts w:hint="cs"/>
          <w:rtl/>
        </w:rPr>
        <w:lastRenderedPageBreak/>
        <w:t>רשימת נספחים שיש לצרף להצעה</w:t>
      </w:r>
      <w:bookmarkEnd w:id="282"/>
      <w:bookmarkEnd w:id="283"/>
      <w:bookmarkEnd w:id="284"/>
      <w:bookmarkEnd w:id="285"/>
      <w:bookmarkEnd w:id="286"/>
      <w:bookmarkEnd w:id="287"/>
      <w:bookmarkEnd w:id="288"/>
      <w:bookmarkEnd w:id="289"/>
      <w:bookmarkEnd w:id="290"/>
    </w:p>
    <w:tbl>
      <w:tblPr>
        <w:tblStyle w:val="1fb"/>
        <w:bidiVisual/>
        <w:tblW w:w="9876" w:type="dxa"/>
        <w:jc w:val="center"/>
        <w:tblLook w:val="04A0" w:firstRow="1" w:lastRow="0" w:firstColumn="1" w:lastColumn="0" w:noHBand="0" w:noVBand="1"/>
      </w:tblPr>
      <w:tblGrid>
        <w:gridCol w:w="1472"/>
        <w:gridCol w:w="1418"/>
        <w:gridCol w:w="6986"/>
      </w:tblGrid>
      <w:tr w:rsidR="008B649D" w:rsidRPr="00474E9E" w14:paraId="7DC5970A" w14:textId="77777777" w:rsidTr="00973BC2">
        <w:trPr>
          <w:trHeight w:val="858"/>
          <w:tblHeader/>
          <w:jc w:val="center"/>
        </w:trPr>
        <w:tc>
          <w:tcPr>
            <w:tcW w:w="1472" w:type="dxa"/>
            <w:shd w:val="clear" w:color="auto" w:fill="D9D9D9" w:themeFill="background1" w:themeFillShade="D9"/>
          </w:tcPr>
          <w:p w14:paraId="69BEE855" w14:textId="77777777" w:rsidR="00017346" w:rsidRPr="00474E9E" w:rsidRDefault="000B0260" w:rsidP="00ED6B1C">
            <w:pPr>
              <w:spacing w:line="360" w:lineRule="auto"/>
              <w:jc w:val="center"/>
              <w:rPr>
                <w:rFonts w:ascii="David" w:hAnsi="David" w:cs="David"/>
                <w:b/>
                <w:bCs/>
                <w:sz w:val="24"/>
                <w:szCs w:val="24"/>
                <w:rtl/>
              </w:rPr>
            </w:pPr>
            <w:r w:rsidRPr="00474E9E">
              <w:rPr>
                <w:rFonts w:ascii="David" w:hAnsi="David" w:cs="David"/>
                <w:b/>
                <w:bCs/>
                <w:sz w:val="24"/>
                <w:szCs w:val="24"/>
                <w:rtl/>
              </w:rPr>
              <w:t>מס' נספח</w:t>
            </w:r>
          </w:p>
        </w:tc>
        <w:tc>
          <w:tcPr>
            <w:tcW w:w="1418" w:type="dxa"/>
            <w:shd w:val="clear" w:color="auto" w:fill="D9D9D9" w:themeFill="background1" w:themeFillShade="D9"/>
          </w:tcPr>
          <w:p w14:paraId="5BE3F798" w14:textId="77777777" w:rsidR="00017346" w:rsidRPr="00474E9E" w:rsidRDefault="000B0260" w:rsidP="00ED6B1C">
            <w:pPr>
              <w:spacing w:line="360" w:lineRule="auto"/>
              <w:jc w:val="center"/>
              <w:rPr>
                <w:rFonts w:ascii="David" w:hAnsi="David" w:cs="David"/>
                <w:b/>
                <w:bCs/>
                <w:sz w:val="24"/>
                <w:szCs w:val="24"/>
                <w:rtl/>
              </w:rPr>
            </w:pPr>
            <w:r w:rsidRPr="00474E9E">
              <w:rPr>
                <w:rFonts w:ascii="David" w:hAnsi="David" w:cs="David"/>
                <w:b/>
                <w:bCs/>
                <w:sz w:val="24"/>
                <w:szCs w:val="24"/>
                <w:rtl/>
              </w:rPr>
              <w:t>שם נספח</w:t>
            </w:r>
          </w:p>
        </w:tc>
        <w:tc>
          <w:tcPr>
            <w:tcW w:w="6986" w:type="dxa"/>
            <w:shd w:val="clear" w:color="auto" w:fill="D9D9D9" w:themeFill="background1" w:themeFillShade="D9"/>
          </w:tcPr>
          <w:p w14:paraId="539E5F94" w14:textId="77777777" w:rsidR="00017346" w:rsidRPr="00474E9E" w:rsidRDefault="000B0260" w:rsidP="00ED6B1C">
            <w:pPr>
              <w:spacing w:line="360" w:lineRule="auto"/>
              <w:jc w:val="center"/>
              <w:rPr>
                <w:rFonts w:ascii="David" w:hAnsi="David" w:cs="David"/>
                <w:b/>
                <w:bCs/>
                <w:sz w:val="24"/>
                <w:szCs w:val="24"/>
                <w:rtl/>
              </w:rPr>
            </w:pPr>
            <w:r w:rsidRPr="00474E9E">
              <w:rPr>
                <w:rFonts w:ascii="David" w:hAnsi="David" w:cs="David"/>
                <w:b/>
                <w:bCs/>
                <w:sz w:val="24"/>
                <w:szCs w:val="24"/>
                <w:rtl/>
              </w:rPr>
              <w:t>תיאור נספח</w:t>
            </w:r>
          </w:p>
        </w:tc>
      </w:tr>
      <w:tr w:rsidR="008B649D" w:rsidRPr="00474E9E" w14:paraId="3E8A7B7F" w14:textId="77777777" w:rsidTr="00973BC2">
        <w:trPr>
          <w:jc w:val="center"/>
        </w:trPr>
        <w:tc>
          <w:tcPr>
            <w:tcW w:w="1472" w:type="dxa"/>
          </w:tcPr>
          <w:p w14:paraId="20405884" w14:textId="77777777" w:rsidR="00017346" w:rsidRPr="00474E9E" w:rsidRDefault="000B0260" w:rsidP="00ED6B1C">
            <w:pPr>
              <w:spacing w:line="360" w:lineRule="auto"/>
              <w:jc w:val="both"/>
              <w:rPr>
                <w:rFonts w:ascii="David" w:hAnsi="David" w:cs="David"/>
                <w:b/>
                <w:bCs/>
                <w:sz w:val="24"/>
                <w:szCs w:val="24"/>
                <w:rtl/>
              </w:rPr>
            </w:pPr>
            <w:r w:rsidRPr="00474E9E">
              <w:rPr>
                <w:rFonts w:ascii="David" w:hAnsi="David" w:cs="David"/>
                <w:b/>
                <w:bCs/>
                <w:sz w:val="24"/>
                <w:szCs w:val="24"/>
                <w:rtl/>
              </w:rPr>
              <w:t>נספח 1</w:t>
            </w:r>
          </w:p>
        </w:tc>
        <w:tc>
          <w:tcPr>
            <w:tcW w:w="1418" w:type="dxa"/>
            <w:vAlign w:val="center"/>
          </w:tcPr>
          <w:p w14:paraId="5F90796C" w14:textId="77777777" w:rsidR="00017346" w:rsidRPr="00474E9E" w:rsidRDefault="000B0260" w:rsidP="00ED6B1C">
            <w:pPr>
              <w:spacing w:line="360" w:lineRule="auto"/>
              <w:jc w:val="center"/>
              <w:rPr>
                <w:rFonts w:ascii="David" w:hAnsi="David" w:cs="David"/>
                <w:b/>
                <w:bCs/>
                <w:sz w:val="24"/>
                <w:szCs w:val="24"/>
                <w:rtl/>
              </w:rPr>
            </w:pPr>
            <w:r w:rsidRPr="00474E9E">
              <w:rPr>
                <w:rFonts w:ascii="David" w:hAnsi="David" w:cs="David"/>
                <w:b/>
                <w:bCs/>
                <w:sz w:val="24"/>
                <w:szCs w:val="24"/>
                <w:rtl/>
              </w:rPr>
              <w:t>הצעת מחיר</w:t>
            </w:r>
          </w:p>
        </w:tc>
        <w:tc>
          <w:tcPr>
            <w:tcW w:w="6986" w:type="dxa"/>
            <w:tcBorders>
              <w:bottom w:val="single" w:sz="4" w:space="0" w:color="auto"/>
            </w:tcBorders>
          </w:tcPr>
          <w:p w14:paraId="448F0A49" w14:textId="77777777" w:rsidR="00017346" w:rsidRPr="00474E9E" w:rsidRDefault="000B0260" w:rsidP="00ED6B1C">
            <w:pPr>
              <w:spacing w:line="360" w:lineRule="auto"/>
              <w:jc w:val="both"/>
              <w:rPr>
                <w:rFonts w:ascii="David" w:hAnsi="David" w:cs="David"/>
                <w:sz w:val="24"/>
                <w:szCs w:val="24"/>
                <w:rtl/>
              </w:rPr>
            </w:pPr>
            <w:r w:rsidRPr="00474E9E">
              <w:rPr>
                <w:rFonts w:ascii="David" w:hAnsi="David" w:cs="David"/>
                <w:sz w:val="24"/>
                <w:szCs w:val="24"/>
                <w:rtl/>
              </w:rPr>
              <w:t>על המציע לצרף טופס הצעת מחיר מלא בהתאם להוראות המופיעות בנספח</w:t>
            </w:r>
            <w:r w:rsidR="00596B60" w:rsidRPr="00474E9E">
              <w:rPr>
                <w:rFonts w:ascii="David" w:hAnsi="David" w:cs="David"/>
                <w:sz w:val="24"/>
                <w:szCs w:val="24"/>
                <w:rtl/>
              </w:rPr>
              <w:t>.</w:t>
            </w:r>
          </w:p>
        </w:tc>
      </w:tr>
      <w:tr w:rsidR="008B649D" w:rsidRPr="00474E9E" w14:paraId="7990DC5F" w14:textId="77777777" w:rsidTr="00973BC2">
        <w:trPr>
          <w:jc w:val="center"/>
        </w:trPr>
        <w:tc>
          <w:tcPr>
            <w:tcW w:w="1472" w:type="dxa"/>
          </w:tcPr>
          <w:p w14:paraId="61B07CF8" w14:textId="77777777" w:rsidR="00017346" w:rsidRPr="00474E9E" w:rsidRDefault="000B0260" w:rsidP="00ED6B1C">
            <w:pPr>
              <w:spacing w:line="360" w:lineRule="auto"/>
              <w:jc w:val="both"/>
              <w:rPr>
                <w:rFonts w:ascii="David" w:hAnsi="David" w:cs="David"/>
                <w:b/>
                <w:bCs/>
                <w:sz w:val="24"/>
                <w:szCs w:val="24"/>
                <w:rtl/>
              </w:rPr>
            </w:pPr>
            <w:r w:rsidRPr="00474E9E">
              <w:rPr>
                <w:rFonts w:ascii="David" w:hAnsi="David" w:cs="David"/>
                <w:b/>
                <w:bCs/>
                <w:sz w:val="24"/>
                <w:szCs w:val="24"/>
                <w:rtl/>
              </w:rPr>
              <w:t>נספח 2</w:t>
            </w:r>
          </w:p>
        </w:tc>
        <w:tc>
          <w:tcPr>
            <w:tcW w:w="1418" w:type="dxa"/>
            <w:vAlign w:val="center"/>
          </w:tcPr>
          <w:p w14:paraId="4AB71B06" w14:textId="77777777" w:rsidR="00017346" w:rsidRPr="00474E9E" w:rsidRDefault="000B0260" w:rsidP="00ED6B1C">
            <w:pPr>
              <w:spacing w:line="360" w:lineRule="auto"/>
              <w:jc w:val="center"/>
              <w:rPr>
                <w:rFonts w:ascii="David" w:hAnsi="David" w:cs="David"/>
                <w:b/>
                <w:bCs/>
                <w:sz w:val="24"/>
                <w:szCs w:val="24"/>
                <w:rtl/>
              </w:rPr>
            </w:pPr>
            <w:r w:rsidRPr="00474E9E">
              <w:rPr>
                <w:rFonts w:ascii="David" w:hAnsi="David" w:cs="David"/>
                <w:b/>
                <w:bCs/>
                <w:sz w:val="24"/>
                <w:szCs w:val="24"/>
                <w:rtl/>
              </w:rPr>
              <w:t>אישור "פקיד מורשה"</w:t>
            </w:r>
          </w:p>
        </w:tc>
        <w:tc>
          <w:tcPr>
            <w:tcW w:w="6986" w:type="dxa"/>
            <w:tcBorders>
              <w:top w:val="single" w:sz="4" w:space="0" w:color="auto"/>
            </w:tcBorders>
          </w:tcPr>
          <w:p w14:paraId="6D94825A" w14:textId="77777777" w:rsidR="00017346" w:rsidRPr="00474E9E" w:rsidRDefault="000B0260" w:rsidP="00ED6B1C">
            <w:pPr>
              <w:spacing w:line="360" w:lineRule="auto"/>
              <w:jc w:val="both"/>
              <w:rPr>
                <w:rFonts w:ascii="David" w:hAnsi="David" w:cs="David"/>
                <w:sz w:val="24"/>
                <w:szCs w:val="24"/>
                <w:rtl/>
              </w:rPr>
            </w:pPr>
            <w:r w:rsidRPr="00474E9E">
              <w:rPr>
                <w:rFonts w:ascii="David" w:hAnsi="David" w:cs="David"/>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474E9E">
              <w:rPr>
                <w:rFonts w:ascii="David" w:hAnsi="David" w:cs="David"/>
                <w:sz w:val="24"/>
                <w:szCs w:val="24"/>
                <w:rtl/>
              </w:rPr>
              <w:t>, או אישור על פטור מחובה זו</w:t>
            </w:r>
            <w:r w:rsidRPr="00474E9E">
              <w:rPr>
                <w:rFonts w:ascii="David" w:hAnsi="David" w:cs="David"/>
                <w:sz w:val="24"/>
                <w:szCs w:val="24"/>
                <w:rtl/>
              </w:rPr>
              <w:t>.</w:t>
            </w:r>
          </w:p>
          <w:p w14:paraId="7559BA57" w14:textId="77777777" w:rsidR="00C47C96" w:rsidRPr="00474E9E" w:rsidRDefault="000B0260" w:rsidP="00ED6B1C">
            <w:pPr>
              <w:spacing w:line="360" w:lineRule="auto"/>
              <w:rPr>
                <w:rFonts w:ascii="David" w:hAnsi="David" w:cs="David"/>
                <w:sz w:val="24"/>
                <w:szCs w:val="24"/>
                <w:rtl/>
              </w:rPr>
            </w:pPr>
            <w:r w:rsidRPr="00474E9E">
              <w:rPr>
                <w:rFonts w:ascii="David" w:hAnsi="David" w:cs="David"/>
                <w:sz w:val="24"/>
                <w:szCs w:val="24"/>
                <w:rtl/>
              </w:rPr>
              <w:t>לצורך כך ניתן להשתמש בקישור הבא:</w:t>
            </w:r>
          </w:p>
          <w:p w14:paraId="0E4EA15B" w14:textId="76FD6EA2" w:rsidR="00C47C96" w:rsidRPr="00474E9E" w:rsidRDefault="000B0260" w:rsidP="00ED6B1C">
            <w:pPr>
              <w:spacing w:line="360" w:lineRule="auto"/>
              <w:jc w:val="both"/>
              <w:rPr>
                <w:rFonts w:ascii="David" w:hAnsi="David" w:cs="David"/>
                <w:sz w:val="24"/>
                <w:szCs w:val="24"/>
                <w:rtl/>
              </w:rPr>
            </w:pPr>
            <w:hyperlink r:id="rId34" w:history="1">
              <w:r w:rsidRPr="00474E9E">
                <w:rPr>
                  <w:rStyle w:val="Hyperlink"/>
                  <w:rFonts w:ascii="David" w:hAnsi="David" w:cs="David"/>
                  <w:sz w:val="24"/>
                  <w:szCs w:val="24"/>
                </w:rPr>
                <w:t>https://www.misim.gov.il/gmishurim/frmInputMekabel.aspx?cur=0</w:t>
              </w:r>
            </w:hyperlink>
          </w:p>
        </w:tc>
      </w:tr>
      <w:tr w:rsidR="008B649D" w:rsidRPr="00474E9E" w14:paraId="40706616" w14:textId="77777777" w:rsidTr="00973BC2">
        <w:trPr>
          <w:jc w:val="center"/>
        </w:trPr>
        <w:tc>
          <w:tcPr>
            <w:tcW w:w="1472" w:type="dxa"/>
          </w:tcPr>
          <w:p w14:paraId="4563312E" w14:textId="77777777" w:rsidR="00017346" w:rsidRPr="00474E9E" w:rsidRDefault="000B0260" w:rsidP="00ED6B1C">
            <w:pPr>
              <w:spacing w:line="360" w:lineRule="auto"/>
              <w:jc w:val="both"/>
              <w:rPr>
                <w:rFonts w:ascii="David" w:hAnsi="David" w:cs="David"/>
                <w:b/>
                <w:bCs/>
                <w:sz w:val="24"/>
                <w:szCs w:val="24"/>
                <w:rtl/>
              </w:rPr>
            </w:pPr>
            <w:r w:rsidRPr="00474E9E">
              <w:rPr>
                <w:rFonts w:ascii="David" w:hAnsi="David" w:cs="David"/>
                <w:b/>
                <w:bCs/>
                <w:sz w:val="24"/>
                <w:szCs w:val="24"/>
                <w:rtl/>
              </w:rPr>
              <w:t>נספח 3</w:t>
            </w:r>
          </w:p>
        </w:tc>
        <w:tc>
          <w:tcPr>
            <w:tcW w:w="1418" w:type="dxa"/>
            <w:vAlign w:val="center"/>
          </w:tcPr>
          <w:p w14:paraId="0962978B" w14:textId="77777777" w:rsidR="00017346" w:rsidRPr="00474E9E" w:rsidRDefault="000B0260" w:rsidP="00ED6B1C">
            <w:pPr>
              <w:spacing w:line="360" w:lineRule="auto"/>
              <w:jc w:val="center"/>
              <w:rPr>
                <w:rFonts w:ascii="David" w:hAnsi="David" w:cs="David"/>
                <w:b/>
                <w:bCs/>
                <w:sz w:val="24"/>
                <w:szCs w:val="24"/>
                <w:rtl/>
              </w:rPr>
            </w:pPr>
            <w:r w:rsidRPr="00474E9E">
              <w:rPr>
                <w:rFonts w:ascii="David" w:hAnsi="David" w:cs="David"/>
                <w:b/>
                <w:bCs/>
                <w:sz w:val="24"/>
                <w:szCs w:val="24"/>
                <w:rtl/>
              </w:rPr>
              <w:t>תצהיר עו"ד בדבר היעדר הרשעות בהתאם לחוק עסקאות גופים ציבוריים</w:t>
            </w:r>
          </w:p>
        </w:tc>
        <w:tc>
          <w:tcPr>
            <w:tcW w:w="6986" w:type="dxa"/>
          </w:tcPr>
          <w:p w14:paraId="265C5D34" w14:textId="77777777" w:rsidR="00017346" w:rsidRPr="00474E9E" w:rsidRDefault="000B0260" w:rsidP="00ED6B1C">
            <w:pPr>
              <w:spacing w:line="360" w:lineRule="auto"/>
              <w:jc w:val="both"/>
              <w:rPr>
                <w:rFonts w:ascii="David" w:hAnsi="David" w:cs="David"/>
                <w:sz w:val="24"/>
                <w:szCs w:val="24"/>
                <w:rtl/>
              </w:rPr>
            </w:pPr>
            <w:r w:rsidRPr="00474E9E">
              <w:rPr>
                <w:rFonts w:ascii="David" w:hAnsi="David" w:cs="David"/>
                <w:sz w:val="24"/>
                <w:szCs w:val="24"/>
                <w:rtl/>
              </w:rPr>
              <w:t>על המציע לצרף תצהיר עו"ד בהתאם למפורט בנספח</w:t>
            </w:r>
            <w:r w:rsidR="00596B60" w:rsidRPr="00474E9E">
              <w:rPr>
                <w:rFonts w:ascii="David" w:hAnsi="David" w:cs="David"/>
                <w:sz w:val="24"/>
                <w:szCs w:val="24"/>
                <w:rtl/>
              </w:rPr>
              <w:t>.</w:t>
            </w:r>
            <w:r w:rsidRPr="00474E9E">
              <w:rPr>
                <w:rFonts w:ascii="David" w:hAnsi="David" w:cs="David"/>
                <w:sz w:val="24"/>
                <w:szCs w:val="24"/>
                <w:rtl/>
              </w:rPr>
              <w:t xml:space="preserve"> </w:t>
            </w:r>
          </w:p>
        </w:tc>
      </w:tr>
    </w:tbl>
    <w:p w14:paraId="33093DCC" w14:textId="77777777" w:rsidR="00603451" w:rsidRDefault="00603451" w:rsidP="00ED6B1C">
      <w:pPr>
        <w:bidi w:val="0"/>
        <w:spacing w:line="360" w:lineRule="auto"/>
        <w:rPr>
          <w:rFonts w:ascii="Cambria" w:hAnsi="Cambria"/>
          <w:b/>
          <w:bCs/>
          <w:i/>
          <w:kern w:val="28"/>
          <w:sz w:val="28"/>
          <w:szCs w:val="28"/>
        </w:rPr>
        <w:sectPr w:rsidR="00603451" w:rsidSect="00C92B7C">
          <w:pgSz w:w="11906" w:h="16838" w:code="9"/>
          <w:pgMar w:top="1613" w:right="1829" w:bottom="1440" w:left="1152" w:header="706" w:footer="706" w:gutter="0"/>
          <w:cols w:space="708"/>
          <w:titlePg/>
          <w:bidi/>
          <w:rtlGutter/>
          <w:docGrid w:linePitch="360"/>
        </w:sectPr>
      </w:pPr>
      <w:bookmarkStart w:id="291" w:name="_Toc504992922"/>
      <w:bookmarkStart w:id="292" w:name="_Toc401778846"/>
    </w:p>
    <w:p w14:paraId="52D28392" w14:textId="71A2C89B" w:rsidR="00992E15" w:rsidRPr="00096049" w:rsidRDefault="000B0260" w:rsidP="002B2223">
      <w:pPr>
        <w:pStyle w:val="afffffffb"/>
        <w:spacing w:before="0" w:line="360" w:lineRule="auto"/>
        <w:rPr>
          <w:rtl/>
        </w:rPr>
      </w:pPr>
      <w:bookmarkStart w:id="293" w:name="_Toc44931951"/>
      <w:bookmarkStart w:id="294" w:name="_Toc44932038"/>
      <w:bookmarkStart w:id="295" w:name="_Toc53331372"/>
      <w:r w:rsidRPr="00096049">
        <w:rPr>
          <w:rFonts w:hint="eastAsia"/>
          <w:rtl/>
        </w:rPr>
        <w:lastRenderedPageBreak/>
        <w:t>נספח</w:t>
      </w:r>
      <w:r w:rsidRPr="00096049">
        <w:rPr>
          <w:rtl/>
        </w:rPr>
        <w:t xml:space="preserve"> 1 </w:t>
      </w:r>
      <w:r w:rsidR="00DF5FE1" w:rsidRPr="00096049">
        <w:rPr>
          <w:rtl/>
        </w:rPr>
        <w:t>–</w:t>
      </w:r>
      <w:r w:rsidRPr="00096049">
        <w:rPr>
          <w:rtl/>
        </w:rPr>
        <w:t xml:space="preserve"> </w:t>
      </w:r>
      <w:r w:rsidRPr="00096049">
        <w:rPr>
          <w:rFonts w:hint="eastAsia"/>
          <w:rtl/>
        </w:rPr>
        <w:t>טופס</w:t>
      </w:r>
      <w:r w:rsidRPr="00096049">
        <w:rPr>
          <w:rtl/>
        </w:rPr>
        <w:t xml:space="preserve"> </w:t>
      </w:r>
      <w:r w:rsidRPr="00096049">
        <w:rPr>
          <w:rFonts w:hint="eastAsia"/>
          <w:rtl/>
        </w:rPr>
        <w:t>הצעת</w:t>
      </w:r>
      <w:r w:rsidRPr="00096049">
        <w:rPr>
          <w:rtl/>
        </w:rPr>
        <w:t xml:space="preserve"> </w:t>
      </w:r>
      <w:r w:rsidRPr="00096049">
        <w:rPr>
          <w:rFonts w:hint="eastAsia"/>
          <w:rtl/>
        </w:rPr>
        <w:t>המחיר</w:t>
      </w:r>
      <w:r w:rsidRPr="00096049">
        <w:rPr>
          <w:rtl/>
        </w:rPr>
        <w:t xml:space="preserve"> </w:t>
      </w:r>
      <w:bookmarkEnd w:id="291"/>
      <w:bookmarkEnd w:id="293"/>
      <w:bookmarkEnd w:id="294"/>
      <w:bookmarkEnd w:id="295"/>
      <w:r w:rsidR="00114AFF" w:rsidRPr="00096049">
        <w:rPr>
          <w:rFonts w:hint="eastAsia"/>
          <w:rtl/>
        </w:rPr>
        <w:t>למכרז</w:t>
      </w:r>
      <w:r w:rsidR="00114AFF" w:rsidRPr="00096049">
        <w:rPr>
          <w:rtl/>
        </w:rPr>
        <w:t xml:space="preserve"> </w:t>
      </w:r>
      <w:r w:rsidR="00EF44A2">
        <w:rPr>
          <w:b/>
          <w:bCs w:val="0"/>
          <w:i w:val="0"/>
          <w:iCs/>
        </w:rPr>
        <w:t>14</w:t>
      </w:r>
      <w:r w:rsidR="007A1075" w:rsidRPr="00096049">
        <w:rPr>
          <w:rFonts w:hint="cs"/>
          <w:b/>
          <w:bCs w:val="0"/>
          <w:i w:val="0"/>
          <w:iCs/>
        </w:rPr>
        <w:t>/2026</w:t>
      </w:r>
      <w:r w:rsidR="005A1AB7" w:rsidRPr="00096049">
        <w:rPr>
          <w:rFonts w:hint="cs"/>
          <w:rtl/>
        </w:rPr>
        <w:t xml:space="preserve"> </w:t>
      </w:r>
      <w:r w:rsidR="005A1AB7" w:rsidRPr="00096049">
        <w:rPr>
          <w:rtl/>
        </w:rPr>
        <w:t>–</w:t>
      </w:r>
      <w:r w:rsidR="005A1AB7" w:rsidRPr="00096049">
        <w:rPr>
          <w:rFonts w:hint="cs"/>
          <w:rtl/>
        </w:rPr>
        <w:t xml:space="preserve"> </w:t>
      </w:r>
      <w:r w:rsidR="00114AFF" w:rsidRPr="00096049">
        <w:rPr>
          <w:rtl/>
        </w:rPr>
        <w:t xml:space="preserve">מתן שירותי ייעוץ לרשות לנהיגה ספורטיבית בתחום </w:t>
      </w:r>
      <w:proofErr w:type="spellStart"/>
      <w:r w:rsidR="00114AFF" w:rsidRPr="00096049">
        <w:rPr>
          <w:rtl/>
        </w:rPr>
        <w:t>ה</w:t>
      </w:r>
      <w:r w:rsidR="00123145" w:rsidRPr="00096049">
        <w:rPr>
          <w:rtl/>
        </w:rPr>
        <w:t>קארטינג</w:t>
      </w:r>
      <w:proofErr w:type="spellEnd"/>
    </w:p>
    <w:p w14:paraId="710E51BA" w14:textId="77777777" w:rsidR="00992E15" w:rsidRPr="00E0309B" w:rsidRDefault="000B0260" w:rsidP="00ED6B1C">
      <w:pPr>
        <w:spacing w:line="360" w:lineRule="auto"/>
        <w:jc w:val="center"/>
        <w:rPr>
          <w:rtl/>
        </w:rPr>
      </w:pPr>
      <w:r>
        <w:rPr>
          <w:rFonts w:hint="cs"/>
          <w:b/>
          <w:bCs/>
          <w:kern w:val="28"/>
          <w:sz w:val="28"/>
          <w:szCs w:val="28"/>
          <w:rtl/>
        </w:rPr>
        <w:t>טופס זה יוגש בנפרד מחוברת ההצעה</w:t>
      </w:r>
    </w:p>
    <w:p w14:paraId="4BD81FC1" w14:textId="77777777" w:rsidR="008B649D" w:rsidRDefault="000B0260" w:rsidP="00ED6B1C">
      <w:pPr>
        <w:spacing w:line="360" w:lineRule="auto"/>
        <w:jc w:val="both"/>
        <w:rPr>
          <w:rFonts w:eastAsia="David"/>
          <w:rtl/>
        </w:rPr>
      </w:pPr>
      <w:r>
        <w:rPr>
          <w:rFonts w:eastAsia="David"/>
          <w:b/>
          <w:bCs/>
          <w:u w:val="single"/>
          <w:rtl/>
        </w:rPr>
        <w:t>כללי</w:t>
      </w:r>
    </w:p>
    <w:p w14:paraId="3D46FC97" w14:textId="77777777" w:rsidR="008B649D" w:rsidRDefault="000B0260" w:rsidP="000F7701">
      <w:pPr>
        <w:numPr>
          <w:ilvl w:val="0"/>
          <w:numId w:val="76"/>
        </w:numPr>
        <w:spacing w:line="360" w:lineRule="auto"/>
        <w:ind w:left="483" w:hanging="425"/>
        <w:jc w:val="both"/>
        <w:rPr>
          <w:rFonts w:eastAsia="David"/>
          <w:rtl/>
        </w:rPr>
      </w:pPr>
      <w:r>
        <w:rPr>
          <w:rFonts w:eastAsia="David"/>
          <w:rtl/>
        </w:rPr>
        <w:t>על המציע לעיין בכלל מסמכי המכרז טרם מילוי טופס הצעת המחיר.</w:t>
      </w:r>
    </w:p>
    <w:p w14:paraId="774D69FC" w14:textId="5487EF57" w:rsidR="002B2223" w:rsidRDefault="000B0260" w:rsidP="000F7701">
      <w:pPr>
        <w:numPr>
          <w:ilvl w:val="0"/>
          <w:numId w:val="76"/>
        </w:numPr>
        <w:spacing w:line="360" w:lineRule="auto"/>
        <w:ind w:left="483" w:hanging="425"/>
        <w:jc w:val="both"/>
        <w:rPr>
          <w:rFonts w:eastAsia="David"/>
        </w:rPr>
      </w:pPr>
      <w:r>
        <w:rPr>
          <w:rFonts w:eastAsia="David"/>
          <w:rtl/>
        </w:rPr>
        <w:t>הצעת המחיר תינתן אך ורק במספרים עגולים. ככל ומציע ינקוב במספר עשרוני, יהיה רשאי המזמין לתקן את הסכום הנקוב למספר העגול הקרוב ביותר כלפי מעלה.</w:t>
      </w:r>
    </w:p>
    <w:p w14:paraId="796FA0FA" w14:textId="6FC80332" w:rsidR="0097008B" w:rsidRPr="002B2223" w:rsidRDefault="000B0260" w:rsidP="000F7701">
      <w:pPr>
        <w:numPr>
          <w:ilvl w:val="0"/>
          <w:numId w:val="76"/>
        </w:numPr>
        <w:spacing w:line="360" w:lineRule="auto"/>
        <w:ind w:left="483" w:hanging="425"/>
        <w:jc w:val="both"/>
        <w:rPr>
          <w:rFonts w:eastAsia="David"/>
        </w:rPr>
      </w:pPr>
      <w:r w:rsidRPr="002B2223">
        <w:rPr>
          <w:rFonts w:eastAsia="David"/>
          <w:rtl/>
        </w:rPr>
        <w:t>יש למלא רק את העמודה המסומנת "למילוי על ידי המציע".</w:t>
      </w:r>
    </w:p>
    <w:tbl>
      <w:tblPr>
        <w:tblW w:w="5742"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2551"/>
        <w:gridCol w:w="3115"/>
        <w:gridCol w:w="429"/>
      </w:tblGrid>
      <w:tr w:rsidR="008B649D" w14:paraId="1B3C19A7" w14:textId="77777777" w:rsidTr="00E35423">
        <w:tc>
          <w:tcPr>
            <w:tcW w:w="5000" w:type="pct"/>
            <w:gridSpan w:val="4"/>
            <w:tcMar>
              <w:top w:w="100" w:type="dxa"/>
              <w:bottom w:w="100" w:type="dxa"/>
              <w:right w:w="100" w:type="dxa"/>
            </w:tcMar>
            <w:vAlign w:val="center"/>
          </w:tcPr>
          <w:p w14:paraId="4A7F9320" w14:textId="160AD9CE" w:rsidR="0097008B" w:rsidRPr="005A403B" w:rsidRDefault="000B0260" w:rsidP="00ED6B1C">
            <w:pPr>
              <w:spacing w:line="360" w:lineRule="auto"/>
              <w:jc w:val="center"/>
              <w:rPr>
                <w:rFonts w:eastAsia="David"/>
                <w:color w:val="0000FF"/>
                <w:u w:val="single"/>
                <w:rtl/>
              </w:rPr>
            </w:pPr>
            <w:r>
              <w:rPr>
                <w:rFonts w:eastAsia="David"/>
                <w:b/>
              </w:rPr>
              <w:t xml:space="preserve"> - </w:t>
            </w:r>
            <w:proofErr w:type="spellStart"/>
            <w:r>
              <w:rPr>
                <w:rFonts w:eastAsia="David"/>
                <w:b/>
              </w:rPr>
              <w:t>הנחה</w:t>
            </w:r>
            <w:proofErr w:type="spellEnd"/>
            <w:r>
              <w:rPr>
                <w:rFonts w:eastAsia="David"/>
                <w:b/>
              </w:rPr>
              <w:t xml:space="preserve"> </w:t>
            </w:r>
            <w:proofErr w:type="spellStart"/>
            <w:r>
              <w:rPr>
                <w:rFonts w:eastAsia="David"/>
                <w:b/>
              </w:rPr>
              <w:t>על</w:t>
            </w:r>
            <w:proofErr w:type="spellEnd"/>
            <w:r>
              <w:rPr>
                <w:rFonts w:eastAsia="David"/>
                <w:b/>
              </w:rPr>
              <w:t xml:space="preserve"> </w:t>
            </w:r>
            <w:proofErr w:type="spellStart"/>
            <w:r>
              <w:rPr>
                <w:rFonts w:eastAsia="David"/>
                <w:b/>
              </w:rPr>
              <w:t>מחירי</w:t>
            </w:r>
            <w:proofErr w:type="spellEnd"/>
            <w:r>
              <w:rPr>
                <w:rFonts w:eastAsia="David"/>
                <w:b/>
              </w:rPr>
              <w:t xml:space="preserve"> </w:t>
            </w:r>
            <w:proofErr w:type="spellStart"/>
            <w:r>
              <w:rPr>
                <w:rFonts w:eastAsia="David"/>
                <w:b/>
              </w:rPr>
              <w:t>מחירון</w:t>
            </w:r>
            <w:proofErr w:type="spellEnd"/>
            <w:r>
              <w:rPr>
                <w:rFonts w:eastAsia="David"/>
                <w:b/>
              </w:rPr>
              <w:t xml:space="preserve"> </w:t>
            </w:r>
            <w:proofErr w:type="spellStart"/>
            <w:r>
              <w:rPr>
                <w:rFonts w:eastAsia="David"/>
                <w:b/>
              </w:rPr>
              <w:t>חשכ"ל</w:t>
            </w:r>
            <w:proofErr w:type="spellEnd"/>
            <w:r>
              <w:rPr>
                <w:rFonts w:eastAsia="David"/>
                <w:b/>
              </w:rPr>
              <w:t xml:space="preserve"> </w:t>
            </w:r>
            <w:hyperlink r:id="rId35" w:history="1">
              <w:r>
                <w:rPr>
                  <w:rFonts w:eastAsia="David"/>
                  <w:b/>
                  <w:bCs/>
                  <w:color w:val="0000EE"/>
                  <w:u w:val="single" w:color="0000EE"/>
                  <w:rtl/>
                </w:rPr>
                <w:t xml:space="preserve">הוראת </w:t>
              </w:r>
              <w:proofErr w:type="spellStart"/>
              <w:r>
                <w:rPr>
                  <w:rFonts w:eastAsia="David"/>
                  <w:b/>
                  <w:bCs/>
                  <w:color w:val="0000EE"/>
                  <w:u w:val="single" w:color="0000EE"/>
                  <w:rtl/>
                </w:rPr>
                <w:t>תכ"ם</w:t>
              </w:r>
              <w:proofErr w:type="spellEnd"/>
              <w:r>
                <w:rPr>
                  <w:rFonts w:eastAsia="David"/>
                  <w:b/>
                  <w:bCs/>
                  <w:color w:val="0000EE"/>
                  <w:u w:val="single" w:color="0000EE"/>
                  <w:rtl/>
                </w:rPr>
                <w:t xml:space="preserve"> מספר 8.1.1 התקשרות עם נותני שירותים חיצוניים</w:t>
              </w:r>
            </w:hyperlink>
          </w:p>
        </w:tc>
      </w:tr>
      <w:tr w:rsidR="00D076E9" w14:paraId="0CE9F635" w14:textId="77777777" w:rsidTr="00E35423">
        <w:trPr>
          <w:trHeight w:val="292"/>
        </w:trPr>
        <w:tc>
          <w:tcPr>
            <w:tcW w:w="1791" w:type="pct"/>
            <w:tcMar>
              <w:top w:w="100" w:type="dxa"/>
              <w:bottom w:w="100" w:type="dxa"/>
              <w:right w:w="100" w:type="dxa"/>
            </w:tcMar>
            <w:vAlign w:val="center"/>
          </w:tcPr>
          <w:p w14:paraId="6BB0EC23" w14:textId="3AF8CF2D" w:rsidR="00D076E9" w:rsidRPr="00474E9E" w:rsidRDefault="00C46D30" w:rsidP="00E35423">
            <w:pPr>
              <w:spacing w:line="360" w:lineRule="auto"/>
              <w:rPr>
                <w:bCs/>
                <w:rtl/>
              </w:rPr>
            </w:pPr>
            <w:r w:rsidRPr="008756CF">
              <w:rPr>
                <w:rFonts w:eastAsia="David" w:hint="eastAsia"/>
                <w:b/>
                <w:rtl/>
              </w:rPr>
              <w:t>אחוז</w:t>
            </w:r>
            <w:r w:rsidRPr="008756CF">
              <w:rPr>
                <w:rFonts w:eastAsia="David"/>
                <w:b/>
                <w:rtl/>
              </w:rPr>
              <w:t xml:space="preserve"> הנחה</w:t>
            </w:r>
            <w:r>
              <w:rPr>
                <w:rFonts w:eastAsia="David" w:hint="cs"/>
                <w:bCs/>
                <w:rtl/>
              </w:rPr>
              <w:t xml:space="preserve"> </w:t>
            </w:r>
            <w:r>
              <w:rPr>
                <w:rFonts w:eastAsia="David"/>
                <w:bCs/>
                <w:rtl/>
              </w:rPr>
              <w:t>–</w:t>
            </w:r>
            <w:r>
              <w:rPr>
                <w:rFonts w:eastAsia="David" w:hint="cs"/>
                <w:bCs/>
                <w:rtl/>
              </w:rPr>
              <w:t xml:space="preserve"> למילוי ע"י המציע</w:t>
            </w:r>
          </w:p>
        </w:tc>
        <w:tc>
          <w:tcPr>
            <w:tcW w:w="1343" w:type="pct"/>
            <w:tcMar>
              <w:top w:w="100" w:type="dxa"/>
              <w:bottom w:w="100" w:type="dxa"/>
              <w:right w:w="100" w:type="dxa"/>
            </w:tcMar>
            <w:vAlign w:val="center"/>
          </w:tcPr>
          <w:p w14:paraId="06554DBE" w14:textId="2FEA2D81" w:rsidR="00D076E9" w:rsidRPr="00474E9E" w:rsidRDefault="00D076E9" w:rsidP="00ED6B1C">
            <w:pPr>
              <w:spacing w:line="360" w:lineRule="auto"/>
              <w:jc w:val="center"/>
              <w:rPr>
                <w:b/>
              </w:rPr>
            </w:pPr>
            <w:r w:rsidRPr="00474E9E">
              <w:rPr>
                <w:rFonts w:eastAsia="David" w:hint="cs"/>
                <w:b/>
                <w:rtl/>
              </w:rPr>
              <w:t>סוג יועץ (</w:t>
            </w:r>
            <w:r w:rsidR="00FA47F3" w:rsidRPr="00474E9E">
              <w:rPr>
                <w:rFonts w:eastAsia="David" w:hint="cs"/>
                <w:b/>
                <w:rtl/>
              </w:rPr>
              <w:t>2-6</w:t>
            </w:r>
            <w:r w:rsidRPr="00474E9E">
              <w:rPr>
                <w:rFonts w:eastAsia="David" w:hint="cs"/>
                <w:b/>
                <w:rtl/>
              </w:rPr>
              <w:t>)</w:t>
            </w:r>
          </w:p>
        </w:tc>
        <w:tc>
          <w:tcPr>
            <w:tcW w:w="1640" w:type="pct"/>
            <w:tcMar>
              <w:top w:w="100" w:type="dxa"/>
              <w:bottom w:w="100" w:type="dxa"/>
              <w:right w:w="100" w:type="dxa"/>
            </w:tcMar>
            <w:vAlign w:val="center"/>
          </w:tcPr>
          <w:p w14:paraId="11942C78" w14:textId="77777777" w:rsidR="00D076E9" w:rsidRPr="00474E9E" w:rsidRDefault="00D076E9" w:rsidP="00ED6B1C">
            <w:pPr>
              <w:spacing w:line="360" w:lineRule="auto"/>
              <w:jc w:val="center"/>
              <w:rPr>
                <w:bCs/>
              </w:rPr>
            </w:pPr>
            <w:proofErr w:type="spellStart"/>
            <w:r w:rsidRPr="00474E9E">
              <w:rPr>
                <w:rFonts w:eastAsia="David"/>
                <w:bCs/>
              </w:rPr>
              <w:t>יחידת</w:t>
            </w:r>
            <w:proofErr w:type="spellEnd"/>
            <w:r w:rsidRPr="00474E9E">
              <w:rPr>
                <w:rFonts w:eastAsia="David"/>
                <w:bCs/>
              </w:rPr>
              <w:t xml:space="preserve"> </w:t>
            </w:r>
            <w:proofErr w:type="spellStart"/>
            <w:r w:rsidRPr="00474E9E">
              <w:rPr>
                <w:rFonts w:eastAsia="David"/>
                <w:bCs/>
              </w:rPr>
              <w:t>תמחור</w:t>
            </w:r>
            <w:proofErr w:type="spellEnd"/>
          </w:p>
        </w:tc>
        <w:tc>
          <w:tcPr>
            <w:tcW w:w="225" w:type="pct"/>
            <w:tcMar>
              <w:top w:w="100" w:type="dxa"/>
              <w:bottom w:w="100" w:type="dxa"/>
              <w:right w:w="100" w:type="dxa"/>
            </w:tcMar>
            <w:vAlign w:val="center"/>
          </w:tcPr>
          <w:p w14:paraId="7C7AC524" w14:textId="77777777" w:rsidR="00D076E9" w:rsidRPr="005A403B" w:rsidRDefault="00D076E9" w:rsidP="00ED6B1C">
            <w:pPr>
              <w:spacing w:line="360" w:lineRule="auto"/>
            </w:pPr>
          </w:p>
        </w:tc>
      </w:tr>
      <w:tr w:rsidR="00D076E9" w14:paraId="7687BCE6" w14:textId="77777777" w:rsidTr="00E35423">
        <w:tc>
          <w:tcPr>
            <w:tcW w:w="1791" w:type="pct"/>
            <w:tcMar>
              <w:top w:w="100" w:type="dxa"/>
              <w:bottom w:w="100" w:type="dxa"/>
              <w:right w:w="100" w:type="dxa"/>
            </w:tcMar>
            <w:vAlign w:val="center"/>
          </w:tcPr>
          <w:p w14:paraId="06971A1C" w14:textId="77777777" w:rsidR="00D076E9" w:rsidRPr="005A403B" w:rsidRDefault="00D076E9" w:rsidP="00ED6B1C">
            <w:pPr>
              <w:spacing w:line="360" w:lineRule="auto"/>
              <w:rPr>
                <w:rtl/>
              </w:rPr>
            </w:pPr>
            <w:r>
              <w:rPr>
                <w:rFonts w:eastAsia="David"/>
              </w:rPr>
              <w:t>%</w:t>
            </w:r>
          </w:p>
        </w:tc>
        <w:tc>
          <w:tcPr>
            <w:tcW w:w="1343" w:type="pct"/>
            <w:tcMar>
              <w:top w:w="100" w:type="dxa"/>
              <w:bottom w:w="100" w:type="dxa"/>
              <w:right w:w="100" w:type="dxa"/>
            </w:tcMar>
            <w:vAlign w:val="center"/>
          </w:tcPr>
          <w:p w14:paraId="7A652096" w14:textId="09CD0100" w:rsidR="00D076E9" w:rsidRPr="005A403B" w:rsidRDefault="00D076E9" w:rsidP="00ED6B1C">
            <w:pPr>
              <w:spacing w:line="360" w:lineRule="auto"/>
            </w:pPr>
          </w:p>
        </w:tc>
        <w:tc>
          <w:tcPr>
            <w:tcW w:w="1640" w:type="pct"/>
            <w:tcMar>
              <w:top w:w="100" w:type="dxa"/>
              <w:bottom w:w="100" w:type="dxa"/>
              <w:right w:w="100" w:type="dxa"/>
            </w:tcMar>
            <w:vAlign w:val="center"/>
          </w:tcPr>
          <w:p w14:paraId="14A0215E" w14:textId="59C3F655" w:rsidR="00D076E9" w:rsidRPr="005A403B" w:rsidRDefault="00D076E9" w:rsidP="00ED6B1C">
            <w:pPr>
              <w:spacing w:line="360" w:lineRule="auto"/>
            </w:pPr>
            <w:r>
              <w:rPr>
                <w:rFonts w:eastAsia="David" w:hint="cs"/>
                <w:rtl/>
              </w:rPr>
              <w:t xml:space="preserve">הנחה כללית על מחירון </w:t>
            </w:r>
            <w:proofErr w:type="spellStart"/>
            <w:r>
              <w:rPr>
                <w:rFonts w:eastAsia="David" w:hint="cs"/>
                <w:rtl/>
              </w:rPr>
              <w:t>חשכ"ל</w:t>
            </w:r>
            <w:proofErr w:type="spellEnd"/>
          </w:p>
        </w:tc>
        <w:tc>
          <w:tcPr>
            <w:tcW w:w="225" w:type="pct"/>
            <w:tcMar>
              <w:top w:w="100" w:type="dxa"/>
              <w:bottom w:w="100" w:type="dxa"/>
              <w:right w:w="100" w:type="dxa"/>
            </w:tcMar>
            <w:vAlign w:val="center"/>
          </w:tcPr>
          <w:p w14:paraId="5E2CC4D3" w14:textId="77777777" w:rsidR="00D076E9" w:rsidRPr="005A403B" w:rsidRDefault="00D076E9" w:rsidP="00ED6B1C">
            <w:pPr>
              <w:spacing w:line="360" w:lineRule="auto"/>
            </w:pPr>
            <w:r>
              <w:rPr>
                <w:rFonts w:eastAsia="David"/>
              </w:rPr>
              <w:t>1</w:t>
            </w:r>
          </w:p>
        </w:tc>
      </w:tr>
      <w:tr w:rsidR="008B649D" w14:paraId="521079BF" w14:textId="77777777" w:rsidTr="00E35423">
        <w:tc>
          <w:tcPr>
            <w:tcW w:w="5000" w:type="pct"/>
            <w:gridSpan w:val="4"/>
            <w:tcMar>
              <w:top w:w="300" w:type="dxa"/>
              <w:bottom w:w="100" w:type="dxa"/>
              <w:right w:w="100" w:type="dxa"/>
            </w:tcMar>
            <w:vAlign w:val="center"/>
          </w:tcPr>
          <w:p w14:paraId="5066B31F" w14:textId="77777777" w:rsidR="008B649D" w:rsidRDefault="000B0260" w:rsidP="00ED6B1C">
            <w:pPr>
              <w:spacing w:line="360" w:lineRule="auto"/>
              <w:jc w:val="both"/>
              <w:rPr>
                <w:rFonts w:eastAsia="David"/>
                <w:rtl/>
              </w:rPr>
            </w:pPr>
            <w:r>
              <w:rPr>
                <w:rFonts w:eastAsia="David"/>
                <w:rtl/>
              </w:rPr>
              <w:t>כללים נוספים עבור טבלה זו:</w:t>
            </w:r>
          </w:p>
          <w:p w14:paraId="0EF297F0" w14:textId="77777777" w:rsidR="008B649D" w:rsidRDefault="000B0260" w:rsidP="00ED6B1C">
            <w:pPr>
              <w:numPr>
                <w:ilvl w:val="0"/>
                <w:numId w:val="70"/>
              </w:numPr>
              <w:spacing w:line="360" w:lineRule="auto"/>
              <w:ind w:hanging="282"/>
              <w:jc w:val="both"/>
              <w:rPr>
                <w:rFonts w:eastAsia="David"/>
                <w:rtl/>
              </w:rPr>
            </w:pPr>
            <w:r>
              <w:rPr>
                <w:rFonts w:eastAsia="David"/>
                <w:rtl/>
              </w:rPr>
              <w:t xml:space="preserve">תעריפי הוראת </w:t>
            </w:r>
            <w:proofErr w:type="spellStart"/>
            <w:r>
              <w:rPr>
                <w:rFonts w:eastAsia="David"/>
                <w:rtl/>
              </w:rPr>
              <w:t>התכ"ם</w:t>
            </w:r>
            <w:proofErr w:type="spellEnd"/>
            <w:r>
              <w:rPr>
                <w:rFonts w:eastAsia="David"/>
                <w:rtl/>
              </w:rPr>
              <w:t xml:space="preserve"> הם תעריפים </w:t>
            </w:r>
            <w:proofErr w:type="spellStart"/>
            <w:r>
              <w:rPr>
                <w:rFonts w:eastAsia="David"/>
                <w:rtl/>
              </w:rPr>
              <w:t>מירביים</w:t>
            </w:r>
            <w:proofErr w:type="spellEnd"/>
            <w:r>
              <w:rPr>
                <w:rFonts w:eastAsia="David"/>
                <w:rtl/>
              </w:rPr>
              <w:t xml:space="preserve"> ואינם כוללים מע"מ.</w:t>
            </w:r>
          </w:p>
          <w:p w14:paraId="0BBB8657" w14:textId="5EDCF3C3" w:rsidR="008B649D" w:rsidRDefault="000B0260" w:rsidP="00ED6B1C">
            <w:pPr>
              <w:numPr>
                <w:ilvl w:val="0"/>
                <w:numId w:val="70"/>
              </w:numPr>
              <w:spacing w:line="360" w:lineRule="auto"/>
              <w:ind w:hanging="282"/>
              <w:jc w:val="both"/>
              <w:rPr>
                <w:rFonts w:eastAsia="David"/>
                <w:rtl/>
              </w:rPr>
            </w:pPr>
            <w:r>
              <w:rPr>
                <w:rFonts w:eastAsia="David"/>
                <w:rtl/>
              </w:rPr>
              <w:t>השוואת ההצעות תעשה תוך חישוב ההנחה הנקובה ביחס לתעריפי</w:t>
            </w:r>
            <w:r w:rsidR="00730112">
              <w:rPr>
                <w:rFonts w:eastAsia="David" w:hint="cs"/>
                <w:rtl/>
              </w:rPr>
              <w:t>ם</w:t>
            </w:r>
            <w:r>
              <w:rPr>
                <w:rFonts w:eastAsia="David"/>
                <w:rtl/>
              </w:rPr>
              <w:t xml:space="preserve"> בהוראת </w:t>
            </w:r>
            <w:proofErr w:type="spellStart"/>
            <w:r>
              <w:rPr>
                <w:rFonts w:eastAsia="David"/>
                <w:rtl/>
              </w:rPr>
              <w:t>תכ"ם</w:t>
            </w:r>
            <w:proofErr w:type="spellEnd"/>
            <w:r>
              <w:rPr>
                <w:rFonts w:eastAsia="David"/>
                <w:rtl/>
              </w:rPr>
              <w:t xml:space="preserve"> מספר 8.1.1 התקשרות עם נותני שירותים חיצוניים נכון למועד האחרון להגשת הצעות. </w:t>
            </w:r>
          </w:p>
          <w:p w14:paraId="6F715F4B" w14:textId="555184E6" w:rsidR="0097008B" w:rsidRDefault="000B0260" w:rsidP="002B2223">
            <w:pPr>
              <w:numPr>
                <w:ilvl w:val="0"/>
                <w:numId w:val="70"/>
              </w:numPr>
              <w:spacing w:line="360" w:lineRule="auto"/>
              <w:ind w:hanging="282"/>
              <w:jc w:val="both"/>
              <w:rPr>
                <w:rFonts w:eastAsia="David"/>
              </w:rPr>
            </w:pPr>
            <w:r>
              <w:rPr>
                <w:rFonts w:eastAsia="David"/>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p w14:paraId="6A0EBA5D" w14:textId="6A6160ED" w:rsidR="00FA47F3" w:rsidRPr="002B2223" w:rsidRDefault="00FA47F3" w:rsidP="002B2223">
            <w:pPr>
              <w:numPr>
                <w:ilvl w:val="0"/>
                <w:numId w:val="70"/>
              </w:numPr>
              <w:spacing w:line="360" w:lineRule="auto"/>
              <w:ind w:hanging="282"/>
              <w:jc w:val="both"/>
              <w:rPr>
                <w:rFonts w:eastAsia="David"/>
              </w:rPr>
            </w:pPr>
            <w:r>
              <w:rPr>
                <w:rFonts w:eastAsia="David" w:hint="cs"/>
                <w:rtl/>
              </w:rPr>
              <w:t xml:space="preserve">מובהר כי דרגת היועץ </w:t>
            </w:r>
            <w:proofErr w:type="spellStart"/>
            <w:r>
              <w:rPr>
                <w:rFonts w:eastAsia="David" w:hint="cs"/>
                <w:rtl/>
              </w:rPr>
              <w:t>המקסמאלית</w:t>
            </w:r>
            <w:proofErr w:type="spellEnd"/>
            <w:r>
              <w:rPr>
                <w:rFonts w:eastAsia="David" w:hint="cs"/>
                <w:rtl/>
              </w:rPr>
              <w:t xml:space="preserve"> האפשרית במסגרת הסכם זה הינה "יועץ 2". ככל שייחתם הסכם עם זוכה במכרז אשר עונה לדרישות "יועץ 1" התעריף </w:t>
            </w:r>
            <w:proofErr w:type="spellStart"/>
            <w:r>
              <w:rPr>
                <w:rFonts w:eastAsia="David" w:hint="cs"/>
                <w:rtl/>
              </w:rPr>
              <w:t>המקסמאלי</w:t>
            </w:r>
            <w:proofErr w:type="spellEnd"/>
            <w:r>
              <w:rPr>
                <w:rFonts w:eastAsia="David" w:hint="cs"/>
                <w:rtl/>
              </w:rPr>
              <w:t xml:space="preserve"> עבורו יהיה תעריף "יועץ 2", ובהתאם לכך אחוז ההנחה </w:t>
            </w:r>
            <w:proofErr w:type="spellStart"/>
            <w:r w:rsidR="00953D1D">
              <w:rPr>
                <w:rFonts w:eastAsia="David" w:hint="cs"/>
                <w:rtl/>
              </w:rPr>
              <w:t>יגזר</w:t>
            </w:r>
            <w:proofErr w:type="spellEnd"/>
            <w:r w:rsidR="00953D1D">
              <w:rPr>
                <w:rFonts w:eastAsia="David" w:hint="cs"/>
                <w:rtl/>
              </w:rPr>
              <w:t xml:space="preserve"> כ</w:t>
            </w:r>
            <w:r>
              <w:rPr>
                <w:rFonts w:eastAsia="David" w:hint="cs"/>
                <w:rtl/>
              </w:rPr>
              <w:t xml:space="preserve">אחוז ההנחה מתעריף "יועץ 2". </w:t>
            </w:r>
          </w:p>
        </w:tc>
      </w:tr>
    </w:tbl>
    <w:p w14:paraId="71251855" w14:textId="7684B996" w:rsidR="008B649D" w:rsidRDefault="000B0260" w:rsidP="000F7701">
      <w:pPr>
        <w:spacing w:before="120" w:line="360" w:lineRule="auto"/>
        <w:jc w:val="both"/>
        <w:rPr>
          <w:rFonts w:eastAsia="David"/>
          <w:rtl/>
        </w:rPr>
      </w:pPr>
      <w:r>
        <w:rPr>
          <w:rFonts w:eastAsia="David"/>
          <w:b/>
          <w:bCs/>
          <w:u w:val="single"/>
          <w:rtl/>
        </w:rPr>
        <w:t>המציע מתחייב כי</w:t>
      </w:r>
      <w:r w:rsidRPr="000F7701">
        <w:rPr>
          <w:rFonts w:eastAsia="David"/>
          <w:rtl/>
        </w:rPr>
        <w:t>:</w:t>
      </w:r>
    </w:p>
    <w:p w14:paraId="37236C9D" w14:textId="77777777" w:rsidR="008B649D" w:rsidRDefault="000B0260" w:rsidP="0056025C">
      <w:pPr>
        <w:numPr>
          <w:ilvl w:val="0"/>
          <w:numId w:val="79"/>
        </w:numPr>
        <w:spacing w:line="360" w:lineRule="auto"/>
        <w:ind w:left="200"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650AA710" w14:textId="77777777" w:rsidR="008B649D" w:rsidRDefault="000B0260" w:rsidP="0056025C">
      <w:pPr>
        <w:numPr>
          <w:ilvl w:val="0"/>
          <w:numId w:val="79"/>
        </w:numPr>
        <w:spacing w:line="360" w:lineRule="auto"/>
        <w:ind w:left="200"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64B7FD75" w14:textId="77777777" w:rsidR="008B649D" w:rsidRDefault="000B0260" w:rsidP="0056025C">
      <w:pPr>
        <w:numPr>
          <w:ilvl w:val="0"/>
          <w:numId w:val="79"/>
        </w:numPr>
        <w:spacing w:line="360" w:lineRule="auto"/>
        <w:ind w:left="200" w:hanging="282"/>
        <w:jc w:val="both"/>
        <w:rPr>
          <w:rFonts w:eastAsia="David"/>
          <w:rtl/>
        </w:rPr>
      </w:pPr>
      <w:r>
        <w:rPr>
          <w:rFonts w:eastAsia="David"/>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p w14:paraId="3DF4F3D0" w14:textId="77777777" w:rsidR="000C0D00" w:rsidRPr="000F09D5" w:rsidDel="000C0D00" w:rsidRDefault="000B0260" w:rsidP="000C0D00">
      <w:pPr>
        <w:spacing w:line="360" w:lineRule="auto"/>
        <w:rPr>
          <w:kern w:val="28"/>
        </w:rPr>
      </w:pPr>
      <w:r w:rsidRPr="000F09D5">
        <w:rPr>
          <w:kern w:val="28"/>
        </w:rPr>
        <w:t xml:space="preserve">     </w:t>
      </w:r>
    </w:p>
    <w:tbl>
      <w:tblPr>
        <w:tblStyle w:val="afff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60"/>
        <w:gridCol w:w="2760"/>
      </w:tblGrid>
      <w:tr w:rsidR="000C0D00" w:rsidRPr="00485CE6" w14:paraId="77CE21D2" w14:textId="77777777" w:rsidTr="000F7701">
        <w:trPr>
          <w:trHeight w:val="380"/>
        </w:trPr>
        <w:tc>
          <w:tcPr>
            <w:tcW w:w="3512" w:type="dxa"/>
            <w:vAlign w:val="bottom"/>
          </w:tcPr>
          <w:p w14:paraId="793A3626" w14:textId="77777777" w:rsidR="000C0D00" w:rsidRPr="00485CE6" w:rsidRDefault="000C0D00" w:rsidP="0063684B">
            <w:pPr>
              <w:jc w:val="center"/>
              <w:rPr>
                <w:rFonts w:ascii="David" w:eastAsia="David" w:hAnsi="David"/>
                <w:sz w:val="24"/>
                <w:u w:val="single"/>
                <w:rtl/>
              </w:rPr>
            </w:pPr>
            <w:r w:rsidRPr="00485CE6">
              <w:rPr>
                <w:rFonts w:eastAsia="David"/>
                <w:u w:val="single"/>
                <w:rtl/>
              </w:rPr>
              <w:t>____________________</w:t>
            </w:r>
          </w:p>
        </w:tc>
        <w:tc>
          <w:tcPr>
            <w:tcW w:w="3512" w:type="dxa"/>
            <w:vAlign w:val="bottom"/>
          </w:tcPr>
          <w:p w14:paraId="493C3A81" w14:textId="77777777" w:rsidR="000C0D00" w:rsidRPr="00485CE6" w:rsidRDefault="000C0D00" w:rsidP="0063684B">
            <w:pPr>
              <w:jc w:val="center"/>
              <w:rPr>
                <w:rFonts w:ascii="David" w:eastAsia="David" w:hAnsi="David"/>
                <w:sz w:val="24"/>
                <w:u w:val="single"/>
                <w:rtl/>
              </w:rPr>
            </w:pPr>
            <w:r w:rsidRPr="00485CE6">
              <w:rPr>
                <w:rFonts w:eastAsia="David"/>
                <w:u w:val="single"/>
                <w:rtl/>
              </w:rPr>
              <w:t>____________________</w:t>
            </w:r>
          </w:p>
        </w:tc>
        <w:tc>
          <w:tcPr>
            <w:tcW w:w="3512" w:type="dxa"/>
            <w:vAlign w:val="bottom"/>
          </w:tcPr>
          <w:p w14:paraId="269D3384" w14:textId="77777777" w:rsidR="000C0D00" w:rsidRPr="00485CE6" w:rsidRDefault="000C0D00" w:rsidP="0063684B">
            <w:pPr>
              <w:jc w:val="center"/>
              <w:rPr>
                <w:rFonts w:ascii="David" w:eastAsia="David" w:hAnsi="David"/>
                <w:sz w:val="24"/>
                <w:u w:val="single"/>
                <w:rtl/>
              </w:rPr>
            </w:pPr>
            <w:r w:rsidRPr="00485CE6">
              <w:rPr>
                <w:rFonts w:eastAsia="David"/>
                <w:u w:val="single"/>
                <w:rtl/>
              </w:rPr>
              <w:t>____________________</w:t>
            </w:r>
          </w:p>
        </w:tc>
      </w:tr>
      <w:tr w:rsidR="000C0D00" w:rsidRPr="000C0D00" w14:paraId="6EC57600" w14:textId="77777777" w:rsidTr="000F7701">
        <w:trPr>
          <w:trHeight w:val="279"/>
        </w:trPr>
        <w:tc>
          <w:tcPr>
            <w:tcW w:w="3512" w:type="dxa"/>
          </w:tcPr>
          <w:p w14:paraId="39F47172" w14:textId="77777777" w:rsidR="000C0D00" w:rsidRPr="000F7701" w:rsidRDefault="000C0D00" w:rsidP="0063684B">
            <w:pPr>
              <w:jc w:val="center"/>
              <w:rPr>
                <w:rFonts w:ascii="David" w:eastAsia="David" w:hAnsi="David" w:cs="David"/>
                <w:sz w:val="24"/>
                <w:szCs w:val="24"/>
                <w:u w:val="single"/>
                <w:rtl/>
              </w:rPr>
            </w:pPr>
            <w:r w:rsidRPr="000C0D00">
              <w:rPr>
                <w:rtl/>
              </w:rPr>
              <w:t>תאריך</w:t>
            </w:r>
          </w:p>
        </w:tc>
        <w:tc>
          <w:tcPr>
            <w:tcW w:w="3512" w:type="dxa"/>
          </w:tcPr>
          <w:p w14:paraId="71B0FB80" w14:textId="77777777" w:rsidR="000C0D00" w:rsidRPr="000F7701" w:rsidRDefault="000C0D00" w:rsidP="0063684B">
            <w:pPr>
              <w:jc w:val="center"/>
              <w:rPr>
                <w:rFonts w:ascii="David" w:eastAsia="David" w:hAnsi="David" w:cs="David"/>
                <w:sz w:val="24"/>
                <w:szCs w:val="24"/>
                <w:u w:val="single"/>
                <w:rtl/>
              </w:rPr>
            </w:pPr>
            <w:r w:rsidRPr="000C0D00">
              <w:rPr>
                <w:rtl/>
              </w:rPr>
              <w:t xml:space="preserve">שם </w:t>
            </w:r>
            <w:r w:rsidRPr="000C0D00">
              <w:rPr>
                <w:rFonts w:hint="eastAsia"/>
                <w:rtl/>
              </w:rPr>
              <w:t>מורשה</w:t>
            </w:r>
            <w:r w:rsidRPr="000C0D00">
              <w:rPr>
                <w:rtl/>
              </w:rPr>
              <w:t xml:space="preserve"> </w:t>
            </w:r>
            <w:r w:rsidRPr="000C0D00">
              <w:rPr>
                <w:rFonts w:hint="eastAsia"/>
                <w:rtl/>
              </w:rPr>
              <w:t>החתימה</w:t>
            </w:r>
          </w:p>
        </w:tc>
        <w:tc>
          <w:tcPr>
            <w:tcW w:w="3512" w:type="dxa"/>
          </w:tcPr>
          <w:p w14:paraId="2DAD5C94" w14:textId="77777777" w:rsidR="000C0D00" w:rsidRPr="000F7701" w:rsidRDefault="000C0D00" w:rsidP="0063684B">
            <w:pPr>
              <w:jc w:val="center"/>
              <w:rPr>
                <w:rFonts w:ascii="David" w:eastAsia="David" w:hAnsi="David" w:cs="David"/>
                <w:sz w:val="24"/>
                <w:szCs w:val="24"/>
                <w:u w:val="single"/>
                <w:rtl/>
              </w:rPr>
            </w:pPr>
            <w:r w:rsidRPr="000C0D00">
              <w:rPr>
                <w:rtl/>
              </w:rPr>
              <w:t>חתימה וחותמת המציע</w:t>
            </w:r>
          </w:p>
        </w:tc>
      </w:tr>
    </w:tbl>
    <w:p w14:paraId="7F3C5FBD" w14:textId="77777777" w:rsidR="00A54244" w:rsidRPr="000C0D00" w:rsidRDefault="00A54244" w:rsidP="000C0D00">
      <w:pPr>
        <w:spacing w:line="360" w:lineRule="auto"/>
        <w:rPr>
          <w:kern w:val="28"/>
        </w:rPr>
      </w:pPr>
      <w:r w:rsidRPr="000C0D00">
        <w:rPr>
          <w:kern w:val="28"/>
          <w:rtl/>
        </w:rPr>
        <w:br w:type="page"/>
      </w:r>
    </w:p>
    <w:bookmarkEnd w:id="292"/>
    <w:p w14:paraId="65FA9C10" w14:textId="29204C5A" w:rsidR="008C597F" w:rsidRDefault="008C597F" w:rsidP="00ED6B1C">
      <w:pPr>
        <w:pStyle w:val="afffffffb"/>
        <w:spacing w:before="0" w:line="360" w:lineRule="auto"/>
        <w:rPr>
          <w:rtl/>
        </w:rPr>
      </w:pPr>
      <w:r>
        <w:rPr>
          <w:rFonts w:hint="cs"/>
          <w:rtl/>
        </w:rPr>
        <w:lastRenderedPageBreak/>
        <w:t xml:space="preserve">נספח 2 - </w:t>
      </w:r>
      <w:r w:rsidRPr="00485CE6">
        <w:rPr>
          <w:rFonts w:hint="eastAsia"/>
          <w:rtl/>
        </w:rPr>
        <w:t>צירוף</w:t>
      </w:r>
      <w:r w:rsidRPr="00485CE6">
        <w:rPr>
          <w:rtl/>
        </w:rPr>
        <w:t xml:space="preserve"> </w:t>
      </w:r>
      <w:r w:rsidRPr="00485CE6">
        <w:rPr>
          <w:rFonts w:hint="eastAsia"/>
          <w:rtl/>
        </w:rPr>
        <w:t>אישורים</w:t>
      </w:r>
      <w:r w:rsidRPr="00485CE6">
        <w:rPr>
          <w:rtl/>
        </w:rPr>
        <w:t xml:space="preserve"> </w:t>
      </w:r>
      <w:r w:rsidRPr="00485CE6">
        <w:rPr>
          <w:rFonts w:hint="eastAsia"/>
          <w:rtl/>
        </w:rPr>
        <w:t>לפי</w:t>
      </w:r>
      <w:r w:rsidRPr="00485CE6">
        <w:rPr>
          <w:rtl/>
        </w:rPr>
        <w:t xml:space="preserve"> </w:t>
      </w:r>
      <w:r w:rsidRPr="00485CE6">
        <w:rPr>
          <w:rFonts w:hint="eastAsia"/>
          <w:rtl/>
        </w:rPr>
        <w:t>חוק</w:t>
      </w:r>
      <w:r w:rsidRPr="00485CE6">
        <w:rPr>
          <w:rtl/>
        </w:rPr>
        <w:t xml:space="preserve"> </w:t>
      </w:r>
      <w:r w:rsidRPr="00485CE6">
        <w:rPr>
          <w:rFonts w:hint="eastAsia"/>
          <w:rtl/>
        </w:rPr>
        <w:t>עסקאות</w:t>
      </w:r>
      <w:r w:rsidRPr="00485CE6">
        <w:rPr>
          <w:rtl/>
        </w:rPr>
        <w:t xml:space="preserve"> </w:t>
      </w:r>
      <w:r w:rsidRPr="00485CE6">
        <w:rPr>
          <w:rFonts w:hint="eastAsia"/>
          <w:rtl/>
        </w:rPr>
        <w:t>גופים</w:t>
      </w:r>
      <w:r w:rsidRPr="00485CE6">
        <w:rPr>
          <w:rtl/>
        </w:rPr>
        <w:t xml:space="preserve"> </w:t>
      </w:r>
      <w:r w:rsidRPr="00485CE6">
        <w:rPr>
          <w:rFonts w:hint="eastAsia"/>
          <w:rtl/>
        </w:rPr>
        <w:t>ציבוריים</w:t>
      </w:r>
      <w:r w:rsidRPr="00485CE6">
        <w:rPr>
          <w:rtl/>
        </w:rPr>
        <w:t xml:space="preserve"> </w:t>
      </w:r>
      <w:r w:rsidRPr="00485CE6">
        <w:rPr>
          <w:rFonts w:hint="eastAsia"/>
          <w:rtl/>
        </w:rPr>
        <w:t>בדבר</w:t>
      </w:r>
      <w:r w:rsidRPr="00485CE6">
        <w:rPr>
          <w:rtl/>
        </w:rPr>
        <w:t xml:space="preserve"> </w:t>
      </w:r>
      <w:r w:rsidRPr="00485CE6">
        <w:rPr>
          <w:rFonts w:hint="eastAsia"/>
          <w:rtl/>
        </w:rPr>
        <w:t>ניהול</w:t>
      </w:r>
      <w:r w:rsidRPr="00485CE6">
        <w:rPr>
          <w:rtl/>
        </w:rPr>
        <w:t xml:space="preserve"> </w:t>
      </w:r>
      <w:r w:rsidRPr="00485CE6">
        <w:rPr>
          <w:rFonts w:hint="eastAsia"/>
          <w:rtl/>
        </w:rPr>
        <w:t>פנקסי</w:t>
      </w:r>
      <w:r w:rsidRPr="00485CE6">
        <w:rPr>
          <w:rtl/>
        </w:rPr>
        <w:t xml:space="preserve"> </w:t>
      </w:r>
      <w:r w:rsidRPr="00485CE6">
        <w:rPr>
          <w:rFonts w:hint="eastAsia"/>
          <w:rtl/>
        </w:rPr>
        <w:t>חשבונות</w:t>
      </w:r>
      <w:r w:rsidRPr="00485CE6">
        <w:rPr>
          <w:rtl/>
        </w:rPr>
        <w:t xml:space="preserve"> </w:t>
      </w:r>
      <w:r w:rsidRPr="00485CE6">
        <w:rPr>
          <w:rFonts w:hint="eastAsia"/>
          <w:rtl/>
        </w:rPr>
        <w:t>ורשומות</w:t>
      </w:r>
      <w:r w:rsidRPr="00485CE6">
        <w:rPr>
          <w:rtl/>
        </w:rPr>
        <w:t xml:space="preserve">, </w:t>
      </w:r>
      <w:r w:rsidRPr="00485CE6">
        <w:rPr>
          <w:rFonts w:hint="eastAsia"/>
          <w:rtl/>
        </w:rPr>
        <w:t>אישור</w:t>
      </w:r>
      <w:r w:rsidRPr="00485CE6">
        <w:rPr>
          <w:rtl/>
        </w:rPr>
        <w:t xml:space="preserve"> </w:t>
      </w:r>
      <w:r w:rsidRPr="00485CE6">
        <w:rPr>
          <w:rFonts w:hint="eastAsia"/>
          <w:rtl/>
        </w:rPr>
        <w:t>פקיד</w:t>
      </w:r>
      <w:r w:rsidRPr="00485CE6">
        <w:rPr>
          <w:rtl/>
        </w:rPr>
        <w:t xml:space="preserve"> </w:t>
      </w:r>
      <w:r w:rsidRPr="00485CE6">
        <w:rPr>
          <w:rFonts w:hint="eastAsia"/>
          <w:rtl/>
        </w:rPr>
        <w:t>מורשה</w:t>
      </w:r>
    </w:p>
    <w:p w14:paraId="4F7E2E3D" w14:textId="77777777" w:rsidR="008C597F" w:rsidRDefault="008C597F" w:rsidP="00ED6B1C">
      <w:pPr>
        <w:pStyle w:val="afffffffb"/>
        <w:spacing w:before="0" w:line="360" w:lineRule="auto"/>
        <w:rPr>
          <w:rtl/>
        </w:rPr>
      </w:pPr>
      <w:r>
        <w:rPr>
          <w:rtl/>
        </w:rPr>
        <w:br w:type="page"/>
      </w:r>
    </w:p>
    <w:p w14:paraId="7AB3CDDF" w14:textId="4E19D145" w:rsidR="00800AF8" w:rsidRPr="00800AF8" w:rsidRDefault="000B0260" w:rsidP="00ED6B1C">
      <w:pPr>
        <w:pStyle w:val="afffffffb"/>
        <w:spacing w:before="0" w:line="360" w:lineRule="auto"/>
        <w:rPr>
          <w:rtl/>
        </w:rPr>
      </w:pPr>
      <w:r w:rsidRPr="004765F5">
        <w:rPr>
          <w:rFonts w:hint="eastAsia"/>
          <w:rtl/>
        </w:rPr>
        <w:lastRenderedPageBreak/>
        <w:t>נספח</w:t>
      </w:r>
      <w:r w:rsidRPr="004765F5">
        <w:rPr>
          <w:rtl/>
        </w:rPr>
        <w:t xml:space="preserve"> </w:t>
      </w:r>
      <w:r w:rsidR="00FC104D" w:rsidRPr="004765F5">
        <w:rPr>
          <w:rtl/>
        </w:rPr>
        <w:t>3</w:t>
      </w:r>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5EEDD9F3" w14:textId="77777777" w:rsidR="00800AF8" w:rsidRPr="00E64BDB" w:rsidRDefault="000B0260" w:rsidP="000F7701">
      <w:pPr>
        <w:pStyle w:val="1-"/>
        <w:numPr>
          <w:ilvl w:val="0"/>
          <w:numId w:val="0"/>
        </w:numPr>
        <w:spacing w:before="0" w:after="0"/>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65CF1585" w14:textId="6B4A56A4" w:rsidR="00800AF8" w:rsidRPr="00E64BDB" w:rsidRDefault="000B0260" w:rsidP="000F7701">
      <w:pPr>
        <w:pStyle w:val="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r w:rsidR="00992E15" w:rsidRPr="00E64BDB">
        <w:rPr>
          <w:rtl/>
        </w:rPr>
        <w:t xml:space="preserve">מתן שירותי ייעוץ לרשות לנהיגה ספורטיבית בתחום </w:t>
      </w:r>
      <w:proofErr w:type="spellStart"/>
      <w:r w:rsidR="00992E15" w:rsidRPr="00E64BDB">
        <w:rPr>
          <w:rtl/>
        </w:rPr>
        <w:t>ה</w:t>
      </w:r>
      <w:r w:rsidR="00123145">
        <w:rPr>
          <w:rtl/>
        </w:rPr>
        <w:t>קארטינג</w:t>
      </w:r>
      <w:proofErr w:type="spellEnd"/>
      <w:r w:rsidR="00E04891" w:rsidRPr="00E64BDB">
        <w:rPr>
          <w:rtl/>
        </w:rPr>
        <w:t>,</w:t>
      </w:r>
      <w:r w:rsidR="00992E15" w:rsidRPr="00E64BDB">
        <w:rPr>
          <w:rtl/>
        </w:rPr>
        <w:t xml:space="preserve"> </w:t>
      </w:r>
      <w:r w:rsidR="00E04891" w:rsidRPr="00E64BDB">
        <w:rPr>
          <w:rtl/>
        </w:rPr>
        <w:t xml:space="preserve">מספר </w:t>
      </w:r>
      <w:r w:rsidR="00EF44A2">
        <w:t>14</w:t>
      </w:r>
      <w:r w:rsidR="007A1075">
        <w:rPr>
          <w:rFonts w:hint="cs"/>
        </w:rPr>
        <w:t>/2026</w:t>
      </w:r>
      <w:r w:rsidR="00E04891" w:rsidRPr="00E64BDB">
        <w:rPr>
          <w:rtl/>
        </w:rPr>
        <w:t xml:space="preserve"> </w:t>
      </w:r>
      <w:r w:rsidRPr="00E64BDB">
        <w:rPr>
          <w:rtl/>
        </w:rPr>
        <w:t xml:space="preserve">עבור משרד התרבות והספורט. אני מצהיר/ה כי הנני מוסמך/ת לתת תצהיר זה בשם המציע. </w:t>
      </w:r>
    </w:p>
    <w:p w14:paraId="54796BC7" w14:textId="1DEACB30" w:rsidR="00800AF8" w:rsidRPr="00E64BDB" w:rsidRDefault="000B0260" w:rsidP="000F7701">
      <w:pPr>
        <w:pStyle w:val="1-"/>
        <w:ind w:left="446" w:hanging="446"/>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512890AD" w14:textId="77777777" w:rsidR="00800AF8" w:rsidRPr="00E64BDB" w:rsidRDefault="000B0260" w:rsidP="000F7701">
      <w:pPr>
        <w:pStyle w:val="1-"/>
        <w:ind w:left="446" w:hanging="446"/>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C431F75" w14:textId="77777777" w:rsidR="00800AF8" w:rsidRPr="00E64BDB" w:rsidRDefault="000B0260" w:rsidP="000F7701">
      <w:pPr>
        <w:pStyle w:val="1-"/>
        <w:ind w:left="446" w:hanging="446"/>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561A807A" w14:textId="415203E7" w:rsidR="00800AF8" w:rsidRPr="007D5EB3" w:rsidRDefault="000B0260" w:rsidP="000F7701">
      <w:pPr>
        <w:pStyle w:val="30"/>
        <w:spacing w:before="0"/>
        <w:ind w:left="909" w:hanging="425"/>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r w:rsidR="00992E15" w:rsidRPr="007D5EB3">
        <w:rPr>
          <w:rtl/>
        </w:rPr>
        <w:t xml:space="preserve">מתן שירותי ייעוץ לרשות לנהיגה ספורטיבית בתחום </w:t>
      </w:r>
      <w:proofErr w:type="spellStart"/>
      <w:r w:rsidR="00992E15" w:rsidRPr="007D5EB3">
        <w:rPr>
          <w:rtl/>
        </w:rPr>
        <w:t>ה</w:t>
      </w:r>
      <w:r w:rsidR="00123145">
        <w:rPr>
          <w:rtl/>
        </w:rPr>
        <w:t>קארטינג</w:t>
      </w:r>
      <w:proofErr w:type="spellEnd"/>
      <w:r w:rsidR="00E04891" w:rsidRPr="007D5EB3">
        <w:rPr>
          <w:rtl/>
        </w:rPr>
        <w:t xml:space="preserve">, מספר </w:t>
      </w:r>
      <w:r w:rsidR="00EF44A2">
        <w:t>14</w:t>
      </w:r>
      <w:r w:rsidR="007A1075">
        <w:rPr>
          <w:rFonts w:hint="cs"/>
        </w:rPr>
        <w:t>/2026</w:t>
      </w:r>
      <w:r w:rsidRPr="007D5EB3">
        <w:rPr>
          <w:rtl/>
        </w:rPr>
        <w:t>.</w:t>
      </w:r>
    </w:p>
    <w:p w14:paraId="51BFB245" w14:textId="77777777" w:rsidR="00800AF8" w:rsidRPr="0063684B" w:rsidRDefault="000B0260" w:rsidP="000F7701">
      <w:pPr>
        <w:pStyle w:val="30"/>
        <w:spacing w:before="0"/>
        <w:ind w:left="909" w:hanging="425"/>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w:t>
      </w:r>
      <w:r w:rsidRPr="0063684B">
        <w:rPr>
          <w:rtl/>
        </w:rPr>
        <w:t xml:space="preserve">ממועד ההרשעה האחרונה ועד למועד ההגשה. </w:t>
      </w:r>
    </w:p>
    <w:p w14:paraId="4226D4C3" w14:textId="77777777" w:rsidR="00800AF8" w:rsidRPr="008C597F" w:rsidRDefault="000B0260" w:rsidP="000F7701">
      <w:pPr>
        <w:pStyle w:val="30"/>
        <w:spacing w:before="0"/>
        <w:ind w:left="909" w:hanging="425"/>
      </w:pPr>
      <w:r w:rsidRPr="0063684B">
        <w:rPr>
          <w:rtl/>
        </w:rPr>
        <w:t>המציע או בעל זיקה אליו הורשעו</w:t>
      </w:r>
      <w:r w:rsidRPr="008C597F">
        <w:rPr>
          <w:rtl/>
        </w:rPr>
        <w:t xml:space="preserve"> בפסק דין  ביותר משתי עבירות ולא חלפה שנה אחת לפחות ממועד ההרשעה האחרונה ועד למועד ההגשה. </w:t>
      </w:r>
    </w:p>
    <w:p w14:paraId="66BD128E" w14:textId="77777777" w:rsidR="00800AF8" w:rsidRPr="008C597F" w:rsidRDefault="000B0260" w:rsidP="000F7701">
      <w:pPr>
        <w:spacing w:after="240" w:line="360" w:lineRule="auto"/>
        <w:jc w:val="both"/>
        <w:rPr>
          <w:kern w:val="28"/>
          <w:rtl/>
        </w:rPr>
      </w:pPr>
      <w:r w:rsidRPr="008C597F">
        <w:rPr>
          <w:kern w:val="28"/>
          <w:rtl/>
        </w:rPr>
        <w:t xml:space="preserve">זה שמי, להלן חתימתי ותוכן תצהירי דלעיל אמת. </w:t>
      </w:r>
    </w:p>
    <w:tbl>
      <w:tblPr>
        <w:tblStyle w:val="afff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60"/>
        <w:gridCol w:w="2760"/>
      </w:tblGrid>
      <w:tr w:rsidR="008C597F" w:rsidRPr="008C597F" w14:paraId="56B9EC64" w14:textId="77777777" w:rsidTr="00CD138C">
        <w:trPr>
          <w:trHeight w:val="380"/>
        </w:trPr>
        <w:tc>
          <w:tcPr>
            <w:tcW w:w="3512" w:type="dxa"/>
          </w:tcPr>
          <w:p w14:paraId="349EED20" w14:textId="77777777" w:rsidR="008C597F" w:rsidRPr="000F7701" w:rsidRDefault="008C597F" w:rsidP="00CD138C">
            <w:pPr>
              <w:jc w:val="center"/>
              <w:rPr>
                <w:rFonts w:ascii="David" w:eastAsia="David" w:hAnsi="David" w:cs="David"/>
                <w:sz w:val="24"/>
                <w:szCs w:val="24"/>
                <w:u w:val="single"/>
                <w:rtl/>
              </w:rPr>
            </w:pPr>
            <w:r w:rsidRPr="008C597F">
              <w:rPr>
                <w:rFonts w:eastAsia="David"/>
                <w:u w:val="single"/>
                <w:rtl/>
              </w:rPr>
              <w:t>____________________</w:t>
            </w:r>
          </w:p>
        </w:tc>
        <w:tc>
          <w:tcPr>
            <w:tcW w:w="3512" w:type="dxa"/>
          </w:tcPr>
          <w:p w14:paraId="4FFBAA88" w14:textId="77777777" w:rsidR="008C597F" w:rsidRPr="000F7701" w:rsidRDefault="008C597F" w:rsidP="00CD138C">
            <w:pPr>
              <w:jc w:val="center"/>
              <w:rPr>
                <w:rFonts w:ascii="David" w:eastAsia="David" w:hAnsi="David" w:cs="David"/>
                <w:sz w:val="24"/>
                <w:szCs w:val="24"/>
                <w:u w:val="single"/>
                <w:rtl/>
              </w:rPr>
            </w:pPr>
            <w:r w:rsidRPr="008C597F">
              <w:rPr>
                <w:rFonts w:eastAsia="David"/>
                <w:u w:val="single"/>
                <w:rtl/>
              </w:rPr>
              <w:t>____________________</w:t>
            </w:r>
          </w:p>
        </w:tc>
        <w:tc>
          <w:tcPr>
            <w:tcW w:w="3512" w:type="dxa"/>
          </w:tcPr>
          <w:p w14:paraId="04CA0F4F" w14:textId="77777777" w:rsidR="008C597F" w:rsidRPr="000F7701" w:rsidRDefault="008C597F" w:rsidP="00CD138C">
            <w:pPr>
              <w:jc w:val="center"/>
              <w:rPr>
                <w:rFonts w:ascii="David" w:eastAsia="David" w:hAnsi="David" w:cs="David"/>
                <w:sz w:val="24"/>
                <w:szCs w:val="24"/>
                <w:u w:val="single"/>
                <w:rtl/>
              </w:rPr>
            </w:pPr>
            <w:r w:rsidRPr="008C597F">
              <w:rPr>
                <w:rFonts w:eastAsia="David"/>
                <w:u w:val="single"/>
                <w:rtl/>
              </w:rPr>
              <w:t>____________________</w:t>
            </w:r>
          </w:p>
        </w:tc>
      </w:tr>
      <w:tr w:rsidR="008C597F" w:rsidRPr="008C597F" w14:paraId="6A6CA8C7" w14:textId="77777777" w:rsidTr="00CD138C">
        <w:trPr>
          <w:trHeight w:val="279"/>
        </w:trPr>
        <w:tc>
          <w:tcPr>
            <w:tcW w:w="3512" w:type="dxa"/>
          </w:tcPr>
          <w:p w14:paraId="35AE95FD" w14:textId="77777777" w:rsidR="008C597F" w:rsidRPr="000F7701" w:rsidRDefault="008C597F" w:rsidP="00CD138C">
            <w:pPr>
              <w:jc w:val="center"/>
              <w:rPr>
                <w:rFonts w:ascii="David" w:eastAsia="David" w:hAnsi="David" w:cs="David"/>
                <w:sz w:val="24"/>
                <w:szCs w:val="24"/>
                <w:u w:val="single"/>
                <w:rtl/>
              </w:rPr>
            </w:pPr>
            <w:r w:rsidRPr="008C597F">
              <w:rPr>
                <w:rtl/>
              </w:rPr>
              <w:t>תאריך</w:t>
            </w:r>
          </w:p>
        </w:tc>
        <w:tc>
          <w:tcPr>
            <w:tcW w:w="3512" w:type="dxa"/>
          </w:tcPr>
          <w:p w14:paraId="05BCE6B4" w14:textId="77777777" w:rsidR="008C597F" w:rsidRPr="000F7701" w:rsidRDefault="008C597F" w:rsidP="00CD138C">
            <w:pPr>
              <w:jc w:val="center"/>
              <w:rPr>
                <w:rFonts w:ascii="David" w:eastAsia="David" w:hAnsi="David" w:cs="David"/>
                <w:sz w:val="24"/>
                <w:szCs w:val="24"/>
                <w:u w:val="single"/>
                <w:rtl/>
              </w:rPr>
            </w:pPr>
            <w:r w:rsidRPr="008C597F">
              <w:rPr>
                <w:rtl/>
              </w:rPr>
              <w:t>שם החותם</w:t>
            </w:r>
          </w:p>
        </w:tc>
        <w:tc>
          <w:tcPr>
            <w:tcW w:w="3512" w:type="dxa"/>
          </w:tcPr>
          <w:p w14:paraId="3AEB280F" w14:textId="77777777" w:rsidR="008C597F" w:rsidRPr="000F7701" w:rsidRDefault="008C597F" w:rsidP="00CD138C">
            <w:pPr>
              <w:jc w:val="center"/>
              <w:rPr>
                <w:rFonts w:ascii="David" w:eastAsia="David" w:hAnsi="David" w:cs="David"/>
                <w:sz w:val="24"/>
                <w:szCs w:val="24"/>
                <w:u w:val="single"/>
                <w:rtl/>
              </w:rPr>
            </w:pPr>
            <w:r w:rsidRPr="008C597F">
              <w:rPr>
                <w:rtl/>
              </w:rPr>
              <w:t>חתימה וחותמת המציע</w:t>
            </w:r>
          </w:p>
        </w:tc>
      </w:tr>
    </w:tbl>
    <w:p w14:paraId="359B61FF" w14:textId="77777777" w:rsidR="00800AF8" w:rsidRPr="008C597F" w:rsidRDefault="000B0260" w:rsidP="00ED6B1C">
      <w:pPr>
        <w:spacing w:line="360" w:lineRule="auto"/>
        <w:rPr>
          <w:kern w:val="28"/>
          <w:rtl/>
        </w:rPr>
      </w:pPr>
      <w:r w:rsidRPr="008C597F">
        <w:rPr>
          <w:kern w:val="28"/>
          <w:rtl/>
        </w:rPr>
        <w:t xml:space="preserve">       </w:t>
      </w:r>
    </w:p>
    <w:p w14:paraId="03A91F93" w14:textId="77777777" w:rsidR="008C597F" w:rsidRPr="008C597F" w:rsidRDefault="008C597F" w:rsidP="008C597F">
      <w:pPr>
        <w:tabs>
          <w:tab w:val="left" w:pos="901"/>
          <w:tab w:val="left" w:pos="1576"/>
          <w:tab w:val="left" w:pos="2137"/>
          <w:tab w:val="left" w:pos="2699"/>
          <w:tab w:val="left" w:pos="3263"/>
          <w:tab w:val="left" w:pos="3824"/>
          <w:tab w:val="left" w:pos="4388"/>
          <w:tab w:val="left" w:pos="4949"/>
          <w:tab w:val="left" w:pos="6075"/>
          <w:tab w:val="left" w:pos="7200"/>
        </w:tabs>
        <w:spacing w:after="240" w:line="360" w:lineRule="auto"/>
        <w:jc w:val="center"/>
        <w:rPr>
          <w:b/>
          <w:bCs/>
          <w:kern w:val="28"/>
          <w:u w:val="single"/>
          <w:rtl/>
        </w:rPr>
      </w:pPr>
      <w:r w:rsidRPr="008C597F">
        <w:rPr>
          <w:b/>
          <w:bCs/>
          <w:kern w:val="28"/>
          <w:u w:val="single"/>
          <w:rtl/>
        </w:rPr>
        <w:t>אישור עורך הדין</w:t>
      </w:r>
    </w:p>
    <w:p w14:paraId="0A2D0034" w14:textId="77777777" w:rsidR="008C597F" w:rsidRPr="008C597F" w:rsidRDefault="008C597F" w:rsidP="008C597F">
      <w:pPr>
        <w:spacing w:line="360" w:lineRule="auto"/>
        <w:jc w:val="both"/>
        <w:rPr>
          <w:kern w:val="28"/>
          <w:rtl/>
        </w:rPr>
      </w:pPr>
      <w:r w:rsidRPr="008C597F">
        <w:rPr>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B6D8E66" w14:textId="77777777" w:rsidR="008C597F" w:rsidRPr="008C597F" w:rsidRDefault="008C597F" w:rsidP="008C597F">
      <w:pPr>
        <w:spacing w:line="360" w:lineRule="auto"/>
        <w:jc w:val="both"/>
        <w:rPr>
          <w:kern w:val="28"/>
          <w:rtl/>
        </w:rPr>
      </w:pPr>
    </w:p>
    <w:tbl>
      <w:tblPr>
        <w:tblStyle w:val="afff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60"/>
        <w:gridCol w:w="2760"/>
      </w:tblGrid>
      <w:tr w:rsidR="008C597F" w:rsidRPr="008C597F" w14:paraId="47C45468" w14:textId="77777777" w:rsidTr="00CD138C">
        <w:trPr>
          <w:trHeight w:val="380"/>
        </w:trPr>
        <w:tc>
          <w:tcPr>
            <w:tcW w:w="3512" w:type="dxa"/>
          </w:tcPr>
          <w:p w14:paraId="34FCD225" w14:textId="77777777" w:rsidR="008C597F" w:rsidRPr="000F7701" w:rsidRDefault="008C597F" w:rsidP="00CD138C">
            <w:pPr>
              <w:jc w:val="center"/>
              <w:rPr>
                <w:rFonts w:ascii="David" w:eastAsia="David" w:hAnsi="David" w:cs="David"/>
                <w:sz w:val="24"/>
                <w:szCs w:val="24"/>
                <w:u w:val="single"/>
                <w:rtl/>
              </w:rPr>
            </w:pPr>
            <w:r w:rsidRPr="008C597F">
              <w:rPr>
                <w:rFonts w:eastAsia="David"/>
                <w:u w:val="single"/>
                <w:rtl/>
              </w:rPr>
              <w:t>____________________</w:t>
            </w:r>
          </w:p>
        </w:tc>
        <w:tc>
          <w:tcPr>
            <w:tcW w:w="3512" w:type="dxa"/>
          </w:tcPr>
          <w:p w14:paraId="6216AF47" w14:textId="77777777" w:rsidR="008C597F" w:rsidRPr="000F7701" w:rsidRDefault="008C597F" w:rsidP="00CD138C">
            <w:pPr>
              <w:jc w:val="center"/>
              <w:rPr>
                <w:rFonts w:ascii="David" w:eastAsia="David" w:hAnsi="David" w:cs="David"/>
                <w:sz w:val="24"/>
                <w:szCs w:val="24"/>
                <w:u w:val="single"/>
                <w:rtl/>
              </w:rPr>
            </w:pPr>
            <w:r w:rsidRPr="008C597F">
              <w:rPr>
                <w:rFonts w:eastAsia="David"/>
                <w:u w:val="single"/>
                <w:rtl/>
              </w:rPr>
              <w:t>____________________</w:t>
            </w:r>
          </w:p>
        </w:tc>
        <w:tc>
          <w:tcPr>
            <w:tcW w:w="3512" w:type="dxa"/>
          </w:tcPr>
          <w:p w14:paraId="1B4F2ED5" w14:textId="77777777" w:rsidR="008C597F" w:rsidRPr="000F7701" w:rsidRDefault="008C597F" w:rsidP="00CD138C">
            <w:pPr>
              <w:jc w:val="center"/>
              <w:rPr>
                <w:rFonts w:ascii="David" w:eastAsia="David" w:hAnsi="David" w:cs="David"/>
                <w:sz w:val="24"/>
                <w:szCs w:val="24"/>
                <w:u w:val="single"/>
                <w:rtl/>
              </w:rPr>
            </w:pPr>
            <w:r w:rsidRPr="008C597F">
              <w:rPr>
                <w:rFonts w:eastAsia="David"/>
                <w:u w:val="single"/>
                <w:rtl/>
              </w:rPr>
              <w:t>____________________</w:t>
            </w:r>
          </w:p>
        </w:tc>
      </w:tr>
      <w:tr w:rsidR="008C597F" w:rsidRPr="008C597F" w14:paraId="1EDCA647" w14:textId="77777777" w:rsidTr="00CD138C">
        <w:trPr>
          <w:trHeight w:val="187"/>
        </w:trPr>
        <w:tc>
          <w:tcPr>
            <w:tcW w:w="3512" w:type="dxa"/>
          </w:tcPr>
          <w:p w14:paraId="51E6E801" w14:textId="77777777" w:rsidR="008C597F" w:rsidRPr="000F7701" w:rsidRDefault="008C597F" w:rsidP="00CD138C">
            <w:pPr>
              <w:jc w:val="center"/>
              <w:rPr>
                <w:rFonts w:ascii="David" w:eastAsia="David" w:hAnsi="David" w:cs="David"/>
                <w:sz w:val="24"/>
                <w:szCs w:val="24"/>
                <w:u w:val="single"/>
                <w:rtl/>
              </w:rPr>
            </w:pPr>
            <w:r w:rsidRPr="008C597F">
              <w:rPr>
                <w:rtl/>
              </w:rPr>
              <w:t>תאריך</w:t>
            </w:r>
          </w:p>
        </w:tc>
        <w:tc>
          <w:tcPr>
            <w:tcW w:w="3512" w:type="dxa"/>
          </w:tcPr>
          <w:p w14:paraId="225F607B" w14:textId="77777777" w:rsidR="008C597F" w:rsidRPr="000F7701" w:rsidRDefault="008C597F" w:rsidP="00CD138C">
            <w:pPr>
              <w:jc w:val="center"/>
              <w:rPr>
                <w:rFonts w:ascii="David" w:eastAsia="David" w:hAnsi="David" w:cs="David"/>
                <w:sz w:val="24"/>
                <w:szCs w:val="24"/>
                <w:u w:val="single"/>
                <w:rtl/>
              </w:rPr>
            </w:pPr>
            <w:r w:rsidRPr="008C597F">
              <w:rPr>
                <w:rFonts w:hint="eastAsia"/>
                <w:rtl/>
              </w:rPr>
              <w:t>מספר</w:t>
            </w:r>
            <w:r w:rsidRPr="008C597F">
              <w:rPr>
                <w:rtl/>
              </w:rPr>
              <w:t xml:space="preserve"> </w:t>
            </w:r>
            <w:r w:rsidRPr="008C597F">
              <w:rPr>
                <w:rFonts w:hint="eastAsia"/>
                <w:rtl/>
              </w:rPr>
              <w:t>רישיון</w:t>
            </w:r>
          </w:p>
        </w:tc>
        <w:tc>
          <w:tcPr>
            <w:tcW w:w="3512" w:type="dxa"/>
          </w:tcPr>
          <w:p w14:paraId="40051AA9" w14:textId="77777777" w:rsidR="008C597F" w:rsidRPr="000F7701" w:rsidRDefault="008C597F" w:rsidP="00CD138C">
            <w:pPr>
              <w:jc w:val="center"/>
              <w:rPr>
                <w:rFonts w:ascii="David" w:eastAsia="David" w:hAnsi="David" w:cs="David"/>
                <w:sz w:val="24"/>
                <w:szCs w:val="24"/>
                <w:u w:val="single"/>
                <w:rtl/>
              </w:rPr>
            </w:pPr>
            <w:r w:rsidRPr="008C597F">
              <w:rPr>
                <w:rtl/>
              </w:rPr>
              <w:t xml:space="preserve">חתימה וחותמת </w:t>
            </w:r>
          </w:p>
        </w:tc>
      </w:tr>
    </w:tbl>
    <w:p w14:paraId="19D449CD" w14:textId="77777777" w:rsidR="00891BD7" w:rsidRDefault="000B0260" w:rsidP="00ED6B1C">
      <w:pPr>
        <w:bidi w:val="0"/>
        <w:spacing w:line="360" w:lineRule="auto"/>
        <w:rPr>
          <w:kern w:val="28"/>
        </w:rPr>
      </w:pPr>
      <w:r w:rsidRPr="008C597F">
        <w:rPr>
          <w:rtl/>
        </w:rPr>
        <w:t xml:space="preserve"> </w:t>
      </w:r>
      <w:r w:rsidRPr="008C597F">
        <w:rPr>
          <w:rtl/>
        </w:rPr>
        <w:br w:type="page"/>
      </w:r>
    </w:p>
    <w:p w14:paraId="001FFCB7" w14:textId="77777777" w:rsidR="009C285E" w:rsidRPr="000F7701" w:rsidRDefault="009C285E" w:rsidP="00ED6B1C">
      <w:pPr>
        <w:spacing w:line="360" w:lineRule="auto"/>
        <w:rPr>
          <w:rFonts w:ascii="Consolas" w:hAnsi="Consolas" w:cstheme="minorBidi"/>
          <w:sz w:val="19"/>
          <w:szCs w:val="19"/>
          <w:rtl/>
        </w:rPr>
      </w:pPr>
      <w:bookmarkStart w:id="296" w:name="_Toc32477912"/>
      <w:bookmarkStart w:id="297" w:name="_Toc43400639"/>
      <w:bookmarkStart w:id="298" w:name="_Toc44931957"/>
      <w:bookmarkStart w:id="299" w:name="_Toc44932044"/>
      <w:bookmarkStart w:id="300" w:name="_Toc44932669"/>
      <w:bookmarkStart w:id="301" w:name="_Toc53331378"/>
    </w:p>
    <w:p w14:paraId="662EB7A5" w14:textId="77777777" w:rsidR="009C285E" w:rsidRPr="009C285E" w:rsidRDefault="000B0260" w:rsidP="00ED6B1C">
      <w:pPr>
        <w:pStyle w:val="afffffff9"/>
        <w:spacing w:before="0" w:after="0" w:line="360" w:lineRule="auto"/>
        <w:rPr>
          <w:rtl/>
        </w:rPr>
      </w:pPr>
      <w:bookmarkStart w:id="302" w:name="_Toc173823732"/>
      <w:bookmarkStart w:id="303" w:name="_Toc173825541"/>
      <w:bookmarkStart w:id="304" w:name="_Toc236834697"/>
      <w:bookmarkStart w:id="305" w:name="_Toc243258955"/>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02"/>
      <w:bookmarkEnd w:id="303"/>
      <w:bookmarkEnd w:id="304"/>
      <w:bookmarkEnd w:id="305"/>
    </w:p>
    <w:p w14:paraId="29481381" w14:textId="77777777" w:rsidR="009C285E" w:rsidRPr="009C285E" w:rsidRDefault="009C285E" w:rsidP="00ED6B1C">
      <w:pPr>
        <w:spacing w:line="360" w:lineRule="auto"/>
        <w:rPr>
          <w:sz w:val="40"/>
          <w:szCs w:val="40"/>
          <w:rtl/>
        </w:rPr>
      </w:pPr>
    </w:p>
    <w:p w14:paraId="41A492E7" w14:textId="77777777" w:rsidR="008C597F" w:rsidRDefault="008C597F" w:rsidP="00ED6B1C">
      <w:pPr>
        <w:spacing w:line="360" w:lineRule="auto"/>
        <w:jc w:val="both"/>
        <w:rPr>
          <w:u w:val="single"/>
          <w:rtl/>
        </w:rPr>
      </w:pPr>
      <w:r>
        <w:rPr>
          <w:u w:val="single"/>
          <w:rtl/>
        </w:rPr>
        <w:br w:type="page"/>
      </w:r>
    </w:p>
    <w:p w14:paraId="013208B6" w14:textId="77777777" w:rsidR="008C597F" w:rsidRPr="00485CE6" w:rsidRDefault="008C597F" w:rsidP="008C597F">
      <w:pPr>
        <w:spacing w:before="240" w:after="360"/>
        <w:jc w:val="center"/>
        <w:rPr>
          <w:b/>
          <w:bCs/>
          <w:u w:val="single"/>
          <w:rtl/>
        </w:rPr>
      </w:pPr>
      <w:r w:rsidRPr="00485CE6">
        <w:rPr>
          <w:b/>
          <w:bCs/>
          <w:u w:val="single"/>
          <w:rtl/>
        </w:rPr>
        <w:lastRenderedPageBreak/>
        <w:t>פירוט השירותים ותוכן ההתקשרות עם הספק הזוכה</w:t>
      </w:r>
    </w:p>
    <w:p w14:paraId="672CE4FB" w14:textId="1D147D5C" w:rsidR="008C597F" w:rsidRDefault="008C597F" w:rsidP="000F7701">
      <w:pPr>
        <w:pStyle w:val="af4"/>
        <w:numPr>
          <w:ilvl w:val="0"/>
          <w:numId w:val="297"/>
        </w:numPr>
        <w:spacing w:after="120" w:line="360" w:lineRule="auto"/>
        <w:contextualSpacing w:val="0"/>
        <w:jc w:val="both"/>
      </w:pPr>
      <w:r>
        <w:rPr>
          <w:rFonts w:hint="cs"/>
          <w:u w:val="single"/>
          <w:rtl/>
        </w:rPr>
        <w:t>כללי</w:t>
      </w:r>
      <w:r w:rsidRPr="000F7701">
        <w:rPr>
          <w:rtl/>
        </w:rPr>
        <w:t xml:space="preserve">: </w:t>
      </w:r>
    </w:p>
    <w:p w14:paraId="3619E67F" w14:textId="0FC2A17A" w:rsidR="008C597F" w:rsidRPr="000F7701" w:rsidRDefault="001100B9" w:rsidP="000F7701">
      <w:pPr>
        <w:pStyle w:val="af4"/>
        <w:spacing w:after="120" w:line="360" w:lineRule="auto"/>
        <w:ind w:left="360"/>
        <w:contextualSpacing w:val="0"/>
        <w:jc w:val="both"/>
        <w:rPr>
          <w:rtl/>
        </w:rPr>
      </w:pPr>
      <w:r w:rsidRPr="001100B9">
        <w:rPr>
          <w:rtl/>
        </w:rPr>
        <w:t xml:space="preserve">משרד התרבות והספורט מעוניין להתקשר עם </w:t>
      </w:r>
      <w:r>
        <w:rPr>
          <w:rFonts w:hint="cs"/>
          <w:rtl/>
        </w:rPr>
        <w:t>יועץ</w:t>
      </w:r>
      <w:r w:rsidRPr="001100B9">
        <w:rPr>
          <w:rtl/>
        </w:rPr>
        <w:t xml:space="preserve"> חיצוני לצורך </w:t>
      </w:r>
      <w:r>
        <w:rPr>
          <w:rFonts w:hint="cs"/>
          <w:rtl/>
        </w:rPr>
        <w:t xml:space="preserve">קבלת </w:t>
      </w:r>
      <w:r w:rsidRPr="001100B9">
        <w:rPr>
          <w:rtl/>
        </w:rPr>
        <w:t xml:space="preserve">שירותי ייעוץ לרשות לנהיגה ספורטיבית בתחום </w:t>
      </w:r>
      <w:proofErr w:type="spellStart"/>
      <w:r w:rsidRPr="001100B9">
        <w:rPr>
          <w:rtl/>
        </w:rPr>
        <w:t>הקארטינג</w:t>
      </w:r>
      <w:proofErr w:type="spellEnd"/>
      <w:r w:rsidRPr="001100B9">
        <w:rPr>
          <w:rtl/>
        </w:rPr>
        <w:t xml:space="preserve">.  </w:t>
      </w:r>
    </w:p>
    <w:p w14:paraId="23A8018E" w14:textId="58EF1607" w:rsidR="00ED6B1C" w:rsidRDefault="00ED6B1C" w:rsidP="000F7701">
      <w:pPr>
        <w:pStyle w:val="af4"/>
        <w:numPr>
          <w:ilvl w:val="0"/>
          <w:numId w:val="297"/>
        </w:numPr>
        <w:spacing w:after="120" w:line="360" w:lineRule="auto"/>
        <w:contextualSpacing w:val="0"/>
        <w:jc w:val="both"/>
      </w:pPr>
      <w:r w:rsidRPr="000F7701">
        <w:rPr>
          <w:rFonts w:hint="eastAsia"/>
          <w:u w:val="single"/>
          <w:rtl/>
        </w:rPr>
        <w:t>תפקידי</w:t>
      </w:r>
      <w:r w:rsidRPr="000F7701">
        <w:rPr>
          <w:u w:val="single"/>
          <w:rtl/>
        </w:rPr>
        <w:t xml:space="preserve"> </w:t>
      </w:r>
      <w:r w:rsidRPr="000F7701">
        <w:rPr>
          <w:rFonts w:hint="eastAsia"/>
          <w:u w:val="single"/>
          <w:rtl/>
        </w:rPr>
        <w:t>היועץ</w:t>
      </w:r>
      <w:r>
        <w:rPr>
          <w:rFonts w:hint="cs"/>
          <w:rtl/>
        </w:rPr>
        <w:t>:</w:t>
      </w:r>
    </w:p>
    <w:p w14:paraId="7F50694B" w14:textId="77777777" w:rsidR="00ED6B1C" w:rsidRDefault="00ED6B1C" w:rsidP="000F7701">
      <w:pPr>
        <w:pStyle w:val="af4"/>
        <w:spacing w:after="120" w:line="360" w:lineRule="auto"/>
        <w:ind w:left="360"/>
        <w:contextualSpacing w:val="0"/>
        <w:jc w:val="both"/>
      </w:pPr>
      <w:r>
        <w:rPr>
          <w:rFonts w:hint="cs"/>
          <w:rtl/>
        </w:rPr>
        <w:t>היועץ יידרש לספק את השירותים הבאים:</w:t>
      </w:r>
    </w:p>
    <w:p w14:paraId="4AE451BD" w14:textId="4D65BE3C" w:rsidR="00ED6B1C" w:rsidRPr="0063684B" w:rsidRDefault="00ED6B1C" w:rsidP="000F7701">
      <w:pPr>
        <w:pStyle w:val="af4"/>
        <w:numPr>
          <w:ilvl w:val="1"/>
          <w:numId w:val="298"/>
        </w:numPr>
        <w:spacing w:after="120" w:line="360" w:lineRule="auto"/>
        <w:ind w:left="909" w:hanging="585"/>
        <w:contextualSpacing w:val="0"/>
        <w:jc w:val="both"/>
        <w:rPr>
          <w:sz w:val="22"/>
          <w:rtl/>
        </w:rPr>
      </w:pPr>
      <w:r>
        <w:rPr>
          <w:rFonts w:hint="cs"/>
          <w:rtl/>
        </w:rPr>
        <w:t xml:space="preserve">ליווי ומתן ייעוץ מקצועי לפעילות של הרשות לנהיגה ספורטיבית בתחום </w:t>
      </w:r>
      <w:proofErr w:type="spellStart"/>
      <w:r>
        <w:rPr>
          <w:rFonts w:hint="cs"/>
          <w:rtl/>
        </w:rPr>
        <w:t>ה</w:t>
      </w:r>
      <w:r w:rsidR="00123145">
        <w:rPr>
          <w:rFonts w:hint="cs"/>
          <w:rtl/>
        </w:rPr>
        <w:t>קארטינג</w:t>
      </w:r>
      <w:proofErr w:type="spellEnd"/>
      <w:r>
        <w:rPr>
          <w:rFonts w:hint="cs"/>
          <w:rtl/>
        </w:rPr>
        <w:t>, לרבות ייעוץ לרשות בעבודתה מול משרדי ממשלה וגופים אחרים (רשות המיסים, משטרת ישראל, מנהל מקרקעי ישראל, הכנסת ועוד). שירות זה הוא שירותי ייעוץ מקצועי בתחומים האמורים ולא ייצוג של הרשות בפני גורמים אלו;</w:t>
      </w:r>
    </w:p>
    <w:p w14:paraId="3420A44A" w14:textId="77777777" w:rsidR="00ED6B1C" w:rsidRDefault="00ED6B1C" w:rsidP="000F7701">
      <w:pPr>
        <w:pStyle w:val="af4"/>
        <w:numPr>
          <w:ilvl w:val="1"/>
          <w:numId w:val="298"/>
        </w:numPr>
        <w:spacing w:after="120" w:line="360" w:lineRule="auto"/>
        <w:ind w:left="909" w:hanging="585"/>
        <w:contextualSpacing w:val="0"/>
        <w:jc w:val="both"/>
      </w:pPr>
      <w:r>
        <w:rPr>
          <w:rFonts w:hint="cs"/>
          <w:rtl/>
        </w:rPr>
        <w:t>ליווי וייעוץ לפעילות הרשות מול התאחדויות הספורט המוטורי.</w:t>
      </w:r>
    </w:p>
    <w:p w14:paraId="634B828C" w14:textId="77777777" w:rsidR="00ED6B1C" w:rsidRDefault="00ED6B1C" w:rsidP="000F7701">
      <w:pPr>
        <w:pStyle w:val="af4"/>
        <w:numPr>
          <w:ilvl w:val="1"/>
          <w:numId w:val="298"/>
        </w:numPr>
        <w:spacing w:after="120" w:line="360" w:lineRule="auto"/>
        <w:ind w:left="909" w:hanging="585"/>
        <w:contextualSpacing w:val="0"/>
        <w:jc w:val="both"/>
      </w:pPr>
      <w:r>
        <w:rPr>
          <w:rFonts w:hint="cs"/>
          <w:rtl/>
        </w:rPr>
        <w:t>איסוף מידע בתחום הנהיגה הספורטיבית, לרבות אודות תקנים בינלאומיים והסדרים בינלאומיים בתחום הנהיגה הספורטיבית.</w:t>
      </w:r>
    </w:p>
    <w:p w14:paraId="62DC22A1" w14:textId="77777777" w:rsidR="00ED6B1C" w:rsidRDefault="00ED6B1C" w:rsidP="000F7701">
      <w:pPr>
        <w:pStyle w:val="af4"/>
        <w:numPr>
          <w:ilvl w:val="1"/>
          <w:numId w:val="298"/>
        </w:numPr>
        <w:spacing w:after="120" w:line="360" w:lineRule="auto"/>
        <w:ind w:left="909" w:hanging="585"/>
        <w:contextualSpacing w:val="0"/>
        <w:jc w:val="both"/>
      </w:pPr>
      <w:r>
        <w:rPr>
          <w:rFonts w:hint="cs"/>
          <w:rtl/>
        </w:rPr>
        <w:t>ייעוץ בתחום כללי הנהיגה הספורטיבית והתאמתם לנדרש בישראל.</w:t>
      </w:r>
    </w:p>
    <w:p w14:paraId="3229584D" w14:textId="70D4A9E4" w:rsidR="00ED6B1C" w:rsidRDefault="00ED6B1C" w:rsidP="000F7701">
      <w:pPr>
        <w:pStyle w:val="af4"/>
        <w:numPr>
          <w:ilvl w:val="1"/>
          <w:numId w:val="298"/>
        </w:numPr>
        <w:spacing w:after="120" w:line="360" w:lineRule="auto"/>
        <w:ind w:left="909" w:hanging="585"/>
        <w:contextualSpacing w:val="0"/>
        <w:jc w:val="both"/>
      </w:pPr>
      <w:r>
        <w:rPr>
          <w:rFonts w:hint="cs"/>
          <w:rtl/>
        </w:rPr>
        <w:t xml:space="preserve">ליווי וייעוץ ביישום החוק, התקנות וכללי הנהיגה הספורטיבית בתחום </w:t>
      </w:r>
      <w:proofErr w:type="spellStart"/>
      <w:r>
        <w:rPr>
          <w:rFonts w:hint="cs"/>
          <w:rtl/>
        </w:rPr>
        <w:t>ה</w:t>
      </w:r>
      <w:r w:rsidR="00123145">
        <w:rPr>
          <w:rFonts w:hint="cs"/>
          <w:rtl/>
        </w:rPr>
        <w:t>קארטינג</w:t>
      </w:r>
      <w:proofErr w:type="spellEnd"/>
      <w:r>
        <w:rPr>
          <w:rFonts w:hint="cs"/>
          <w:rtl/>
        </w:rPr>
        <w:t>.</w:t>
      </w:r>
    </w:p>
    <w:p w14:paraId="772D4555" w14:textId="5C4B8D52" w:rsidR="00ED6B1C" w:rsidRDefault="00ED6B1C" w:rsidP="000F7701">
      <w:pPr>
        <w:pStyle w:val="af4"/>
        <w:numPr>
          <w:ilvl w:val="1"/>
          <w:numId w:val="298"/>
        </w:numPr>
        <w:spacing w:after="120" w:line="360" w:lineRule="auto"/>
        <w:ind w:left="909" w:hanging="585"/>
        <w:contextualSpacing w:val="0"/>
        <w:jc w:val="both"/>
      </w:pPr>
      <w:r>
        <w:rPr>
          <w:rFonts w:hint="cs"/>
          <w:rtl/>
        </w:rPr>
        <w:t xml:space="preserve">מתן חוות דעת מקצועית לייבוא בתחום </w:t>
      </w:r>
      <w:proofErr w:type="spellStart"/>
      <w:r>
        <w:rPr>
          <w:rFonts w:hint="cs"/>
          <w:rtl/>
        </w:rPr>
        <w:t>ה</w:t>
      </w:r>
      <w:r w:rsidR="00123145">
        <w:rPr>
          <w:rFonts w:hint="cs"/>
          <w:rtl/>
        </w:rPr>
        <w:t>קארטינג</w:t>
      </w:r>
      <w:proofErr w:type="spellEnd"/>
      <w:r>
        <w:rPr>
          <w:rFonts w:hint="cs"/>
          <w:rtl/>
        </w:rPr>
        <w:t>.</w:t>
      </w:r>
    </w:p>
    <w:p w14:paraId="1EC9B309" w14:textId="77777777" w:rsidR="00ED6B1C" w:rsidRDefault="00ED6B1C" w:rsidP="000F7701">
      <w:pPr>
        <w:pStyle w:val="af4"/>
        <w:numPr>
          <w:ilvl w:val="1"/>
          <w:numId w:val="298"/>
        </w:numPr>
        <w:spacing w:after="120" w:line="360" w:lineRule="auto"/>
        <w:ind w:left="909" w:hanging="585"/>
        <w:contextualSpacing w:val="0"/>
        <w:jc w:val="both"/>
      </w:pPr>
      <w:r>
        <w:rPr>
          <w:rFonts w:hint="cs"/>
          <w:rtl/>
        </w:rPr>
        <w:t>ייעוץ ביישום החוק ותקנות הנהיגה הספורטיבית, לרבות תיקוני חקיקה הנדרשים בעקבות הלקחים המופקים מכוח הוצאתן לפועל של פעילויות בתחום.</w:t>
      </w:r>
    </w:p>
    <w:p w14:paraId="3AE61C23" w14:textId="77777777" w:rsidR="00ED6B1C" w:rsidRDefault="00ED6B1C" w:rsidP="000F7701">
      <w:pPr>
        <w:pStyle w:val="af4"/>
        <w:numPr>
          <w:ilvl w:val="1"/>
          <w:numId w:val="298"/>
        </w:numPr>
        <w:spacing w:after="120" w:line="360" w:lineRule="auto"/>
        <w:ind w:left="909" w:hanging="585"/>
        <w:contextualSpacing w:val="0"/>
        <w:jc w:val="both"/>
      </w:pPr>
      <w:r>
        <w:rPr>
          <w:rFonts w:hint="cs"/>
          <w:rtl/>
        </w:rPr>
        <w:t>ייעוץ בנוגע להכשרות, השתלמויות, נושאי לימוד ומבחנים בתחום הנהיגה הספורטיבית.</w:t>
      </w:r>
    </w:p>
    <w:p w14:paraId="28D24993" w14:textId="77777777" w:rsidR="00ED6B1C" w:rsidRDefault="00ED6B1C" w:rsidP="000F7701">
      <w:pPr>
        <w:pStyle w:val="af4"/>
        <w:numPr>
          <w:ilvl w:val="1"/>
          <w:numId w:val="298"/>
        </w:numPr>
        <w:spacing w:after="120" w:line="360" w:lineRule="auto"/>
        <w:ind w:left="909" w:hanging="585"/>
        <w:contextualSpacing w:val="0"/>
        <w:jc w:val="both"/>
      </w:pPr>
      <w:r>
        <w:rPr>
          <w:rFonts w:hint="cs"/>
          <w:rtl/>
        </w:rPr>
        <w:t>ייעוץ בתחום הטכני של כלים תחרותיים וחלקי החילוף שלהם לרבות ליווי ומתן חוות דעת לרישוי כלים תחרותיים.</w:t>
      </w:r>
    </w:p>
    <w:p w14:paraId="265D6498" w14:textId="77777777" w:rsidR="00ED6B1C" w:rsidRDefault="00ED6B1C" w:rsidP="000F7701">
      <w:pPr>
        <w:pStyle w:val="af4"/>
        <w:numPr>
          <w:ilvl w:val="1"/>
          <w:numId w:val="298"/>
        </w:numPr>
        <w:spacing w:after="120" w:line="360" w:lineRule="auto"/>
        <w:ind w:left="909" w:hanging="585"/>
        <w:contextualSpacing w:val="0"/>
        <w:jc w:val="both"/>
      </w:pPr>
      <w:r>
        <w:rPr>
          <w:rFonts w:hint="cs"/>
          <w:rtl/>
        </w:rPr>
        <w:t>ליווי וסיוע בפיקוח על כשירות ובטיחות של מסלולים.</w:t>
      </w:r>
    </w:p>
    <w:p w14:paraId="5F21E8C2" w14:textId="77777777" w:rsidR="00ED6B1C" w:rsidRDefault="00ED6B1C" w:rsidP="000F7701">
      <w:pPr>
        <w:pStyle w:val="af4"/>
        <w:numPr>
          <w:ilvl w:val="1"/>
          <w:numId w:val="298"/>
        </w:numPr>
        <w:spacing w:after="120" w:line="360" w:lineRule="auto"/>
        <w:ind w:left="909" w:hanging="585"/>
        <w:contextualSpacing w:val="0"/>
        <w:jc w:val="both"/>
      </w:pPr>
      <w:r>
        <w:rPr>
          <w:rFonts w:hint="cs"/>
          <w:rtl/>
        </w:rPr>
        <w:t>השתתפות בוועדות מקצועיות על פי דרישת מנהל הרשות.</w:t>
      </w:r>
    </w:p>
    <w:p w14:paraId="4D210691" w14:textId="02AA6CF0" w:rsidR="009C285E" w:rsidRPr="00ED6B1C" w:rsidRDefault="00ED6B1C" w:rsidP="000F7701">
      <w:pPr>
        <w:pStyle w:val="af4"/>
        <w:numPr>
          <w:ilvl w:val="1"/>
          <w:numId w:val="298"/>
        </w:numPr>
        <w:spacing w:after="120" w:line="360" w:lineRule="auto"/>
        <w:ind w:left="909" w:hanging="585"/>
        <w:contextualSpacing w:val="0"/>
        <w:jc w:val="both"/>
        <w:rPr>
          <w:rtl/>
        </w:rPr>
      </w:pPr>
      <w:r>
        <w:rPr>
          <w:rFonts w:hint="cs"/>
          <w:rtl/>
        </w:rPr>
        <w:t>ייעוץ וביצוע השירותים האמורים לעיל בתיאום הוראות נציג המשרד.</w:t>
      </w:r>
    </w:p>
    <w:p w14:paraId="0705C631" w14:textId="77777777" w:rsidR="009C285E" w:rsidRPr="009C285E" w:rsidRDefault="009C285E" w:rsidP="000F7701">
      <w:pPr>
        <w:spacing w:after="120" w:line="360" w:lineRule="auto"/>
        <w:jc w:val="both"/>
        <w:rPr>
          <w:sz w:val="40"/>
          <w:szCs w:val="40"/>
          <w:rtl/>
        </w:rPr>
      </w:pPr>
    </w:p>
    <w:p w14:paraId="0390ED4B" w14:textId="77777777" w:rsidR="009C285E" w:rsidRPr="009C285E" w:rsidRDefault="009C285E" w:rsidP="00ED6B1C">
      <w:pPr>
        <w:spacing w:line="360" w:lineRule="auto"/>
        <w:rPr>
          <w:sz w:val="40"/>
          <w:szCs w:val="40"/>
          <w:rtl/>
        </w:rPr>
      </w:pPr>
    </w:p>
    <w:bookmarkEnd w:id="296"/>
    <w:bookmarkEnd w:id="297"/>
    <w:bookmarkEnd w:id="298"/>
    <w:bookmarkEnd w:id="299"/>
    <w:bookmarkEnd w:id="300"/>
    <w:bookmarkEnd w:id="301"/>
    <w:p w14:paraId="69EBFF28" w14:textId="77777777" w:rsidR="007E42D2" w:rsidRDefault="000B0260" w:rsidP="00ED6B1C">
      <w:pPr>
        <w:bidi w:val="0"/>
        <w:spacing w:line="360" w:lineRule="auto"/>
        <w:rPr>
          <w:b/>
          <w:bCs/>
          <w:caps/>
          <w:spacing w:val="15"/>
          <w:sz w:val="72"/>
          <w:szCs w:val="72"/>
        </w:rPr>
      </w:pPr>
      <w:r>
        <w:rPr>
          <w:rtl/>
        </w:rPr>
        <w:br w:type="page"/>
      </w:r>
    </w:p>
    <w:p w14:paraId="1DA8821E" w14:textId="77777777" w:rsidR="004A4F0C" w:rsidRPr="000E2A01" w:rsidRDefault="004A4F0C" w:rsidP="00ED6B1C">
      <w:pPr>
        <w:spacing w:line="360" w:lineRule="auto"/>
        <w:rPr>
          <w:rtl/>
        </w:rPr>
      </w:pPr>
    </w:p>
    <w:p w14:paraId="2502AFC6" w14:textId="77777777" w:rsidR="00567F88" w:rsidRDefault="00567F88" w:rsidP="00ED6B1C">
      <w:pPr>
        <w:pStyle w:val="afffffff9"/>
        <w:spacing w:before="0" w:after="0" w:line="360" w:lineRule="auto"/>
        <w:rPr>
          <w:rtl/>
        </w:rPr>
      </w:pPr>
      <w:bookmarkStart w:id="306" w:name="_Toc173823733"/>
      <w:bookmarkStart w:id="307" w:name="_Toc173825542"/>
      <w:bookmarkEnd w:id="0"/>
      <w:bookmarkEnd w:id="1"/>
      <w:bookmarkEnd w:id="2"/>
      <w:bookmarkEnd w:id="3"/>
    </w:p>
    <w:p w14:paraId="6170145A" w14:textId="77777777" w:rsidR="00567F88" w:rsidRDefault="00567F88" w:rsidP="00ED6B1C">
      <w:pPr>
        <w:pStyle w:val="afffffff9"/>
        <w:spacing w:before="0" w:after="0" w:line="360" w:lineRule="auto"/>
        <w:rPr>
          <w:rtl/>
        </w:rPr>
      </w:pPr>
    </w:p>
    <w:p w14:paraId="6494718B" w14:textId="731E0343" w:rsidR="00024056" w:rsidRPr="002F1CE5" w:rsidRDefault="000B0260" w:rsidP="00ED6B1C">
      <w:pPr>
        <w:pStyle w:val="afffffff9"/>
        <w:spacing w:before="0" w:after="0" w:line="360" w:lineRule="auto"/>
        <w:rPr>
          <w:rtl/>
        </w:rPr>
      </w:pPr>
      <w:bookmarkStart w:id="308" w:name="_Toc236834698"/>
      <w:bookmarkStart w:id="309" w:name="_Toc243258956"/>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06"/>
      <w:bookmarkEnd w:id="307"/>
      <w:bookmarkEnd w:id="308"/>
      <w:bookmarkEnd w:id="309"/>
    </w:p>
    <w:p w14:paraId="2DD4C7A0" w14:textId="77777777" w:rsidR="00024056" w:rsidRDefault="00024056" w:rsidP="00ED6B1C">
      <w:pPr>
        <w:spacing w:line="360" w:lineRule="auto"/>
        <w:rPr>
          <w:b/>
          <w:bCs/>
          <w:sz w:val="32"/>
          <w:szCs w:val="32"/>
          <w:u w:val="single"/>
          <w:rtl/>
        </w:rPr>
      </w:pPr>
    </w:p>
    <w:p w14:paraId="56FB0EB4" w14:textId="77777777" w:rsidR="00153966" w:rsidRDefault="00153966" w:rsidP="00ED6B1C">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786FF777" w14:textId="77777777" w:rsidR="00DD1BFE" w:rsidRPr="00567F88" w:rsidRDefault="000B0260" w:rsidP="00567F88">
      <w:pPr>
        <w:pStyle w:val="af7"/>
        <w:widowControl w:val="0"/>
        <w:spacing w:before="0" w:beforeAutospacing="0" w:after="0" w:line="360" w:lineRule="auto"/>
        <w:jc w:val="center"/>
        <w:rPr>
          <w:rFonts w:cs="David"/>
          <w:b/>
          <w:bCs/>
          <w:rtl/>
        </w:rPr>
      </w:pPr>
      <w:r w:rsidRPr="0063684B">
        <w:rPr>
          <w:rFonts w:cs="David" w:hint="eastAsia"/>
          <w:b/>
          <w:bCs/>
          <w:rtl/>
        </w:rPr>
        <w:lastRenderedPageBreak/>
        <w:t>הסכם</w:t>
      </w:r>
      <w:r w:rsidRPr="0063684B">
        <w:rPr>
          <w:rFonts w:cs="David"/>
          <w:b/>
          <w:bCs/>
          <w:rtl/>
        </w:rPr>
        <w:t xml:space="preserve"> התקשרות</w:t>
      </w:r>
      <w:r w:rsidRPr="00567F88">
        <w:rPr>
          <w:rFonts w:cs="David"/>
          <w:b/>
          <w:bCs/>
          <w:rtl/>
        </w:rPr>
        <w:t xml:space="preserve"> </w:t>
      </w:r>
    </w:p>
    <w:p w14:paraId="072AD26E" w14:textId="77777777" w:rsidR="0009150A" w:rsidRPr="00567F88" w:rsidRDefault="0009150A" w:rsidP="00567F88">
      <w:pPr>
        <w:pStyle w:val="af7"/>
        <w:widowControl w:val="0"/>
        <w:spacing w:before="0" w:beforeAutospacing="0" w:after="0" w:line="360" w:lineRule="auto"/>
        <w:rPr>
          <w:rFonts w:cs="David"/>
          <w:b/>
          <w:bCs/>
          <w:rtl/>
        </w:rPr>
      </w:pPr>
    </w:p>
    <w:p w14:paraId="576EC8ED" w14:textId="77777777" w:rsidR="004C5CE3" w:rsidRPr="00BD536E" w:rsidRDefault="004C5CE3" w:rsidP="004C5CE3">
      <w:pPr>
        <w:spacing w:after="240"/>
        <w:jc w:val="center"/>
        <w:rPr>
          <w:rtl/>
        </w:rPr>
      </w:pPr>
      <w:r w:rsidRPr="00BD536E">
        <w:rPr>
          <w:rFonts w:hint="eastAsia"/>
          <w:rtl/>
        </w:rPr>
        <w:t>שנערך</w:t>
      </w:r>
      <w:r w:rsidRPr="00BD536E">
        <w:rPr>
          <w:rtl/>
        </w:rPr>
        <w:t xml:space="preserve"> </w:t>
      </w:r>
      <w:r w:rsidRPr="00BD536E">
        <w:rPr>
          <w:rFonts w:hint="eastAsia"/>
          <w:rtl/>
        </w:rPr>
        <w:t>ונחתם</w:t>
      </w:r>
      <w:r w:rsidRPr="00BD536E">
        <w:rPr>
          <w:rtl/>
        </w:rPr>
        <w:t xml:space="preserve"> </w:t>
      </w:r>
      <w:r w:rsidRPr="00BD536E">
        <w:rPr>
          <w:rFonts w:hint="eastAsia"/>
          <w:rtl/>
        </w:rPr>
        <w:t>בירושלים</w:t>
      </w:r>
      <w:r w:rsidRPr="00BD536E">
        <w:rPr>
          <w:rtl/>
        </w:rPr>
        <w:t xml:space="preserve"> ביום ___ לחודש___ לשנת ___ </w:t>
      </w:r>
    </w:p>
    <w:p w14:paraId="501F2362" w14:textId="77777777" w:rsidR="004C5CE3" w:rsidRPr="00485CE6" w:rsidRDefault="004C5CE3" w:rsidP="004C5CE3">
      <w:pPr>
        <w:pStyle w:val="1c"/>
        <w:widowControl w:val="0"/>
        <w:numPr>
          <w:ilvl w:val="12"/>
          <w:numId w:val="0"/>
        </w:numPr>
        <w:tabs>
          <w:tab w:val="right" w:pos="8487"/>
        </w:tabs>
        <w:spacing w:line="360" w:lineRule="auto"/>
        <w:ind w:left="-18" w:firstLine="18"/>
        <w:jc w:val="center"/>
        <w:rPr>
          <w:rtl/>
        </w:rPr>
      </w:pPr>
    </w:p>
    <w:p w14:paraId="559D4709" w14:textId="77777777" w:rsidR="004C5CE3" w:rsidRPr="00485CE6" w:rsidRDefault="004C5CE3" w:rsidP="004C5CE3">
      <w:pPr>
        <w:pStyle w:val="1c"/>
        <w:widowControl w:val="0"/>
        <w:numPr>
          <w:ilvl w:val="12"/>
          <w:numId w:val="0"/>
        </w:numPr>
        <w:tabs>
          <w:tab w:val="right" w:pos="8487"/>
        </w:tabs>
        <w:spacing w:line="360" w:lineRule="auto"/>
        <w:ind w:left="-18" w:firstLine="18"/>
        <w:jc w:val="center"/>
        <w:rPr>
          <w:rtl/>
        </w:rPr>
      </w:pPr>
    </w:p>
    <w:p w14:paraId="0DBAF558" w14:textId="77777777" w:rsidR="004C5CE3" w:rsidRDefault="004C5CE3" w:rsidP="004C5CE3">
      <w:pPr>
        <w:spacing w:after="240"/>
        <w:jc w:val="center"/>
        <w:rPr>
          <w:b/>
          <w:bCs/>
          <w:rtl/>
        </w:rPr>
      </w:pPr>
      <w:r w:rsidRPr="00485CE6">
        <w:rPr>
          <w:b/>
          <w:bCs/>
          <w:rtl/>
        </w:rPr>
        <w:t>בין</w:t>
      </w:r>
    </w:p>
    <w:p w14:paraId="5862F8F9" w14:textId="77777777" w:rsidR="004C5CE3" w:rsidRPr="009C683B" w:rsidRDefault="004C5CE3" w:rsidP="004C5CE3">
      <w:pPr>
        <w:jc w:val="center"/>
        <w:rPr>
          <w:rtl/>
        </w:rPr>
      </w:pPr>
      <w:r>
        <w:rPr>
          <w:rFonts w:hint="cs"/>
          <w:rtl/>
        </w:rPr>
        <w:t>משרד התרבות והספורט</w:t>
      </w:r>
      <w:r w:rsidRPr="009C683B">
        <w:rPr>
          <w:rtl/>
        </w:rPr>
        <w:t xml:space="preserve">  (להלן</w:t>
      </w:r>
      <w:r>
        <w:rPr>
          <w:rFonts w:hint="cs"/>
          <w:rtl/>
        </w:rPr>
        <w:t>: "</w:t>
      </w:r>
      <w:r>
        <w:rPr>
          <w:rFonts w:hint="cs"/>
          <w:b/>
          <w:bCs/>
          <w:rtl/>
        </w:rPr>
        <w:t>המזמין</w:t>
      </w:r>
      <w:r>
        <w:rPr>
          <w:rFonts w:hint="cs"/>
          <w:rtl/>
        </w:rPr>
        <w:t>"</w:t>
      </w:r>
      <w:r w:rsidRPr="00DF356A">
        <w:rPr>
          <w:rtl/>
        </w:rPr>
        <w:t>)</w:t>
      </w:r>
    </w:p>
    <w:p w14:paraId="67F657A6" w14:textId="77777777" w:rsidR="004C5CE3" w:rsidRPr="003F658E" w:rsidRDefault="004C5CE3" w:rsidP="004C5CE3">
      <w:pPr>
        <w:spacing w:after="240"/>
        <w:jc w:val="right"/>
        <w:rPr>
          <w:b/>
          <w:bCs/>
          <w:rtl/>
        </w:rPr>
      </w:pPr>
      <w:r w:rsidRPr="003F658E">
        <w:rPr>
          <w:b/>
          <w:bCs/>
          <w:rtl/>
        </w:rPr>
        <w:t>מצד אחד</w:t>
      </w:r>
      <w:r>
        <w:rPr>
          <w:rFonts w:hint="cs"/>
          <w:b/>
          <w:bCs/>
          <w:rtl/>
        </w:rPr>
        <w:t>;</w:t>
      </w:r>
    </w:p>
    <w:p w14:paraId="708D6A6C" w14:textId="77777777" w:rsidR="004C5CE3" w:rsidRDefault="004C5CE3" w:rsidP="004C5CE3">
      <w:pPr>
        <w:spacing w:after="240"/>
        <w:jc w:val="center"/>
        <w:rPr>
          <w:b/>
          <w:bCs/>
          <w:rtl/>
        </w:rPr>
      </w:pPr>
      <w:r w:rsidRPr="003F658E">
        <w:rPr>
          <w:b/>
          <w:bCs/>
          <w:rtl/>
        </w:rPr>
        <w:t>לבין</w:t>
      </w:r>
    </w:p>
    <w:p w14:paraId="7C389962" w14:textId="77777777" w:rsidR="004C5CE3" w:rsidRDefault="004C5CE3" w:rsidP="004C5CE3">
      <w:pPr>
        <w:ind w:left="71" w:right="-142" w:firstLine="13"/>
        <w:jc w:val="center"/>
        <w:rPr>
          <w:rtl/>
        </w:rPr>
      </w:pPr>
      <w:r>
        <w:rPr>
          <w:rFonts w:hint="cs"/>
          <w:b/>
          <w:bCs/>
          <w:rtl/>
        </w:rPr>
        <w:t>________________________</w:t>
      </w:r>
    </w:p>
    <w:p w14:paraId="22613106" w14:textId="77777777" w:rsidR="004C5CE3" w:rsidRPr="00D270B2" w:rsidRDefault="004C5CE3" w:rsidP="004C5CE3">
      <w:pPr>
        <w:ind w:left="71" w:right="-142" w:firstLine="13"/>
        <w:jc w:val="center"/>
        <w:rPr>
          <w:rtl/>
        </w:rPr>
      </w:pPr>
      <w:r>
        <w:rPr>
          <w:rFonts w:hint="cs"/>
          <w:rtl/>
        </w:rPr>
        <w:t>מ</w:t>
      </w:r>
      <w:r w:rsidRPr="00F20CBE">
        <w:rPr>
          <w:rFonts w:hint="eastAsia"/>
          <w:rtl/>
        </w:rPr>
        <w:t>כתובת</w:t>
      </w:r>
      <w:r w:rsidRPr="003F658E">
        <w:rPr>
          <w:rFonts w:hint="cs"/>
          <w:rtl/>
        </w:rPr>
        <w:t xml:space="preserve"> </w:t>
      </w:r>
      <w:r>
        <w:rPr>
          <w:rFonts w:hint="cs"/>
          <w:rtl/>
        </w:rPr>
        <w:t>_______________________</w:t>
      </w:r>
      <w:r w:rsidRPr="00F65555">
        <w:rPr>
          <w:rtl/>
        </w:rPr>
        <w:t xml:space="preserve"> (להלן</w:t>
      </w:r>
      <w:r>
        <w:rPr>
          <w:rFonts w:hint="cs"/>
          <w:rtl/>
        </w:rPr>
        <w:t>: "</w:t>
      </w:r>
      <w:r w:rsidRPr="003F658E">
        <w:rPr>
          <w:rFonts w:hint="cs"/>
          <w:b/>
          <w:bCs/>
          <w:rtl/>
        </w:rPr>
        <w:t>הספק</w:t>
      </w:r>
      <w:r>
        <w:rPr>
          <w:rFonts w:hint="cs"/>
          <w:rtl/>
        </w:rPr>
        <w:t>"</w:t>
      </w:r>
      <w:r w:rsidRPr="002A7F70">
        <w:rPr>
          <w:rtl/>
        </w:rPr>
        <w:t>)</w:t>
      </w:r>
    </w:p>
    <w:p w14:paraId="05A286BB" w14:textId="77777777" w:rsidR="004C5CE3" w:rsidRDefault="004C5CE3" w:rsidP="004C5CE3">
      <w:pPr>
        <w:spacing w:after="240"/>
        <w:jc w:val="right"/>
        <w:rPr>
          <w:b/>
          <w:bCs/>
          <w:rtl/>
        </w:rPr>
      </w:pPr>
      <w:r w:rsidRPr="003F658E">
        <w:rPr>
          <w:b/>
          <w:bCs/>
          <w:rtl/>
        </w:rPr>
        <w:t>מצד שני</w:t>
      </w:r>
    </w:p>
    <w:p w14:paraId="4717555A" w14:textId="77777777" w:rsidR="004C5CE3" w:rsidRDefault="004C5CE3" w:rsidP="004C5CE3">
      <w:pPr>
        <w:pStyle w:val="1c"/>
        <w:widowControl w:val="0"/>
        <w:numPr>
          <w:ilvl w:val="12"/>
          <w:numId w:val="0"/>
        </w:numPr>
        <w:tabs>
          <w:tab w:val="right" w:pos="8487"/>
        </w:tabs>
        <w:spacing w:line="360" w:lineRule="auto"/>
        <w:ind w:left="-18" w:firstLine="18"/>
        <w:jc w:val="center"/>
        <w:rPr>
          <w:b/>
          <w:bCs/>
          <w:rtl/>
        </w:rPr>
      </w:pPr>
    </w:p>
    <w:p w14:paraId="237D03F9" w14:textId="059A8FBA" w:rsidR="0009150A" w:rsidRPr="007C5B4C" w:rsidRDefault="000B0260" w:rsidP="000F7701">
      <w:pPr>
        <w:pStyle w:val="af7"/>
        <w:widowControl w:val="0"/>
        <w:spacing w:before="0" w:beforeAutospacing="0" w:after="120" w:line="360" w:lineRule="auto"/>
        <w:ind w:left="909" w:hanging="909"/>
        <w:jc w:val="both"/>
        <w:rPr>
          <w:rFonts w:cs="David"/>
          <w:rtl/>
        </w:rPr>
      </w:pPr>
      <w:r w:rsidRPr="007457A7">
        <w:rPr>
          <w:rFonts w:cs="David"/>
          <w:b/>
          <w:bCs/>
          <w:rtl/>
        </w:rPr>
        <w:t>הואיל</w:t>
      </w:r>
      <w:r w:rsidR="009060B9">
        <w:rPr>
          <w:rFonts w:cs="David"/>
          <w:rtl/>
        </w:rPr>
        <w:tab/>
      </w:r>
      <w:r w:rsidR="00AD02C9">
        <w:rPr>
          <w:rFonts w:cs="David" w:hint="cs"/>
          <w:rtl/>
        </w:rPr>
        <w:t>והמשרד מעוניין להעסיק את הספ</w:t>
      </w:r>
      <w:r w:rsidR="00965934">
        <w:rPr>
          <w:rFonts w:cs="David" w:hint="cs"/>
          <w:rtl/>
        </w:rPr>
        <w:t>ק</w:t>
      </w:r>
      <w:r w:rsidR="00AD02C9">
        <w:rPr>
          <w:rFonts w:cs="David" w:hint="cs"/>
          <w:rtl/>
        </w:rPr>
        <w:t xml:space="preserve"> לשם קבלת שירותי יועץ בתחום הנהיגה הספורטיבית (להלן:</w:t>
      </w:r>
      <w:r w:rsidR="00AD02C9">
        <w:rPr>
          <w:rFonts w:cs="David" w:hint="cs"/>
        </w:rPr>
        <w:t xml:space="preserve"> </w:t>
      </w:r>
      <w:r w:rsidR="00AD02C9">
        <w:rPr>
          <w:rFonts w:cs="David" w:hint="cs"/>
          <w:rtl/>
        </w:rPr>
        <w:t>"</w:t>
      </w:r>
      <w:r w:rsidR="00AD02C9" w:rsidRPr="00B53F70">
        <w:rPr>
          <w:rFonts w:cs="David" w:hint="eastAsia"/>
          <w:b/>
          <w:bCs/>
          <w:rtl/>
        </w:rPr>
        <w:t>הפרויקט</w:t>
      </w:r>
      <w:r w:rsidR="00AD02C9">
        <w:rPr>
          <w:rFonts w:cs="David" w:hint="cs"/>
          <w:rtl/>
        </w:rPr>
        <w:t xml:space="preserve">"), ביצוע </w:t>
      </w:r>
      <w:proofErr w:type="spellStart"/>
      <w:r w:rsidR="00AD02C9">
        <w:rPr>
          <w:rFonts w:cs="David" w:hint="cs"/>
          <w:rtl/>
        </w:rPr>
        <w:t>הפרוייקט</w:t>
      </w:r>
      <w:proofErr w:type="spellEnd"/>
      <w:r w:rsidR="00AD02C9">
        <w:rPr>
          <w:rFonts w:cs="David" w:hint="cs"/>
          <w:rtl/>
        </w:rPr>
        <w:t xml:space="preserve"> על כל הכלל בו ייקרא להלן "</w:t>
      </w:r>
      <w:r w:rsidR="00AD02C9" w:rsidRPr="00BD0405">
        <w:rPr>
          <w:rFonts w:cs="David" w:hint="cs"/>
          <w:b/>
          <w:bCs/>
          <w:rtl/>
        </w:rPr>
        <w:t>השירותים</w:t>
      </w:r>
      <w:r w:rsidR="00AD02C9">
        <w:rPr>
          <w:rFonts w:cs="David" w:hint="cs"/>
          <w:rtl/>
        </w:rPr>
        <w:t>" או "</w:t>
      </w:r>
      <w:r w:rsidR="00AD02C9" w:rsidRPr="00BD0405">
        <w:rPr>
          <w:rFonts w:cs="David" w:hint="cs"/>
          <w:b/>
          <w:bCs/>
          <w:rtl/>
        </w:rPr>
        <w:t>העבודות</w:t>
      </w:r>
      <w:r w:rsidR="00AD02C9">
        <w:rPr>
          <w:rFonts w:cs="David" w:hint="cs"/>
          <w:rtl/>
        </w:rPr>
        <w:t>")</w:t>
      </w:r>
      <w:r w:rsidR="007340B0">
        <w:rPr>
          <w:rFonts w:cs="David" w:hint="cs"/>
          <w:rtl/>
        </w:rPr>
        <w:t>;</w:t>
      </w:r>
    </w:p>
    <w:p w14:paraId="477D639F" w14:textId="2CCBF6D2" w:rsidR="00AD02C9" w:rsidRDefault="000B0260" w:rsidP="000F7701">
      <w:pPr>
        <w:widowControl w:val="0"/>
        <w:tabs>
          <w:tab w:val="left" w:pos="1334"/>
          <w:tab w:val="left" w:pos="1463"/>
          <w:tab w:val="left" w:pos="2024"/>
          <w:tab w:val="left" w:pos="2588"/>
          <w:tab w:val="left" w:pos="3149"/>
          <w:tab w:val="left" w:pos="3713"/>
          <w:tab w:val="left" w:pos="4275"/>
          <w:tab w:val="left" w:pos="4839"/>
          <w:tab w:val="left" w:pos="5961"/>
          <w:tab w:val="left" w:pos="7087"/>
        </w:tabs>
        <w:spacing w:after="120" w:line="360" w:lineRule="auto"/>
        <w:ind w:left="909" w:hanging="909"/>
        <w:jc w:val="both"/>
        <w:rPr>
          <w:rtl/>
        </w:rPr>
      </w:pPr>
      <w:r w:rsidRPr="007C5B4C">
        <w:rPr>
          <w:b/>
          <w:bCs/>
          <w:rtl/>
        </w:rPr>
        <w:t>והואיל</w:t>
      </w:r>
      <w:r w:rsidR="00533EA8">
        <w:rPr>
          <w:b/>
          <w:bCs/>
          <w:rtl/>
        </w:rPr>
        <w:tab/>
      </w:r>
      <w:r w:rsidR="00AD02C9">
        <w:rPr>
          <w:rFonts w:hint="cs"/>
          <w:rtl/>
        </w:rPr>
        <w:t xml:space="preserve">ולשם התקשרות לקבל השירותים יצא המשרד במכרז פומבי (שמספרו </w:t>
      </w:r>
      <w:r w:rsidR="00EF44A2">
        <w:t>14</w:t>
      </w:r>
      <w:r w:rsidR="007A1075">
        <w:rPr>
          <w:rFonts w:hint="cs"/>
        </w:rPr>
        <w:t>/2026</w:t>
      </w:r>
      <w:r w:rsidR="005A1AB7">
        <w:rPr>
          <w:rFonts w:hint="cs"/>
          <w:rtl/>
        </w:rPr>
        <w:t>)</w:t>
      </w:r>
      <w:r w:rsidR="00AD02C9">
        <w:rPr>
          <w:rFonts w:hint="cs"/>
          <w:rtl/>
        </w:rPr>
        <w:t xml:space="preserve"> המצורף כנספח א' להסכם זה, ומהווה חלק בלתי נפרד ממנו; </w:t>
      </w:r>
    </w:p>
    <w:p w14:paraId="0E0E2461" w14:textId="34E354AE" w:rsidR="0009150A" w:rsidRPr="007C5B4C" w:rsidRDefault="00AD02C9" w:rsidP="000F7701">
      <w:pPr>
        <w:widowControl w:val="0"/>
        <w:tabs>
          <w:tab w:val="left" w:pos="909"/>
          <w:tab w:val="left" w:pos="1463"/>
          <w:tab w:val="left" w:pos="2024"/>
          <w:tab w:val="left" w:pos="2588"/>
          <w:tab w:val="left" w:pos="3149"/>
          <w:tab w:val="left" w:pos="3713"/>
          <w:tab w:val="left" w:pos="4275"/>
          <w:tab w:val="left" w:pos="4839"/>
          <w:tab w:val="left" w:pos="5961"/>
          <w:tab w:val="left" w:pos="7087"/>
        </w:tabs>
        <w:spacing w:after="120" w:line="360" w:lineRule="auto"/>
        <w:ind w:left="909" w:hanging="909"/>
        <w:jc w:val="both"/>
        <w:rPr>
          <w:rtl/>
        </w:rPr>
      </w:pPr>
      <w:r>
        <w:rPr>
          <w:rFonts w:hint="cs"/>
          <w:b/>
          <w:bCs/>
          <w:rtl/>
        </w:rPr>
        <w:t xml:space="preserve">והואיל </w:t>
      </w:r>
      <w:r>
        <w:rPr>
          <w:b/>
          <w:bCs/>
          <w:rtl/>
        </w:rPr>
        <w:tab/>
      </w:r>
      <w:r w:rsidR="000B0260" w:rsidRPr="007C5B4C">
        <w:rPr>
          <w:rtl/>
        </w:rPr>
        <w:t xml:space="preserve">והספק הגיש הצעה למכרז, </w:t>
      </w:r>
      <w:r w:rsidR="008F04C2">
        <w:rPr>
          <w:rFonts w:hint="cs"/>
          <w:rtl/>
        </w:rPr>
        <w:t>כדי</w:t>
      </w:r>
      <w:r w:rsidR="000B0260" w:rsidRPr="007C5B4C">
        <w:rPr>
          <w:rtl/>
        </w:rPr>
        <w:t xml:space="preserve"> לספק את</w:t>
      </w:r>
      <w:r w:rsidR="00B66033">
        <w:rPr>
          <w:rFonts w:hint="cs"/>
          <w:rtl/>
        </w:rPr>
        <w:t xml:space="preserve"> </w:t>
      </w:r>
      <w:r w:rsidR="000B0260" w:rsidRPr="007C5B4C">
        <w:rPr>
          <w:rtl/>
        </w:rPr>
        <w:t>השירות</w:t>
      </w:r>
      <w:r w:rsidR="00B66033">
        <w:rPr>
          <w:rFonts w:hint="cs"/>
          <w:rtl/>
        </w:rPr>
        <w:t>ים</w:t>
      </w:r>
      <w:r w:rsidR="000B0260" w:rsidRPr="007C5B4C">
        <w:rPr>
          <w:rtl/>
        </w:rPr>
        <w:t xml:space="preserve"> המבוקש</w:t>
      </w:r>
      <w:r w:rsidR="00B66033">
        <w:rPr>
          <w:rFonts w:hint="cs"/>
          <w:rtl/>
        </w:rPr>
        <w:t>ים</w:t>
      </w:r>
      <w:r w:rsidR="0007721F">
        <w:rPr>
          <w:rFonts w:hint="cs"/>
          <w:rtl/>
        </w:rPr>
        <w:t xml:space="preserve"> </w:t>
      </w:r>
      <w:r w:rsidR="000B0260" w:rsidRPr="007C5B4C">
        <w:rPr>
          <w:rtl/>
        </w:rPr>
        <w:t>בהתאם לאמור במכרז, בהצעת</w:t>
      </w:r>
      <w:r w:rsidR="009B4E94">
        <w:rPr>
          <w:rFonts w:hint="cs"/>
          <w:rtl/>
        </w:rPr>
        <w:t>ו</w:t>
      </w:r>
      <w:r w:rsidR="000B0260"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Pr>
          <w:rFonts w:hint="cs"/>
          <w:rtl/>
        </w:rPr>
        <w:t xml:space="preserve"> הצעת הספק מצורפת כנספח ב' להסכם זה</w:t>
      </w:r>
      <w:r w:rsidR="000B0260" w:rsidRPr="007C5B4C">
        <w:rPr>
          <w:rtl/>
        </w:rPr>
        <w:t xml:space="preserve">; </w:t>
      </w:r>
    </w:p>
    <w:p w14:paraId="4F964433" w14:textId="0858AE89" w:rsidR="0009150A" w:rsidRDefault="000B0260" w:rsidP="000F7701">
      <w:pPr>
        <w:widowControl w:val="0"/>
        <w:tabs>
          <w:tab w:val="left" w:pos="1463"/>
          <w:tab w:val="left" w:pos="1617"/>
          <w:tab w:val="left" w:pos="2024"/>
          <w:tab w:val="left" w:pos="2588"/>
          <w:tab w:val="left" w:pos="3149"/>
          <w:tab w:val="left" w:pos="3713"/>
          <w:tab w:val="left" w:pos="4275"/>
          <w:tab w:val="left" w:pos="4839"/>
          <w:tab w:val="left" w:pos="5961"/>
          <w:tab w:val="left" w:pos="7087"/>
        </w:tabs>
        <w:spacing w:after="120" w:line="360" w:lineRule="auto"/>
        <w:ind w:left="909" w:hanging="909"/>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w:t>
      </w:r>
      <w:r w:rsidR="00AD02C9">
        <w:rPr>
          <w:rFonts w:hint="cs"/>
          <w:rtl/>
        </w:rPr>
        <w:t xml:space="preserve"> ביום ____________ (פנייה מס' _________) </w:t>
      </w:r>
      <w:r w:rsidRPr="007C5B4C">
        <w:rPr>
          <w:rtl/>
        </w:rPr>
        <w:t>בספק</w:t>
      </w:r>
      <w:r w:rsidR="0007721F">
        <w:rPr>
          <w:rFonts w:hint="cs"/>
          <w:rtl/>
        </w:rPr>
        <w:t xml:space="preserve"> </w:t>
      </w:r>
      <w:r w:rsidR="00FD08D7">
        <w:rPr>
          <w:rFonts w:hint="cs"/>
          <w:rtl/>
        </w:rPr>
        <w:t>כזוכה במכרז</w:t>
      </w:r>
      <w:r w:rsidR="00AD02C9">
        <w:rPr>
          <w:rFonts w:hint="cs"/>
          <w:rtl/>
        </w:rPr>
        <w:t>, אשר ייתן את השירותים למשרד</w:t>
      </w:r>
      <w:r w:rsidRPr="007C5B4C">
        <w:rPr>
          <w:rtl/>
        </w:rPr>
        <w:t>;</w:t>
      </w:r>
    </w:p>
    <w:p w14:paraId="4F385D50" w14:textId="5E015F51" w:rsidR="00AD02C9" w:rsidRDefault="00AD02C9" w:rsidP="000F7701">
      <w:pPr>
        <w:widowControl w:val="0"/>
        <w:tabs>
          <w:tab w:val="left" w:pos="1334"/>
          <w:tab w:val="left" w:pos="1463"/>
          <w:tab w:val="left" w:pos="2024"/>
          <w:tab w:val="left" w:pos="2588"/>
          <w:tab w:val="left" w:pos="3149"/>
          <w:tab w:val="left" w:pos="3713"/>
          <w:tab w:val="left" w:pos="4275"/>
          <w:tab w:val="left" w:pos="4839"/>
          <w:tab w:val="left" w:pos="5961"/>
          <w:tab w:val="left" w:pos="7087"/>
        </w:tabs>
        <w:spacing w:after="120" w:line="360" w:lineRule="auto"/>
        <w:ind w:left="909" w:hanging="909"/>
        <w:jc w:val="both"/>
        <w:rPr>
          <w:rtl/>
        </w:rPr>
      </w:pPr>
      <w:r>
        <w:rPr>
          <w:rFonts w:hint="cs"/>
          <w:b/>
          <w:bCs/>
          <w:rtl/>
        </w:rPr>
        <w:t>והואיל</w:t>
      </w:r>
      <w:r w:rsidR="009060B9">
        <w:rPr>
          <w:rtl/>
        </w:rPr>
        <w:tab/>
      </w:r>
      <w:r>
        <w:rPr>
          <w:rFonts w:hint="cs"/>
          <w:rtl/>
        </w:rPr>
        <w:t xml:space="preserve">והספק מצהיר כי הוא רשאי על פי כל דין לספק את השירותים עבור המשרד וכי אין כל מניעה, לפי כל דין או הסכם שהספק צד לו, לאספקת השירותים על פי הסכם זה, וכי אין לו או למי מטעמו ניגוד עניינים, מכל מין וסוג שהוא, עם המשרד או בקשר לאספקת השירותים לפי הוראות הסכם זה, וכי הוא ועובדיו עומדים בדרישות הדין; </w:t>
      </w:r>
    </w:p>
    <w:p w14:paraId="28A82605" w14:textId="5B3F4967" w:rsidR="00AD02C9" w:rsidRPr="00AD02C9" w:rsidRDefault="00AD02C9" w:rsidP="000F7701">
      <w:pPr>
        <w:widowControl w:val="0"/>
        <w:tabs>
          <w:tab w:val="left" w:pos="1050"/>
          <w:tab w:val="left" w:pos="1463"/>
          <w:tab w:val="left" w:pos="2024"/>
          <w:tab w:val="left" w:pos="2588"/>
          <w:tab w:val="left" w:pos="3149"/>
          <w:tab w:val="left" w:pos="3713"/>
          <w:tab w:val="left" w:pos="4275"/>
          <w:tab w:val="left" w:pos="4839"/>
          <w:tab w:val="left" w:pos="5961"/>
          <w:tab w:val="left" w:pos="7087"/>
        </w:tabs>
        <w:spacing w:after="120" w:line="360" w:lineRule="auto"/>
        <w:ind w:left="909" w:hanging="909"/>
        <w:jc w:val="both"/>
        <w:rPr>
          <w:rtl/>
        </w:rPr>
      </w:pPr>
      <w:r>
        <w:rPr>
          <w:rFonts w:hint="cs"/>
          <w:b/>
          <w:bCs/>
          <w:rtl/>
        </w:rPr>
        <w:t>והואיל</w:t>
      </w:r>
      <w:r w:rsidR="009060B9">
        <w:rPr>
          <w:rtl/>
        </w:rPr>
        <w:tab/>
      </w:r>
      <w:r w:rsidRPr="000F7701">
        <w:rPr>
          <w:rFonts w:hint="eastAsia"/>
          <w:rtl/>
        </w:rPr>
        <w:t>ו</w:t>
      </w:r>
      <w:r w:rsidR="007340B0">
        <w:rPr>
          <w:rFonts w:hint="cs"/>
          <w:rtl/>
        </w:rPr>
        <w:t>המשרד מעוניין כי הספ</w:t>
      </w:r>
      <w:r w:rsidR="000F7701">
        <w:rPr>
          <w:rFonts w:hint="cs"/>
          <w:rtl/>
        </w:rPr>
        <w:t>ק</w:t>
      </w:r>
      <w:r w:rsidR="007340B0">
        <w:rPr>
          <w:rFonts w:hint="cs"/>
          <w:rtl/>
        </w:rPr>
        <w:t xml:space="preserve"> ייתן את השירותים למשרד בהתאם להצעתו בנספח ב', ובכפוף לתנאי הסכם זה; </w:t>
      </w:r>
    </w:p>
    <w:p w14:paraId="280AF3D2" w14:textId="35033D9F" w:rsidR="0009150A" w:rsidRDefault="000B0260" w:rsidP="00533EA8">
      <w:pPr>
        <w:widowControl w:val="0"/>
        <w:tabs>
          <w:tab w:val="left" w:pos="675"/>
          <w:tab w:val="left" w:pos="746"/>
          <w:tab w:val="left" w:pos="2024"/>
          <w:tab w:val="left" w:pos="2588"/>
          <w:tab w:val="left" w:pos="3149"/>
          <w:tab w:val="left" w:pos="3713"/>
          <w:tab w:val="left" w:pos="4275"/>
          <w:tab w:val="left" w:pos="4839"/>
          <w:tab w:val="left" w:pos="5961"/>
          <w:tab w:val="left" w:pos="7087"/>
        </w:tabs>
        <w:spacing w:before="240" w:after="240" w:line="360" w:lineRule="auto"/>
        <w:jc w:val="center"/>
        <w:rPr>
          <w:rtl/>
        </w:rPr>
      </w:pPr>
      <w:r w:rsidRPr="007C5B4C">
        <w:rPr>
          <w:b/>
          <w:bCs/>
          <w:rtl/>
        </w:rPr>
        <w:t>לפיכך הוצהר, הותנה והוסכם בין הצדדים כדלקמן</w:t>
      </w:r>
      <w:r w:rsidRPr="007C5B4C">
        <w:rPr>
          <w:rtl/>
        </w:rPr>
        <w:t>:</w:t>
      </w:r>
    </w:p>
    <w:p w14:paraId="47387550" w14:textId="77777777" w:rsidR="0009150A" w:rsidRPr="000F7701" w:rsidRDefault="000B0260" w:rsidP="000F7701">
      <w:pPr>
        <w:pStyle w:val="1-0"/>
        <w:numPr>
          <w:ilvl w:val="0"/>
          <w:numId w:val="99"/>
        </w:numPr>
        <w:spacing w:before="0" w:line="360" w:lineRule="auto"/>
        <w:rPr>
          <w:sz w:val="24"/>
          <w:szCs w:val="24"/>
          <w:rtl/>
        </w:rPr>
      </w:pPr>
      <w:bookmarkStart w:id="310" w:name="_Toc44931959"/>
      <w:bookmarkStart w:id="311" w:name="_Toc44932046"/>
      <w:bookmarkStart w:id="312" w:name="_Toc173823734"/>
      <w:bookmarkStart w:id="313" w:name="_Toc173825543"/>
      <w:bookmarkStart w:id="314" w:name="_Toc243258957"/>
      <w:r w:rsidRPr="000F7701">
        <w:rPr>
          <w:sz w:val="24"/>
          <w:szCs w:val="24"/>
          <w:rtl/>
        </w:rPr>
        <w:t>כללי</w:t>
      </w:r>
      <w:bookmarkEnd w:id="310"/>
      <w:bookmarkEnd w:id="311"/>
      <w:bookmarkEnd w:id="312"/>
      <w:bookmarkEnd w:id="313"/>
      <w:bookmarkEnd w:id="314"/>
    </w:p>
    <w:p w14:paraId="607A443C" w14:textId="68D95734" w:rsidR="00B11C9E" w:rsidRPr="0063684B" w:rsidRDefault="000B0260" w:rsidP="000F7701">
      <w:pPr>
        <w:pStyle w:val="2-"/>
        <w:numPr>
          <w:ilvl w:val="1"/>
          <w:numId w:val="299"/>
        </w:numPr>
        <w:spacing w:before="0"/>
      </w:pPr>
      <w:r w:rsidRPr="00533EA8">
        <w:rPr>
          <w:rFonts w:hint="eastAsia"/>
          <w:rtl/>
        </w:rPr>
        <w:t>להסכם</w:t>
      </w:r>
      <w:r w:rsidRPr="00533EA8">
        <w:rPr>
          <w:rtl/>
        </w:rPr>
        <w:t xml:space="preserve"> </w:t>
      </w:r>
      <w:r w:rsidRPr="00533EA8">
        <w:rPr>
          <w:rFonts w:hint="eastAsia"/>
          <w:rtl/>
        </w:rPr>
        <w:t>זה</w:t>
      </w:r>
      <w:r w:rsidRPr="00533EA8">
        <w:rPr>
          <w:rtl/>
        </w:rPr>
        <w:t xml:space="preserve"> </w:t>
      </w:r>
      <w:r w:rsidRPr="00533EA8">
        <w:rPr>
          <w:rFonts w:hint="eastAsia"/>
          <w:rtl/>
        </w:rPr>
        <w:t>מצורפים</w:t>
      </w:r>
      <w:r w:rsidRPr="00533EA8">
        <w:rPr>
          <w:rtl/>
        </w:rPr>
        <w:t xml:space="preserve"> </w:t>
      </w:r>
      <w:r w:rsidRPr="00533EA8">
        <w:rPr>
          <w:rFonts w:hint="eastAsia"/>
          <w:rtl/>
        </w:rPr>
        <w:t>הנספחים</w:t>
      </w:r>
      <w:r w:rsidRPr="00533EA8">
        <w:rPr>
          <w:rtl/>
        </w:rPr>
        <w:t xml:space="preserve"> </w:t>
      </w:r>
      <w:r w:rsidRPr="00533EA8">
        <w:rPr>
          <w:rFonts w:hint="eastAsia"/>
          <w:rtl/>
        </w:rPr>
        <w:t>המ</w:t>
      </w:r>
      <w:r w:rsidR="007243A8" w:rsidRPr="00533EA8">
        <w:rPr>
          <w:rFonts w:hint="eastAsia"/>
          <w:rtl/>
        </w:rPr>
        <w:t>פורטי</w:t>
      </w:r>
      <w:r w:rsidRPr="00533EA8">
        <w:rPr>
          <w:rFonts w:hint="eastAsia"/>
          <w:rtl/>
        </w:rPr>
        <w:t>ם</w:t>
      </w:r>
      <w:r w:rsidRPr="00533EA8">
        <w:rPr>
          <w:rtl/>
        </w:rPr>
        <w:t xml:space="preserve"> להלן: </w:t>
      </w:r>
    </w:p>
    <w:p w14:paraId="07776D0D" w14:textId="77777777" w:rsidR="00715DCD" w:rsidRPr="000F7701" w:rsidRDefault="000B0260" w:rsidP="000F7701">
      <w:pPr>
        <w:pStyle w:val="2-"/>
        <w:numPr>
          <w:ilvl w:val="2"/>
          <w:numId w:val="299"/>
        </w:numPr>
        <w:spacing w:before="0"/>
      </w:pPr>
      <w:r w:rsidRPr="0063684B">
        <w:rPr>
          <w:b/>
          <w:bCs/>
          <w:rtl/>
        </w:rPr>
        <w:t>נספח א'</w:t>
      </w:r>
      <w:r w:rsidRPr="0063684B">
        <w:rPr>
          <w:rtl/>
        </w:rPr>
        <w:t xml:space="preserve"> –</w:t>
      </w:r>
      <w:r w:rsidRPr="000F7701">
        <w:rPr>
          <w:rtl/>
        </w:rPr>
        <w:t xml:space="preserve"> </w:t>
      </w:r>
      <w:r w:rsidR="00806190" w:rsidRPr="000F7701">
        <w:rPr>
          <w:rFonts w:hint="eastAsia"/>
          <w:rtl/>
        </w:rPr>
        <w:t>פירוט</w:t>
      </w:r>
      <w:r w:rsidR="00806190" w:rsidRPr="000F7701">
        <w:rPr>
          <w:rtl/>
        </w:rPr>
        <w:t xml:space="preserve"> </w:t>
      </w:r>
      <w:r w:rsidR="00806190" w:rsidRPr="000F7701">
        <w:rPr>
          <w:rFonts w:hint="eastAsia"/>
          <w:rtl/>
        </w:rPr>
        <w:t>השירותים</w:t>
      </w:r>
      <w:r w:rsidR="00806190" w:rsidRPr="000F7701">
        <w:rPr>
          <w:rtl/>
        </w:rPr>
        <w:t xml:space="preserve"> (</w:t>
      </w:r>
      <w:r w:rsidR="00806190" w:rsidRPr="000F7701">
        <w:rPr>
          <w:rFonts w:hint="eastAsia"/>
          <w:rtl/>
        </w:rPr>
        <w:t>פרק</w:t>
      </w:r>
      <w:r w:rsidR="00806190" w:rsidRPr="000F7701">
        <w:rPr>
          <w:rtl/>
        </w:rPr>
        <w:t xml:space="preserve"> </w:t>
      </w:r>
      <w:r w:rsidR="00806190" w:rsidRPr="000F7701">
        <w:rPr>
          <w:rFonts w:hint="eastAsia"/>
          <w:rtl/>
        </w:rPr>
        <w:t>ג</w:t>
      </w:r>
      <w:r w:rsidR="00806190" w:rsidRPr="000F7701">
        <w:rPr>
          <w:rtl/>
        </w:rPr>
        <w:t>' ל</w:t>
      </w:r>
      <w:r w:rsidR="0027331A" w:rsidRPr="000F7701">
        <w:rPr>
          <w:rFonts w:hint="eastAsia"/>
          <w:rtl/>
        </w:rPr>
        <w:t>מסמכי</w:t>
      </w:r>
      <w:r w:rsidR="0027331A" w:rsidRPr="000F7701">
        <w:rPr>
          <w:rtl/>
        </w:rPr>
        <w:t xml:space="preserve"> </w:t>
      </w:r>
      <w:r w:rsidR="0027331A" w:rsidRPr="000F7701">
        <w:rPr>
          <w:rFonts w:hint="eastAsia"/>
          <w:rtl/>
        </w:rPr>
        <w:t>ה</w:t>
      </w:r>
      <w:r w:rsidR="00806190" w:rsidRPr="000F7701">
        <w:rPr>
          <w:rFonts w:hint="eastAsia"/>
          <w:rtl/>
        </w:rPr>
        <w:t>מכרז</w:t>
      </w:r>
      <w:r w:rsidR="00806190" w:rsidRPr="000F7701">
        <w:rPr>
          <w:rtl/>
        </w:rPr>
        <w:t>)</w:t>
      </w:r>
      <w:r w:rsidRPr="000F7701">
        <w:rPr>
          <w:rtl/>
        </w:rPr>
        <w:t>;</w:t>
      </w:r>
    </w:p>
    <w:p w14:paraId="0B9F4053" w14:textId="77777777" w:rsidR="00715DCD" w:rsidRPr="000F7701" w:rsidRDefault="000B0260" w:rsidP="000F7701">
      <w:pPr>
        <w:pStyle w:val="2-"/>
        <w:numPr>
          <w:ilvl w:val="2"/>
          <w:numId w:val="299"/>
        </w:numPr>
        <w:spacing w:before="0"/>
      </w:pPr>
      <w:r w:rsidRPr="000F7701">
        <w:rPr>
          <w:rFonts w:hint="eastAsia"/>
          <w:b/>
          <w:bCs/>
          <w:rtl/>
        </w:rPr>
        <w:lastRenderedPageBreak/>
        <w:t>נספח</w:t>
      </w:r>
      <w:r w:rsidRPr="000F7701">
        <w:rPr>
          <w:b/>
          <w:bCs/>
          <w:rtl/>
        </w:rPr>
        <w:t xml:space="preserve"> ב' </w:t>
      </w:r>
      <w:r w:rsidRPr="000F7701">
        <w:rPr>
          <w:rtl/>
        </w:rPr>
        <w:t xml:space="preserve">– </w:t>
      </w:r>
      <w:r w:rsidR="007D3D4E" w:rsidRPr="000F7701">
        <w:rPr>
          <w:rFonts w:hint="eastAsia"/>
          <w:rtl/>
        </w:rPr>
        <w:t>חוברת</w:t>
      </w:r>
      <w:r w:rsidR="007D3D4E" w:rsidRPr="000F7701">
        <w:rPr>
          <w:rtl/>
        </w:rPr>
        <w:t xml:space="preserve"> </w:t>
      </w:r>
      <w:r w:rsidR="007D3D4E" w:rsidRPr="000F7701">
        <w:rPr>
          <w:rFonts w:hint="eastAsia"/>
          <w:rtl/>
        </w:rPr>
        <w:t>ההצעה</w:t>
      </w:r>
      <w:r w:rsidR="007D3D4E" w:rsidRPr="000F7701">
        <w:rPr>
          <w:rtl/>
        </w:rPr>
        <w:t xml:space="preserve"> </w:t>
      </w:r>
      <w:r w:rsidR="007D3D4E" w:rsidRPr="000F7701">
        <w:rPr>
          <w:rFonts w:hint="eastAsia"/>
          <w:rtl/>
        </w:rPr>
        <w:t>של</w:t>
      </w:r>
      <w:r w:rsidR="007D3D4E" w:rsidRPr="000F7701">
        <w:rPr>
          <w:rtl/>
        </w:rPr>
        <w:t xml:space="preserve"> </w:t>
      </w:r>
      <w:r w:rsidR="007D3D4E" w:rsidRPr="000F7701">
        <w:rPr>
          <w:rFonts w:hint="eastAsia"/>
          <w:rtl/>
        </w:rPr>
        <w:t>הספק</w:t>
      </w:r>
      <w:r w:rsidR="007D3D4E" w:rsidRPr="000F7701">
        <w:rPr>
          <w:rtl/>
        </w:rPr>
        <w:t xml:space="preserve"> </w:t>
      </w:r>
      <w:r w:rsidR="007D3D4E" w:rsidRPr="000F7701">
        <w:rPr>
          <w:rFonts w:hint="eastAsia"/>
          <w:rtl/>
        </w:rPr>
        <w:t>במכרז</w:t>
      </w:r>
      <w:r w:rsidRPr="000F7701">
        <w:rPr>
          <w:rtl/>
        </w:rPr>
        <w:t>;</w:t>
      </w:r>
    </w:p>
    <w:p w14:paraId="23B30747" w14:textId="6218C140" w:rsidR="00715DCD" w:rsidRPr="000F7701" w:rsidRDefault="000B0260" w:rsidP="000F7701">
      <w:pPr>
        <w:pStyle w:val="2-"/>
        <w:numPr>
          <w:ilvl w:val="2"/>
          <w:numId w:val="299"/>
        </w:numPr>
        <w:spacing w:before="0"/>
      </w:pPr>
      <w:r w:rsidRPr="000F7701">
        <w:rPr>
          <w:rFonts w:hint="eastAsia"/>
          <w:b/>
          <w:bCs/>
          <w:rtl/>
        </w:rPr>
        <w:t>נספח</w:t>
      </w:r>
      <w:r w:rsidRPr="000F7701">
        <w:rPr>
          <w:b/>
          <w:bCs/>
          <w:rtl/>
        </w:rPr>
        <w:t xml:space="preserve"> </w:t>
      </w:r>
      <w:r w:rsidR="0001493A" w:rsidRPr="000F7701">
        <w:rPr>
          <w:rFonts w:hint="eastAsia"/>
          <w:b/>
          <w:bCs/>
          <w:rtl/>
        </w:rPr>
        <w:t>ג</w:t>
      </w:r>
      <w:r w:rsidRPr="000F7701">
        <w:rPr>
          <w:b/>
          <w:bCs/>
          <w:rtl/>
        </w:rPr>
        <w:t xml:space="preserve">' </w:t>
      </w:r>
      <w:r w:rsidRPr="000F7701">
        <w:rPr>
          <w:rtl/>
        </w:rPr>
        <w:t xml:space="preserve">– נספח סודיות והיעדר ניגוד עניינים; </w:t>
      </w:r>
    </w:p>
    <w:p w14:paraId="262B02A4" w14:textId="2855451E" w:rsidR="008F04C2" w:rsidRPr="0063684B" w:rsidRDefault="000B0260" w:rsidP="000F7701">
      <w:pPr>
        <w:pStyle w:val="2-"/>
        <w:numPr>
          <w:ilvl w:val="1"/>
          <w:numId w:val="299"/>
        </w:numPr>
        <w:spacing w:before="0"/>
      </w:pPr>
      <w:r w:rsidRPr="00533EA8">
        <w:rPr>
          <w:rFonts w:hint="eastAsia"/>
          <w:rtl/>
        </w:rPr>
        <w:t>בנוסף</w:t>
      </w:r>
      <w:r w:rsidRPr="00533EA8">
        <w:rPr>
          <w:rtl/>
        </w:rPr>
        <w:t xml:space="preserve"> מסמכי המכרז והבהרות למכרז שפורסמו </w:t>
      </w:r>
      <w:hyperlink r:id="rId36" w:history="1">
        <w:r w:rsidRPr="00533EA8">
          <w:rPr>
            <w:rStyle w:val="Hyperlink"/>
            <w:rFonts w:ascii="David" w:hAnsi="David" w:cs="David" w:hint="eastAsia"/>
            <w:color w:val="auto"/>
            <w:u w:val="none"/>
            <w:rtl/>
          </w:rPr>
          <w:t>באתר</w:t>
        </w:r>
        <w:r w:rsidRPr="0063684B">
          <w:rPr>
            <w:rStyle w:val="Hyperlink"/>
            <w:rFonts w:ascii="David" w:hAnsi="David" w:cs="David"/>
            <w:color w:val="auto"/>
            <w:u w:val="none"/>
            <w:rtl/>
          </w:rPr>
          <w:t xml:space="preserve"> </w:t>
        </w:r>
        <w:r w:rsidRPr="00533EA8">
          <w:rPr>
            <w:rStyle w:val="Hyperlink"/>
            <w:rFonts w:ascii="David" w:hAnsi="David" w:cs="David" w:hint="eastAsia"/>
            <w:color w:val="auto"/>
            <w:u w:val="none"/>
            <w:rtl/>
          </w:rPr>
          <w:t>מינהל</w:t>
        </w:r>
        <w:r w:rsidRPr="0063684B">
          <w:rPr>
            <w:rStyle w:val="Hyperlink"/>
            <w:rFonts w:ascii="David" w:hAnsi="David" w:cs="David"/>
            <w:color w:val="auto"/>
            <w:u w:val="none"/>
            <w:rtl/>
          </w:rPr>
          <w:t xml:space="preserve"> </w:t>
        </w:r>
        <w:r w:rsidRPr="00533EA8">
          <w:rPr>
            <w:rStyle w:val="Hyperlink"/>
            <w:rFonts w:ascii="David" w:hAnsi="David" w:cs="David" w:hint="eastAsia"/>
            <w:color w:val="auto"/>
            <w:u w:val="none"/>
            <w:rtl/>
          </w:rPr>
          <w:t>הרכש</w:t>
        </w:r>
        <w:r w:rsidRPr="0063684B">
          <w:rPr>
            <w:rStyle w:val="Hyperlink"/>
            <w:rFonts w:ascii="David" w:hAnsi="David" w:cs="David"/>
            <w:color w:val="auto"/>
            <w:u w:val="none"/>
            <w:rtl/>
          </w:rPr>
          <w:t xml:space="preserve"> </w:t>
        </w:r>
        <w:r w:rsidRPr="00533EA8">
          <w:rPr>
            <w:rStyle w:val="Hyperlink"/>
            <w:rFonts w:ascii="David" w:hAnsi="David" w:cs="David" w:hint="eastAsia"/>
            <w:color w:val="auto"/>
            <w:u w:val="none"/>
            <w:rtl/>
          </w:rPr>
          <w:t>הממשלתי</w:t>
        </w:r>
      </w:hyperlink>
      <w:r w:rsidRPr="0063684B">
        <w:rPr>
          <w:rtl/>
        </w:rPr>
        <w:t xml:space="preserve"> (בהתאם לנוסח המעודכן ביותר המופיע שם)</w:t>
      </w:r>
      <w:r w:rsidRPr="00533EA8">
        <w:rPr>
          <w:rtl/>
        </w:rPr>
        <w:t xml:space="preserve">, ייחשבו גם הם כמצורפים </w:t>
      </w:r>
      <w:r w:rsidR="008E5090" w:rsidRPr="00533EA8">
        <w:rPr>
          <w:rFonts w:hint="eastAsia"/>
          <w:rtl/>
        </w:rPr>
        <w:t>להסכם</w:t>
      </w:r>
      <w:r w:rsidR="008E5090" w:rsidRPr="00533EA8">
        <w:rPr>
          <w:rtl/>
        </w:rPr>
        <w:t xml:space="preserve"> </w:t>
      </w:r>
      <w:r w:rsidR="008E5090" w:rsidRPr="00533EA8">
        <w:rPr>
          <w:rFonts w:hint="eastAsia"/>
          <w:rtl/>
        </w:rPr>
        <w:t>זה</w:t>
      </w:r>
      <w:r w:rsidRPr="0063684B">
        <w:rPr>
          <w:rtl/>
        </w:rPr>
        <w:t>.</w:t>
      </w:r>
    </w:p>
    <w:p w14:paraId="5B110ADE" w14:textId="77777777" w:rsidR="0009150A" w:rsidRPr="0063684B" w:rsidRDefault="000B0260" w:rsidP="000F7701">
      <w:pPr>
        <w:pStyle w:val="2-"/>
        <w:numPr>
          <w:ilvl w:val="1"/>
          <w:numId w:val="299"/>
        </w:numPr>
        <w:spacing w:before="0"/>
        <w:rPr>
          <w:rtl/>
        </w:rPr>
      </w:pPr>
      <w:r w:rsidRPr="0063684B">
        <w:rPr>
          <w:rtl/>
        </w:rPr>
        <w:t>המבוא</w:t>
      </w:r>
      <w:r w:rsidR="00E56C45" w:rsidRPr="00533EA8">
        <w:rPr>
          <w:rtl/>
        </w:rPr>
        <w:t xml:space="preserve"> והנספחים</w:t>
      </w:r>
      <w:r w:rsidRPr="0063684B">
        <w:rPr>
          <w:rtl/>
        </w:rPr>
        <w:t xml:space="preserve"> להסכם מהוו</w:t>
      </w:r>
      <w:r w:rsidR="00E56C45" w:rsidRPr="00533EA8">
        <w:rPr>
          <w:rFonts w:hint="eastAsia"/>
          <w:rtl/>
        </w:rPr>
        <w:t>ים</w:t>
      </w:r>
      <w:r w:rsidRPr="0063684B">
        <w:rPr>
          <w:rtl/>
        </w:rPr>
        <w:t xml:space="preserve"> חלק בלתי נפרד ממנו.</w:t>
      </w:r>
    </w:p>
    <w:p w14:paraId="37DAD6D1" w14:textId="77777777" w:rsidR="00715DCD" w:rsidRPr="0063684B" w:rsidRDefault="000B0260" w:rsidP="000F7701">
      <w:pPr>
        <w:pStyle w:val="2-"/>
        <w:numPr>
          <w:ilvl w:val="1"/>
          <w:numId w:val="299"/>
        </w:numPr>
        <w:spacing w:before="0"/>
      </w:pPr>
      <w:r w:rsidRPr="0063684B">
        <w:rPr>
          <w:rtl/>
        </w:rPr>
        <w:t>בהסכם תהיה למונחים המשמעות המופיעה במכרז.</w:t>
      </w:r>
      <w:r w:rsidR="001C7208" w:rsidRPr="00533EA8">
        <w:rPr>
          <w:rtl/>
        </w:rPr>
        <w:t xml:space="preserve"> </w:t>
      </w:r>
      <w:r w:rsidR="0009150A" w:rsidRPr="0063684B">
        <w:rPr>
          <w:rtl/>
        </w:rPr>
        <w:t xml:space="preserve">פרשנות ההסכם </w:t>
      </w:r>
      <w:r w:rsidRPr="00533EA8">
        <w:rPr>
          <w:rFonts w:hint="eastAsia"/>
          <w:rtl/>
        </w:rPr>
        <w:t>על</w:t>
      </w:r>
      <w:r w:rsidRPr="00533EA8">
        <w:rPr>
          <w:rtl/>
        </w:rPr>
        <w:t xml:space="preserve"> נספחיו </w:t>
      </w:r>
      <w:r w:rsidR="0009150A" w:rsidRPr="0063684B">
        <w:rPr>
          <w:rtl/>
        </w:rPr>
        <w:t xml:space="preserve">תיעשה באופן המקיים את דרישות המכרז המפורשות והמשתמעות </w:t>
      </w:r>
      <w:r w:rsidRPr="00533EA8">
        <w:rPr>
          <w:rFonts w:hint="eastAsia"/>
          <w:rtl/>
        </w:rPr>
        <w:t>ו</w:t>
      </w:r>
      <w:r w:rsidR="00F007BA" w:rsidRPr="00533EA8">
        <w:rPr>
          <w:rFonts w:hint="eastAsia"/>
          <w:rtl/>
        </w:rPr>
        <w:t>את</w:t>
      </w:r>
      <w:r w:rsidR="00F007BA" w:rsidRPr="00533EA8">
        <w:rPr>
          <w:rtl/>
        </w:rPr>
        <w:t xml:space="preserve"> </w:t>
      </w:r>
      <w:r w:rsidRPr="00533EA8">
        <w:rPr>
          <w:rFonts w:hint="eastAsia"/>
          <w:rtl/>
        </w:rPr>
        <w:t>תכלית</w:t>
      </w:r>
      <w:r w:rsidRPr="00533EA8">
        <w:rPr>
          <w:rtl/>
        </w:rPr>
        <w:t xml:space="preserve"> </w:t>
      </w:r>
      <w:r w:rsidRPr="00533EA8">
        <w:rPr>
          <w:rFonts w:hint="eastAsia"/>
          <w:rtl/>
        </w:rPr>
        <w:t>המכרז</w:t>
      </w:r>
      <w:r w:rsidRPr="00533EA8">
        <w:rPr>
          <w:rtl/>
        </w:rPr>
        <w:t xml:space="preserve"> </w:t>
      </w:r>
      <w:r w:rsidRPr="00533EA8">
        <w:rPr>
          <w:rFonts w:hint="eastAsia"/>
          <w:rtl/>
        </w:rPr>
        <w:t>של</w:t>
      </w:r>
      <w:r w:rsidRPr="00533EA8">
        <w:rPr>
          <w:rtl/>
        </w:rPr>
        <w:t xml:space="preserve"> </w:t>
      </w:r>
      <w:r w:rsidRPr="00533EA8">
        <w:rPr>
          <w:rFonts w:hint="eastAsia"/>
          <w:rtl/>
        </w:rPr>
        <w:t>אספקת</w:t>
      </w:r>
      <w:r w:rsidRPr="00533EA8">
        <w:rPr>
          <w:rtl/>
        </w:rPr>
        <w:t xml:space="preserve"> </w:t>
      </w:r>
      <w:r w:rsidRPr="00533EA8">
        <w:rPr>
          <w:rFonts w:hint="eastAsia"/>
          <w:rtl/>
        </w:rPr>
        <w:t>ה</w:t>
      </w:r>
      <w:r w:rsidR="001658B9" w:rsidRPr="00533EA8">
        <w:rPr>
          <w:rFonts w:hint="eastAsia"/>
          <w:rtl/>
        </w:rPr>
        <w:t>טובין</w:t>
      </w:r>
      <w:r w:rsidR="00023D62" w:rsidRPr="00533EA8">
        <w:rPr>
          <w:rtl/>
        </w:rPr>
        <w:t xml:space="preserve"> המוצרים</w:t>
      </w:r>
      <w:r w:rsidRPr="00533EA8">
        <w:rPr>
          <w:rtl/>
        </w:rPr>
        <w:t xml:space="preserve"> והשירותים ל</w:t>
      </w:r>
      <w:r w:rsidR="00361FDC" w:rsidRPr="00533EA8">
        <w:rPr>
          <w:rFonts w:hint="eastAsia"/>
          <w:rtl/>
        </w:rPr>
        <w:t>מזמין</w:t>
      </w:r>
      <w:r w:rsidRPr="00533EA8">
        <w:rPr>
          <w:rtl/>
        </w:rPr>
        <w:t xml:space="preserve"> באופן מיטבי</w:t>
      </w:r>
      <w:r w:rsidR="0009150A" w:rsidRPr="0063684B">
        <w:rPr>
          <w:rtl/>
        </w:rPr>
        <w:t>.</w:t>
      </w:r>
      <w:r w:rsidRPr="00533EA8">
        <w:rPr>
          <w:rtl/>
        </w:rPr>
        <w:t xml:space="preserve">  </w:t>
      </w:r>
      <w:r w:rsidR="0009150A" w:rsidRPr="0063684B">
        <w:rPr>
          <w:rtl/>
        </w:rPr>
        <w:t xml:space="preserve"> </w:t>
      </w:r>
    </w:p>
    <w:p w14:paraId="616FE68B" w14:textId="6EFBD247" w:rsidR="0009150A" w:rsidRPr="000F7701" w:rsidRDefault="0053411D" w:rsidP="000F7701">
      <w:pPr>
        <w:pStyle w:val="1-0"/>
        <w:numPr>
          <w:ilvl w:val="0"/>
          <w:numId w:val="99"/>
        </w:numPr>
        <w:spacing w:line="360" w:lineRule="auto"/>
        <w:ind w:left="357" w:hanging="357"/>
        <w:rPr>
          <w:sz w:val="24"/>
          <w:szCs w:val="24"/>
          <w:rtl/>
        </w:rPr>
      </w:pPr>
      <w:bookmarkStart w:id="315" w:name="_Toc44931960"/>
      <w:bookmarkStart w:id="316" w:name="_Toc44932047"/>
      <w:bookmarkStart w:id="317" w:name="_Toc173823735"/>
      <w:bookmarkStart w:id="318" w:name="_Toc173825544"/>
      <w:bookmarkStart w:id="319" w:name="_Toc243258958"/>
      <w:r w:rsidRPr="000F7701">
        <w:rPr>
          <w:rFonts w:hint="eastAsia"/>
          <w:sz w:val="24"/>
          <w:szCs w:val="24"/>
          <w:rtl/>
        </w:rPr>
        <w:t>תקופת</w:t>
      </w:r>
      <w:r w:rsidRPr="000F7701">
        <w:rPr>
          <w:sz w:val="24"/>
          <w:szCs w:val="24"/>
          <w:rtl/>
        </w:rPr>
        <w:t xml:space="preserve"> </w:t>
      </w:r>
      <w:r w:rsidRPr="000F7701">
        <w:rPr>
          <w:rFonts w:hint="eastAsia"/>
          <w:sz w:val="24"/>
          <w:szCs w:val="24"/>
          <w:rtl/>
        </w:rPr>
        <w:t>ההתקשרות</w:t>
      </w:r>
      <w:bookmarkEnd w:id="315"/>
      <w:bookmarkEnd w:id="316"/>
      <w:bookmarkEnd w:id="317"/>
      <w:bookmarkEnd w:id="318"/>
      <w:bookmarkEnd w:id="319"/>
    </w:p>
    <w:p w14:paraId="7B8E11FF" w14:textId="77777777" w:rsidR="00B11C9E" w:rsidRPr="00533EA8" w:rsidRDefault="00B11C9E" w:rsidP="000F7701">
      <w:pPr>
        <w:pStyle w:val="af4"/>
        <w:numPr>
          <w:ilvl w:val="0"/>
          <w:numId w:val="299"/>
        </w:numPr>
        <w:spacing w:after="120" w:line="360" w:lineRule="auto"/>
        <w:contextualSpacing w:val="0"/>
        <w:jc w:val="both"/>
        <w:rPr>
          <w:caps/>
          <w:vanish/>
          <w:rtl/>
        </w:rPr>
      </w:pPr>
    </w:p>
    <w:p w14:paraId="5217FB39" w14:textId="60AE9A2B" w:rsidR="0070689A" w:rsidRPr="0063684B" w:rsidRDefault="009E48C8" w:rsidP="000F7701">
      <w:pPr>
        <w:pStyle w:val="2-"/>
        <w:numPr>
          <w:ilvl w:val="1"/>
          <w:numId w:val="299"/>
        </w:numPr>
        <w:spacing w:before="0"/>
        <w:rPr>
          <w:rtl/>
        </w:rPr>
      </w:pPr>
      <w:r w:rsidRPr="00533EA8">
        <w:rPr>
          <w:rFonts w:hint="eastAsia"/>
          <w:rtl/>
        </w:rPr>
        <w:t>תקופת</w:t>
      </w:r>
      <w:r w:rsidRPr="00533EA8">
        <w:rPr>
          <w:rtl/>
        </w:rPr>
        <w:t xml:space="preserve"> </w:t>
      </w:r>
      <w:r w:rsidR="00DB1A3E" w:rsidRPr="00533EA8">
        <w:rPr>
          <w:rFonts w:hint="eastAsia"/>
          <w:rtl/>
        </w:rPr>
        <w:t>ההתקשרות</w:t>
      </w:r>
      <w:r w:rsidRPr="00533EA8">
        <w:rPr>
          <w:rtl/>
        </w:rPr>
        <w:t xml:space="preserve"> </w:t>
      </w:r>
      <w:r w:rsidR="00DB5BB5" w:rsidRPr="00533EA8">
        <w:rPr>
          <w:rFonts w:hint="eastAsia"/>
          <w:rtl/>
        </w:rPr>
        <w:t>תאר</w:t>
      </w:r>
      <w:r w:rsidR="009262CF">
        <w:rPr>
          <w:rFonts w:hint="cs"/>
          <w:rtl/>
        </w:rPr>
        <w:t>ך</w:t>
      </w:r>
      <w:r w:rsidR="00DB5BB5" w:rsidRPr="00533EA8">
        <w:rPr>
          <w:rtl/>
        </w:rPr>
        <w:t xml:space="preserve"> 12 חודשים ממועד החתימה על הסכם זה.</w:t>
      </w:r>
      <w:r w:rsidRPr="00533EA8">
        <w:rPr>
          <w:rtl/>
        </w:rPr>
        <w:t xml:space="preserve"> </w:t>
      </w:r>
    </w:p>
    <w:p w14:paraId="13A96121" w14:textId="4ED9082B" w:rsidR="009E48C8" w:rsidRPr="0063684B" w:rsidRDefault="009E48C8" w:rsidP="000F7701">
      <w:pPr>
        <w:pStyle w:val="2-"/>
        <w:numPr>
          <w:ilvl w:val="1"/>
          <w:numId w:val="299"/>
        </w:numPr>
        <w:spacing w:before="0"/>
      </w:pPr>
      <w:r w:rsidRPr="00533EA8">
        <w:rPr>
          <w:rFonts w:hint="eastAsia"/>
          <w:rtl/>
        </w:rPr>
        <w:t>למען</w:t>
      </w:r>
      <w:r w:rsidRPr="00533EA8">
        <w:rPr>
          <w:rtl/>
        </w:rPr>
        <w:t xml:space="preserve"> </w:t>
      </w:r>
      <w:r w:rsidRPr="00533EA8">
        <w:rPr>
          <w:rFonts w:hint="eastAsia"/>
          <w:rtl/>
        </w:rPr>
        <w:t>הסר</w:t>
      </w:r>
      <w:r w:rsidRPr="00533EA8">
        <w:rPr>
          <w:rtl/>
        </w:rPr>
        <w:t xml:space="preserve"> </w:t>
      </w:r>
      <w:r w:rsidRPr="00533EA8">
        <w:rPr>
          <w:rFonts w:hint="eastAsia"/>
          <w:rtl/>
        </w:rPr>
        <w:t>ספק</w:t>
      </w:r>
      <w:r w:rsidR="00DB5BB5" w:rsidRPr="00533EA8">
        <w:rPr>
          <w:rtl/>
        </w:rPr>
        <w:t>,</w:t>
      </w:r>
      <w:r w:rsidR="00780F8E" w:rsidRPr="00533EA8">
        <w:rPr>
          <w:rtl/>
        </w:rPr>
        <w:t xml:space="preserve"> </w:t>
      </w:r>
      <w:r w:rsidR="00DB5BB5" w:rsidRPr="00533EA8">
        <w:rPr>
          <w:rFonts w:hint="eastAsia"/>
          <w:rtl/>
        </w:rPr>
        <w:t>תקופ</w:t>
      </w:r>
      <w:r w:rsidR="00780F8E" w:rsidRPr="00533EA8">
        <w:rPr>
          <w:rFonts w:hint="eastAsia"/>
          <w:rtl/>
        </w:rPr>
        <w:t>ת</w:t>
      </w:r>
      <w:r w:rsidR="00780F8E" w:rsidRPr="00533EA8">
        <w:rPr>
          <w:rtl/>
        </w:rPr>
        <w:t xml:space="preserve"> </w:t>
      </w:r>
      <w:r w:rsidR="00780F8E" w:rsidRPr="00533EA8">
        <w:rPr>
          <w:rFonts w:hint="eastAsia"/>
          <w:rtl/>
        </w:rPr>
        <w:t>ההתקשרות</w:t>
      </w:r>
      <w:r w:rsidR="00DB5BB5" w:rsidRPr="00533EA8">
        <w:rPr>
          <w:rtl/>
        </w:rPr>
        <w:t xml:space="preserve"> ה</w:t>
      </w:r>
      <w:r w:rsidR="00561733" w:rsidRPr="00533EA8">
        <w:rPr>
          <w:rFonts w:hint="eastAsia"/>
          <w:rtl/>
        </w:rPr>
        <w:t>אמורה</w:t>
      </w:r>
      <w:r w:rsidRPr="00533EA8">
        <w:rPr>
          <w:rtl/>
        </w:rPr>
        <w:t xml:space="preserve"> בסעיף </w:t>
      </w:r>
      <w:r w:rsidR="00F9753D" w:rsidRPr="00533EA8">
        <w:rPr>
          <w:rtl/>
        </w:rPr>
        <w:t>2</w:t>
      </w:r>
      <w:r w:rsidRPr="00533EA8">
        <w:rPr>
          <w:rtl/>
        </w:rPr>
        <w:t xml:space="preserve">.1 </w:t>
      </w:r>
      <w:r w:rsidR="00561733" w:rsidRPr="00533EA8">
        <w:rPr>
          <w:rFonts w:hint="eastAsia"/>
          <w:rtl/>
        </w:rPr>
        <w:t>תיחשב</w:t>
      </w:r>
      <w:r w:rsidR="00561733" w:rsidRPr="00533EA8">
        <w:rPr>
          <w:rtl/>
        </w:rPr>
        <w:t xml:space="preserve"> </w:t>
      </w:r>
      <w:r w:rsidRPr="000F7701">
        <w:rPr>
          <w:rFonts w:hint="eastAsia"/>
          <w:rtl/>
        </w:rPr>
        <w:t>כתקופת</w:t>
      </w:r>
      <w:r w:rsidRPr="000F7701">
        <w:rPr>
          <w:rtl/>
        </w:rPr>
        <w:t xml:space="preserve"> </w:t>
      </w:r>
      <w:r w:rsidRPr="000F7701">
        <w:rPr>
          <w:rFonts w:hint="eastAsia"/>
          <w:rtl/>
        </w:rPr>
        <w:t>ההתקשרות</w:t>
      </w:r>
      <w:r w:rsidRPr="000F7701">
        <w:rPr>
          <w:rtl/>
        </w:rPr>
        <w:t xml:space="preserve"> </w:t>
      </w:r>
      <w:r w:rsidRPr="000F7701">
        <w:rPr>
          <w:rFonts w:hint="eastAsia"/>
          <w:rtl/>
        </w:rPr>
        <w:t>הראשונה</w:t>
      </w:r>
      <w:r w:rsidRPr="00533EA8">
        <w:rPr>
          <w:rtl/>
        </w:rPr>
        <w:t xml:space="preserve">, כאשר </w:t>
      </w:r>
      <w:r w:rsidR="00561733" w:rsidRPr="00533EA8">
        <w:rPr>
          <w:rFonts w:hint="eastAsia"/>
          <w:rtl/>
        </w:rPr>
        <w:t>היא</w:t>
      </w:r>
      <w:r w:rsidRPr="00533EA8">
        <w:rPr>
          <w:rtl/>
        </w:rPr>
        <w:t xml:space="preserve"> כפופה לאישור תקציבי ו</w:t>
      </w:r>
      <w:r w:rsidR="00DB1A3E" w:rsidRPr="00533EA8">
        <w:rPr>
          <w:rFonts w:hint="eastAsia"/>
          <w:rtl/>
        </w:rPr>
        <w:t>ל</w:t>
      </w:r>
      <w:r w:rsidRPr="00533EA8">
        <w:rPr>
          <w:rFonts w:hint="eastAsia"/>
          <w:rtl/>
        </w:rPr>
        <w:t>חתימת</w:t>
      </w:r>
      <w:r w:rsidRPr="00533EA8">
        <w:rPr>
          <w:rtl/>
        </w:rPr>
        <w:t xml:space="preserve"> </w:t>
      </w:r>
      <w:proofErr w:type="spellStart"/>
      <w:r w:rsidRPr="00533EA8">
        <w:rPr>
          <w:rFonts w:hint="eastAsia"/>
          <w:rtl/>
        </w:rPr>
        <w:t>מורשי</w:t>
      </w:r>
      <w:proofErr w:type="spellEnd"/>
      <w:r w:rsidRPr="00533EA8">
        <w:rPr>
          <w:rtl/>
        </w:rPr>
        <w:t xml:space="preserve"> החתימה מטעם המזמין. </w:t>
      </w:r>
    </w:p>
    <w:p w14:paraId="1CEC3B70" w14:textId="51B501C8" w:rsidR="009B4E94" w:rsidRPr="0063684B" w:rsidRDefault="002A6F38" w:rsidP="000F7701">
      <w:pPr>
        <w:pStyle w:val="2-"/>
        <w:numPr>
          <w:ilvl w:val="1"/>
          <w:numId w:val="299"/>
        </w:numPr>
        <w:spacing w:before="0"/>
      </w:pPr>
      <w:r w:rsidRPr="00533EA8">
        <w:rPr>
          <w:rFonts w:hint="eastAsia"/>
          <w:rtl/>
        </w:rPr>
        <w:t>למזמין</w:t>
      </w:r>
      <w:r w:rsidRPr="0063684B">
        <w:rPr>
          <w:rtl/>
        </w:rPr>
        <w:t xml:space="preserve"> </w:t>
      </w:r>
      <w:r w:rsidR="009E48C8" w:rsidRPr="00533EA8">
        <w:rPr>
          <w:rFonts w:hint="eastAsia"/>
          <w:rtl/>
        </w:rPr>
        <w:t>שמורה</w:t>
      </w:r>
      <w:r w:rsidR="009E48C8" w:rsidRPr="00533EA8">
        <w:rPr>
          <w:rtl/>
        </w:rPr>
        <w:t xml:space="preserve"> </w:t>
      </w:r>
      <w:r w:rsidRPr="0063684B">
        <w:rPr>
          <w:rtl/>
        </w:rPr>
        <w:t xml:space="preserve">הזכות להאריך את תקופת ההתקשרות </w:t>
      </w:r>
      <w:r w:rsidRPr="00533EA8">
        <w:rPr>
          <w:rFonts w:hint="eastAsia"/>
          <w:rtl/>
        </w:rPr>
        <w:t>בתקופות</w:t>
      </w:r>
      <w:r w:rsidRPr="0063684B">
        <w:rPr>
          <w:rtl/>
        </w:rPr>
        <w:t xml:space="preserve"> </w:t>
      </w:r>
      <w:r w:rsidRPr="00533EA8">
        <w:rPr>
          <w:rFonts w:hint="eastAsia"/>
          <w:rtl/>
        </w:rPr>
        <w:t>נוספות</w:t>
      </w:r>
      <w:r w:rsidRPr="0063684B">
        <w:rPr>
          <w:rtl/>
        </w:rPr>
        <w:t>,</w:t>
      </w:r>
      <w:r w:rsidR="009E48C8" w:rsidRPr="00533EA8">
        <w:rPr>
          <w:rtl/>
        </w:rPr>
        <w:t xml:space="preserve"> בנות 12 חודשים כל אחת, ובסך </w:t>
      </w:r>
      <w:r w:rsidR="009E48C8" w:rsidRPr="00533EA8">
        <w:rPr>
          <w:rFonts w:hint="eastAsia"/>
          <w:rtl/>
        </w:rPr>
        <w:t>הכל</w:t>
      </w:r>
      <w:r w:rsidR="009E48C8" w:rsidRPr="00533EA8">
        <w:rPr>
          <w:rtl/>
        </w:rPr>
        <w:t xml:space="preserve"> לא יותר מ</w:t>
      </w:r>
      <w:r w:rsidR="00731ED2" w:rsidRPr="0063684B">
        <w:rPr>
          <w:rtl/>
        </w:rPr>
        <w:t>-</w:t>
      </w:r>
      <w:r w:rsidRPr="0063684B">
        <w:rPr>
          <w:rtl/>
        </w:rPr>
        <w:t xml:space="preserve">36 </w:t>
      </w:r>
      <w:r w:rsidR="00F10886" w:rsidRPr="00533EA8">
        <w:rPr>
          <w:rFonts w:hint="eastAsia"/>
          <w:rtl/>
        </w:rPr>
        <w:t>חודשים</w:t>
      </w:r>
      <w:r w:rsidR="00F10886" w:rsidRPr="0063684B">
        <w:rPr>
          <w:rtl/>
        </w:rPr>
        <w:t xml:space="preserve"> נוספ</w:t>
      </w:r>
      <w:r w:rsidR="00F10886" w:rsidRPr="00533EA8">
        <w:rPr>
          <w:rFonts w:hint="eastAsia"/>
          <w:rtl/>
        </w:rPr>
        <w:t>ים</w:t>
      </w:r>
      <w:r w:rsidR="00313374" w:rsidRPr="0063684B">
        <w:rPr>
          <w:rtl/>
        </w:rPr>
        <w:t xml:space="preserve">, </w:t>
      </w:r>
      <w:r w:rsidR="00313374" w:rsidRPr="00533EA8">
        <w:rPr>
          <w:rFonts w:hint="eastAsia"/>
          <w:rtl/>
        </w:rPr>
        <w:t>על</w:t>
      </w:r>
      <w:r w:rsidR="00313374" w:rsidRPr="0063684B">
        <w:rPr>
          <w:rtl/>
        </w:rPr>
        <w:t xml:space="preserve"> </w:t>
      </w:r>
      <w:r w:rsidR="00313374" w:rsidRPr="00533EA8">
        <w:rPr>
          <w:rFonts w:hint="eastAsia"/>
          <w:rtl/>
        </w:rPr>
        <w:t>פי</w:t>
      </w:r>
      <w:r w:rsidR="00313374" w:rsidRPr="0063684B">
        <w:rPr>
          <w:rtl/>
        </w:rPr>
        <w:t xml:space="preserve"> </w:t>
      </w:r>
      <w:r w:rsidR="00313374" w:rsidRPr="00533EA8">
        <w:rPr>
          <w:rFonts w:hint="eastAsia"/>
          <w:rtl/>
        </w:rPr>
        <w:t>שיקול</w:t>
      </w:r>
      <w:r w:rsidR="00313374" w:rsidRPr="0063684B">
        <w:rPr>
          <w:rtl/>
        </w:rPr>
        <w:t xml:space="preserve"> </w:t>
      </w:r>
      <w:r w:rsidR="00313374" w:rsidRPr="00533EA8">
        <w:rPr>
          <w:rFonts w:hint="eastAsia"/>
          <w:rtl/>
        </w:rPr>
        <w:t>דעתו</w:t>
      </w:r>
      <w:r w:rsidR="00313374" w:rsidRPr="0063684B">
        <w:rPr>
          <w:rtl/>
        </w:rPr>
        <w:t xml:space="preserve"> </w:t>
      </w:r>
      <w:r w:rsidR="00313374" w:rsidRPr="00533EA8">
        <w:rPr>
          <w:rFonts w:hint="eastAsia"/>
          <w:rtl/>
        </w:rPr>
        <w:t>הבלעדי</w:t>
      </w:r>
      <w:r w:rsidR="000B0260" w:rsidRPr="0063684B">
        <w:rPr>
          <w:rtl/>
        </w:rPr>
        <w:t>.</w:t>
      </w:r>
      <w:r w:rsidR="004D4053" w:rsidRPr="0063684B">
        <w:rPr>
          <w:rtl/>
        </w:rPr>
        <w:t xml:space="preserve">  </w:t>
      </w:r>
    </w:p>
    <w:p w14:paraId="1C8BE381" w14:textId="77777777" w:rsidR="00FD4654" w:rsidRPr="0063684B" w:rsidRDefault="00FD4654" w:rsidP="000F7701">
      <w:pPr>
        <w:pStyle w:val="2-"/>
        <w:numPr>
          <w:ilvl w:val="1"/>
          <w:numId w:val="299"/>
        </w:numPr>
        <w:spacing w:before="0"/>
      </w:pPr>
      <w:r w:rsidRPr="0063684B">
        <w:rPr>
          <w:rtl/>
        </w:rPr>
        <w:t>מובהר בזאת כי המשרד רשאי ואינו חייב להאריך את ההתקשרות לתקופות נוספות ורשאי הוא להאריך רק לחלק מהתקופות הנוספות, הכל על פי שיקול דעתו הבלעדי ובהתאם לזמינות תקציבית</w:t>
      </w:r>
      <w:r w:rsidRPr="00533EA8">
        <w:rPr>
          <w:rtl/>
        </w:rPr>
        <w:t>.</w:t>
      </w:r>
    </w:p>
    <w:p w14:paraId="2DB10278" w14:textId="6BAE8F7E" w:rsidR="009E2681" w:rsidRPr="0063684B" w:rsidRDefault="000B0260" w:rsidP="000F7701">
      <w:pPr>
        <w:pStyle w:val="2-"/>
        <w:numPr>
          <w:ilvl w:val="1"/>
          <w:numId w:val="299"/>
        </w:numPr>
        <w:spacing w:before="0"/>
      </w:pPr>
      <w:r w:rsidRPr="00533EA8">
        <w:rPr>
          <w:rFonts w:hint="eastAsia"/>
          <w:rtl/>
        </w:rPr>
        <w:t>כ</w:t>
      </w:r>
      <w:r w:rsidRPr="0063684B">
        <w:rPr>
          <w:rtl/>
        </w:rPr>
        <w:t xml:space="preserve">ל שינוי בהיקף או תקופת </w:t>
      </w:r>
      <w:proofErr w:type="spellStart"/>
      <w:r w:rsidRPr="0063684B">
        <w:rPr>
          <w:rtl/>
        </w:rPr>
        <w:t>ההתקשורת</w:t>
      </w:r>
      <w:proofErr w:type="spellEnd"/>
      <w:r w:rsidRPr="0063684B">
        <w:rPr>
          <w:rtl/>
        </w:rPr>
        <w:t xml:space="preserve"> וכן מימוש </w:t>
      </w:r>
      <w:r w:rsidRPr="00533EA8">
        <w:rPr>
          <w:rFonts w:hint="eastAsia"/>
          <w:rtl/>
        </w:rPr>
        <w:t>ה</w:t>
      </w:r>
      <w:r w:rsidRPr="0063684B">
        <w:rPr>
          <w:rtl/>
        </w:rPr>
        <w:t>זכות להגדיל או להאריך את ההתקשרות, יכנס לתוקפ</w:t>
      </w:r>
      <w:r w:rsidR="00E10C8D" w:rsidRPr="00533EA8">
        <w:rPr>
          <w:rFonts w:hint="eastAsia"/>
          <w:rtl/>
        </w:rPr>
        <w:t>ו</w:t>
      </w:r>
      <w:r w:rsidRPr="0063684B">
        <w:rPr>
          <w:rtl/>
        </w:rPr>
        <w:t xml:space="preserve"> רק עם חתימה של </w:t>
      </w:r>
      <w:proofErr w:type="spellStart"/>
      <w:r w:rsidRPr="0063684B">
        <w:rPr>
          <w:rtl/>
        </w:rPr>
        <w:t>מורשי</w:t>
      </w:r>
      <w:proofErr w:type="spellEnd"/>
      <w:r w:rsidRPr="0063684B">
        <w:rPr>
          <w:rtl/>
        </w:rPr>
        <w:t xml:space="preserve"> החתימה מטעם המזמי</w:t>
      </w:r>
      <w:r w:rsidR="0067330E" w:rsidRPr="00533EA8">
        <w:rPr>
          <w:rFonts w:hint="eastAsia"/>
          <w:rtl/>
        </w:rPr>
        <w:t>ן</w:t>
      </w:r>
      <w:r w:rsidR="0067330E" w:rsidRPr="00533EA8">
        <w:rPr>
          <w:rtl/>
        </w:rPr>
        <w:t>.</w:t>
      </w:r>
      <w:r w:rsidRPr="00533EA8">
        <w:rPr>
          <w:rtl/>
        </w:rPr>
        <w:t xml:space="preserve"> </w:t>
      </w:r>
    </w:p>
    <w:p w14:paraId="7AB873B5" w14:textId="77777777" w:rsidR="0009150A" w:rsidRPr="000F7701" w:rsidRDefault="000B0260" w:rsidP="000F7701">
      <w:pPr>
        <w:pStyle w:val="1-0"/>
        <w:numPr>
          <w:ilvl w:val="0"/>
          <w:numId w:val="99"/>
        </w:numPr>
        <w:spacing w:line="360" w:lineRule="auto"/>
        <w:ind w:left="357" w:hanging="357"/>
        <w:rPr>
          <w:sz w:val="24"/>
          <w:szCs w:val="24"/>
          <w:rtl/>
        </w:rPr>
      </w:pPr>
      <w:bookmarkStart w:id="320" w:name="_Toc44931961"/>
      <w:bookmarkStart w:id="321" w:name="_Toc44932048"/>
      <w:bookmarkStart w:id="322" w:name="_Toc173823736"/>
      <w:bookmarkStart w:id="323" w:name="_Toc173825545"/>
      <w:bookmarkStart w:id="324" w:name="_Toc243258959"/>
      <w:r w:rsidRPr="000F7701">
        <w:rPr>
          <w:sz w:val="24"/>
          <w:szCs w:val="24"/>
          <w:rtl/>
        </w:rPr>
        <w:t>התחייבויות והצהרות הספק</w:t>
      </w:r>
      <w:bookmarkEnd w:id="320"/>
      <w:bookmarkEnd w:id="321"/>
      <w:bookmarkEnd w:id="322"/>
      <w:bookmarkEnd w:id="323"/>
      <w:bookmarkEnd w:id="324"/>
    </w:p>
    <w:p w14:paraId="113BD6DA" w14:textId="48270174" w:rsidR="005B0CC9" w:rsidRPr="00533EA8" w:rsidRDefault="000B0260" w:rsidP="000F7701">
      <w:pPr>
        <w:pStyle w:val="2-"/>
        <w:spacing w:before="0"/>
        <w:ind w:left="357"/>
      </w:pPr>
      <w:r w:rsidRPr="0063684B">
        <w:rPr>
          <w:rtl/>
        </w:rPr>
        <w:t xml:space="preserve">הספק מצהיר </w:t>
      </w:r>
      <w:r w:rsidR="003F1E7C" w:rsidRPr="00533EA8">
        <w:rPr>
          <w:rFonts w:hint="eastAsia"/>
          <w:rtl/>
        </w:rPr>
        <w:t>ומתחייב</w:t>
      </w:r>
      <w:r w:rsidR="003F1E7C" w:rsidRPr="0063684B">
        <w:rPr>
          <w:rtl/>
        </w:rPr>
        <w:t xml:space="preserve"> </w:t>
      </w:r>
      <w:r w:rsidRPr="0063684B">
        <w:rPr>
          <w:rtl/>
        </w:rPr>
        <w:t>כי</w:t>
      </w:r>
      <w:r w:rsidR="003F1E7C" w:rsidRPr="0063684B">
        <w:rPr>
          <w:rtl/>
        </w:rPr>
        <w:t xml:space="preserve"> -</w:t>
      </w:r>
      <w:r w:rsidRPr="0063684B">
        <w:rPr>
          <w:rtl/>
        </w:rPr>
        <w:t xml:space="preserve"> </w:t>
      </w:r>
    </w:p>
    <w:p w14:paraId="64E09A46" w14:textId="77777777" w:rsidR="00B11C9E" w:rsidRPr="00533EA8" w:rsidRDefault="00B11C9E" w:rsidP="000F7701">
      <w:pPr>
        <w:pStyle w:val="af4"/>
        <w:numPr>
          <w:ilvl w:val="0"/>
          <w:numId w:val="299"/>
        </w:numPr>
        <w:spacing w:after="120" w:line="360" w:lineRule="auto"/>
        <w:contextualSpacing w:val="0"/>
        <w:jc w:val="both"/>
        <w:rPr>
          <w:caps/>
          <w:vanish/>
          <w:rtl/>
        </w:rPr>
      </w:pPr>
    </w:p>
    <w:p w14:paraId="3FAE127B" w14:textId="2F1572C4" w:rsidR="00704EB9" w:rsidRPr="0063684B" w:rsidRDefault="000B0260" w:rsidP="000F7701">
      <w:pPr>
        <w:pStyle w:val="2-"/>
        <w:numPr>
          <w:ilvl w:val="1"/>
          <w:numId w:val="299"/>
        </w:numPr>
        <w:spacing w:before="0"/>
      </w:pPr>
      <w:r w:rsidRPr="0063684B">
        <w:rPr>
          <w:rtl/>
        </w:rPr>
        <w:t>אין מניעה לפי כל דין להתקשרותו בהסכם.</w:t>
      </w:r>
    </w:p>
    <w:p w14:paraId="1407D5BF" w14:textId="77777777" w:rsidR="00704EB9" w:rsidRPr="0063684B" w:rsidRDefault="000B0260" w:rsidP="000F7701">
      <w:pPr>
        <w:pStyle w:val="2-"/>
        <w:numPr>
          <w:ilvl w:val="1"/>
          <w:numId w:val="299"/>
        </w:numPr>
        <w:spacing w:before="0"/>
      </w:pPr>
      <w:r w:rsidRPr="0063684B">
        <w:rPr>
          <w:rtl/>
        </w:rPr>
        <w:t xml:space="preserve">הוא עומד בכל דרישות הדין הרלוונטיות לאספקת השירותים בהתאם להסכם. </w:t>
      </w:r>
    </w:p>
    <w:p w14:paraId="0B9FCACB" w14:textId="77777777" w:rsidR="00704EB9" w:rsidRPr="000F7701" w:rsidRDefault="000B0260" w:rsidP="000F7701">
      <w:pPr>
        <w:pStyle w:val="2-"/>
        <w:numPr>
          <w:ilvl w:val="1"/>
          <w:numId w:val="299"/>
        </w:numPr>
        <w:spacing w:before="0"/>
      </w:pPr>
      <w:r w:rsidRPr="000F7701">
        <w:rPr>
          <w:rtl/>
        </w:rPr>
        <w:t xml:space="preserve">ברשותו הניסיון, המיומנות, הידע, הכלים, </w:t>
      </w:r>
      <w:r w:rsidRPr="000F7701">
        <w:rPr>
          <w:rFonts w:hint="eastAsia"/>
          <w:rtl/>
        </w:rPr>
        <w:t>המלאי</w:t>
      </w:r>
      <w:r w:rsidRPr="000F7701">
        <w:rPr>
          <w:rtl/>
        </w:rPr>
        <w:t xml:space="preserve"> וכוח האדם הדרושים ל</w:t>
      </w:r>
      <w:r w:rsidRPr="000F7701">
        <w:rPr>
          <w:rFonts w:hint="eastAsia"/>
          <w:rtl/>
        </w:rPr>
        <w:t>מילוי</w:t>
      </w:r>
      <w:r w:rsidRPr="000F7701">
        <w:rPr>
          <w:rtl/>
        </w:rPr>
        <w:t xml:space="preserve"> </w:t>
      </w:r>
      <w:r w:rsidRPr="000F7701">
        <w:rPr>
          <w:rFonts w:hint="eastAsia"/>
          <w:rtl/>
        </w:rPr>
        <w:t>חובותיו</w:t>
      </w:r>
      <w:r w:rsidRPr="000F7701">
        <w:rPr>
          <w:rtl/>
        </w:rPr>
        <w:t xml:space="preserve"> </w:t>
      </w:r>
      <w:r w:rsidRPr="000F7701">
        <w:rPr>
          <w:rFonts w:hint="eastAsia"/>
          <w:rtl/>
        </w:rPr>
        <w:t>בהתאם</w:t>
      </w:r>
      <w:r w:rsidRPr="000F7701">
        <w:rPr>
          <w:rtl/>
        </w:rPr>
        <w:t xml:space="preserve"> </w:t>
      </w:r>
      <w:r w:rsidRPr="000F7701">
        <w:rPr>
          <w:rFonts w:hint="eastAsia"/>
          <w:rtl/>
        </w:rPr>
        <w:t>לתנאי</w:t>
      </w:r>
      <w:r w:rsidRPr="000F7701">
        <w:rPr>
          <w:rtl/>
        </w:rPr>
        <w:t xml:space="preserve"> </w:t>
      </w:r>
      <w:r w:rsidRPr="000F7701">
        <w:rPr>
          <w:rFonts w:hint="eastAsia"/>
          <w:rtl/>
        </w:rPr>
        <w:t>ההסכם</w:t>
      </w:r>
      <w:r w:rsidRPr="000F7701">
        <w:rPr>
          <w:rtl/>
        </w:rPr>
        <w:t xml:space="preserve"> </w:t>
      </w:r>
      <w:r w:rsidRPr="000F7701">
        <w:rPr>
          <w:rFonts w:hint="eastAsia"/>
          <w:rtl/>
        </w:rPr>
        <w:t>והמכרז</w:t>
      </w:r>
      <w:r w:rsidRPr="000F7701">
        <w:rPr>
          <w:rtl/>
        </w:rPr>
        <w:t>.</w:t>
      </w:r>
    </w:p>
    <w:p w14:paraId="0C338F63" w14:textId="77777777" w:rsidR="00704EB9" w:rsidRPr="000F7701" w:rsidRDefault="000B0260" w:rsidP="000F7701">
      <w:pPr>
        <w:pStyle w:val="2-"/>
        <w:numPr>
          <w:ilvl w:val="1"/>
          <w:numId w:val="299"/>
        </w:numPr>
        <w:spacing w:before="0"/>
      </w:pPr>
      <w:r w:rsidRPr="000F7701">
        <w:rPr>
          <w:rFonts w:hint="eastAsia"/>
          <w:rtl/>
        </w:rPr>
        <w:t>הוא</w:t>
      </w:r>
      <w:r w:rsidRPr="000F7701">
        <w:rPr>
          <w:rtl/>
        </w:rPr>
        <w:t xml:space="preserve"> יספק את הנדרש ממנו על </w:t>
      </w:r>
      <w:r w:rsidRPr="000F7701">
        <w:rPr>
          <w:rFonts w:hint="eastAsia"/>
          <w:rtl/>
        </w:rPr>
        <w:t>פי</w:t>
      </w:r>
      <w:r w:rsidRPr="000F7701">
        <w:rPr>
          <w:rtl/>
        </w:rPr>
        <w:t xml:space="preserve"> דרישות המכרז</w:t>
      </w:r>
      <w:r w:rsidR="00AF4F7B" w:rsidRPr="000F7701">
        <w:rPr>
          <w:rtl/>
        </w:rPr>
        <w:t>,</w:t>
      </w:r>
      <w:r w:rsidR="00313374" w:rsidRPr="000F7701">
        <w:rPr>
          <w:rtl/>
        </w:rPr>
        <w:t xml:space="preserve"> לשביעות רצון המזמין</w:t>
      </w:r>
      <w:r w:rsidR="00F22EBB" w:rsidRPr="000F7701">
        <w:rPr>
          <w:rtl/>
        </w:rPr>
        <w:t xml:space="preserve">, </w:t>
      </w:r>
      <w:r w:rsidR="00F22EBB" w:rsidRPr="000F7701">
        <w:rPr>
          <w:rFonts w:hint="eastAsia"/>
          <w:rtl/>
        </w:rPr>
        <w:t>ויעשה</w:t>
      </w:r>
      <w:r w:rsidR="00F22EBB" w:rsidRPr="000F7701">
        <w:rPr>
          <w:rtl/>
        </w:rPr>
        <w:t xml:space="preserve"> </w:t>
      </w:r>
      <w:r w:rsidR="00F22EBB" w:rsidRPr="000F7701">
        <w:rPr>
          <w:rFonts w:hint="eastAsia"/>
          <w:rtl/>
        </w:rPr>
        <w:t>שימוש</w:t>
      </w:r>
      <w:r w:rsidR="00F22EBB" w:rsidRPr="000F7701">
        <w:rPr>
          <w:rtl/>
        </w:rPr>
        <w:t xml:space="preserve"> </w:t>
      </w:r>
      <w:r w:rsidR="00F22EBB" w:rsidRPr="000F7701">
        <w:rPr>
          <w:rFonts w:hint="eastAsia"/>
          <w:rtl/>
        </w:rPr>
        <w:t>בתוכנות</w:t>
      </w:r>
      <w:r w:rsidR="00F22EBB" w:rsidRPr="000F7701">
        <w:rPr>
          <w:rtl/>
        </w:rPr>
        <w:t xml:space="preserve"> </w:t>
      </w:r>
      <w:r w:rsidR="00F22EBB" w:rsidRPr="000F7701">
        <w:rPr>
          <w:rFonts w:hint="eastAsia"/>
          <w:rtl/>
        </w:rPr>
        <w:t>מחשוב</w:t>
      </w:r>
      <w:r w:rsidR="00F22EBB" w:rsidRPr="000F7701">
        <w:rPr>
          <w:rtl/>
        </w:rPr>
        <w:t xml:space="preserve"> </w:t>
      </w:r>
      <w:r w:rsidR="00F22EBB" w:rsidRPr="000F7701">
        <w:rPr>
          <w:rFonts w:hint="eastAsia"/>
          <w:rtl/>
        </w:rPr>
        <w:t>מקוריות</w:t>
      </w:r>
      <w:r w:rsidR="00F22EBB" w:rsidRPr="000F7701">
        <w:rPr>
          <w:rtl/>
        </w:rPr>
        <w:t xml:space="preserve"> </w:t>
      </w:r>
      <w:r w:rsidR="00F22EBB" w:rsidRPr="000F7701">
        <w:rPr>
          <w:rFonts w:hint="eastAsia"/>
          <w:rtl/>
        </w:rPr>
        <w:t>בלבד</w:t>
      </w:r>
      <w:r w:rsidR="00F22EBB" w:rsidRPr="000F7701">
        <w:rPr>
          <w:rtl/>
        </w:rPr>
        <w:t xml:space="preserve"> </w:t>
      </w:r>
      <w:r w:rsidR="00F22EBB" w:rsidRPr="000F7701">
        <w:rPr>
          <w:rFonts w:hint="eastAsia"/>
          <w:rtl/>
        </w:rPr>
        <w:t>לצורך</w:t>
      </w:r>
      <w:r w:rsidR="00F22EBB" w:rsidRPr="000F7701">
        <w:rPr>
          <w:rtl/>
        </w:rPr>
        <w:t xml:space="preserve"> </w:t>
      </w:r>
      <w:r w:rsidR="00F22EBB" w:rsidRPr="000F7701">
        <w:rPr>
          <w:rFonts w:hint="eastAsia"/>
          <w:rtl/>
        </w:rPr>
        <w:t>כך</w:t>
      </w:r>
      <w:r w:rsidRPr="000F7701">
        <w:rPr>
          <w:rtl/>
        </w:rPr>
        <w:t xml:space="preserve">. </w:t>
      </w:r>
    </w:p>
    <w:p w14:paraId="311080F0" w14:textId="77777777" w:rsidR="00313374" w:rsidRPr="000F7701" w:rsidRDefault="000B0260" w:rsidP="000F7701">
      <w:pPr>
        <w:pStyle w:val="2-"/>
        <w:numPr>
          <w:ilvl w:val="1"/>
          <w:numId w:val="299"/>
        </w:numPr>
        <w:spacing w:before="0"/>
      </w:pPr>
      <w:bookmarkStart w:id="325" w:name="_Toc185193151"/>
      <w:bookmarkStart w:id="326" w:name="_Toc201561676"/>
      <w:bookmarkStart w:id="327" w:name="_Toc201636806"/>
      <w:bookmarkStart w:id="328" w:name="_Toc201895115"/>
      <w:bookmarkStart w:id="329" w:name="_Toc185193152"/>
      <w:bookmarkStart w:id="330" w:name="_Toc201561677"/>
      <w:bookmarkStart w:id="331" w:name="_Toc201636807"/>
      <w:bookmarkStart w:id="332" w:name="_Toc201895116"/>
      <w:r w:rsidRPr="000F7701">
        <w:rPr>
          <w:rFonts w:hint="eastAsia"/>
          <w:rtl/>
        </w:rPr>
        <w:t>הוא</w:t>
      </w:r>
      <w:r w:rsidRPr="000F7701">
        <w:rPr>
          <w:rtl/>
        </w:rPr>
        <w:t xml:space="preserve"> </w:t>
      </w:r>
      <w:r w:rsidRPr="000F7701">
        <w:rPr>
          <w:rFonts w:hint="eastAsia"/>
          <w:rtl/>
        </w:rPr>
        <w:t>לא</w:t>
      </w:r>
      <w:r w:rsidRPr="000F7701">
        <w:rPr>
          <w:rtl/>
        </w:rPr>
        <w:t xml:space="preserve"> </w:t>
      </w:r>
      <w:r w:rsidRPr="000F7701">
        <w:rPr>
          <w:rFonts w:hint="eastAsia"/>
          <w:rtl/>
        </w:rPr>
        <w:t>יעשה</w:t>
      </w:r>
      <w:r w:rsidRPr="000F7701">
        <w:rPr>
          <w:rtl/>
        </w:rPr>
        <w:t xml:space="preserve"> </w:t>
      </w:r>
      <w:r w:rsidRPr="000F7701">
        <w:rPr>
          <w:rFonts w:hint="eastAsia"/>
          <w:rtl/>
        </w:rPr>
        <w:t>שימוש</w:t>
      </w:r>
      <w:r w:rsidRPr="000F7701">
        <w:rPr>
          <w:rtl/>
        </w:rPr>
        <w:t xml:space="preserve">, </w:t>
      </w:r>
      <w:r w:rsidRPr="000F7701">
        <w:rPr>
          <w:rFonts w:hint="eastAsia"/>
          <w:rtl/>
        </w:rPr>
        <w:t>בעת</w:t>
      </w:r>
      <w:r w:rsidRPr="000F7701">
        <w:rPr>
          <w:rtl/>
        </w:rPr>
        <w:t xml:space="preserve"> </w:t>
      </w:r>
      <w:r w:rsidRPr="000F7701">
        <w:rPr>
          <w:rFonts w:hint="eastAsia"/>
          <w:rtl/>
        </w:rPr>
        <w:t>מתן</w:t>
      </w:r>
      <w:r w:rsidRPr="000F7701">
        <w:rPr>
          <w:rtl/>
        </w:rPr>
        <w:t xml:space="preserve"> </w:t>
      </w:r>
      <w:r w:rsidRPr="000F7701">
        <w:rPr>
          <w:rFonts w:hint="eastAsia"/>
          <w:rtl/>
        </w:rPr>
        <w:t>שירותים</w:t>
      </w:r>
      <w:r w:rsidRPr="000F7701">
        <w:rPr>
          <w:rtl/>
        </w:rPr>
        <w:t xml:space="preserve">, </w:t>
      </w:r>
      <w:r w:rsidRPr="000F7701">
        <w:rPr>
          <w:rFonts w:hint="eastAsia"/>
          <w:rtl/>
        </w:rPr>
        <w:t>בנתונים</w:t>
      </w:r>
      <w:r w:rsidRPr="000F7701">
        <w:rPr>
          <w:rtl/>
        </w:rPr>
        <w:t xml:space="preserve">, </w:t>
      </w:r>
      <w:r w:rsidRPr="000F7701">
        <w:rPr>
          <w:rFonts w:hint="eastAsia"/>
          <w:rtl/>
        </w:rPr>
        <w:t>תמונות</w:t>
      </w:r>
      <w:r w:rsidRPr="000F7701">
        <w:rPr>
          <w:rtl/>
        </w:rPr>
        <w:t xml:space="preserve">, </w:t>
      </w:r>
      <w:r w:rsidRPr="000F7701">
        <w:rPr>
          <w:rFonts w:hint="eastAsia"/>
          <w:rtl/>
        </w:rPr>
        <w:t>תוכנות</w:t>
      </w:r>
      <w:r w:rsidRPr="000F7701">
        <w:rPr>
          <w:rtl/>
        </w:rPr>
        <w:t xml:space="preserve">, </w:t>
      </w:r>
      <w:r w:rsidRPr="000F7701">
        <w:rPr>
          <w:rFonts w:hint="eastAsia"/>
          <w:rtl/>
        </w:rPr>
        <w:t>מסמכים</w:t>
      </w:r>
      <w:r w:rsidRPr="000F7701">
        <w:rPr>
          <w:rtl/>
        </w:rPr>
        <w:t xml:space="preserve"> </w:t>
      </w:r>
      <w:r w:rsidRPr="000F7701">
        <w:rPr>
          <w:rFonts w:hint="eastAsia"/>
          <w:rtl/>
        </w:rPr>
        <w:t>וכיוצא</w:t>
      </w:r>
      <w:r w:rsidRPr="000F7701">
        <w:rPr>
          <w:rtl/>
        </w:rPr>
        <w:t xml:space="preserve"> </w:t>
      </w:r>
      <w:r w:rsidRPr="000F7701">
        <w:rPr>
          <w:rFonts w:hint="eastAsia"/>
          <w:rtl/>
        </w:rPr>
        <w:t>באלה</w:t>
      </w:r>
      <w:r w:rsidRPr="000F7701">
        <w:rPr>
          <w:rtl/>
        </w:rPr>
        <w:t xml:space="preserve">, </w:t>
      </w:r>
      <w:r w:rsidRPr="000F7701">
        <w:rPr>
          <w:rFonts w:hint="eastAsia"/>
          <w:rtl/>
        </w:rPr>
        <w:t>שהוא</w:t>
      </w:r>
      <w:r w:rsidRPr="000F7701">
        <w:rPr>
          <w:rtl/>
        </w:rPr>
        <w:t xml:space="preserve"> </w:t>
      </w:r>
      <w:r w:rsidRPr="000F7701">
        <w:rPr>
          <w:rFonts w:hint="eastAsia"/>
          <w:rtl/>
        </w:rPr>
        <w:t>אינו</w:t>
      </w:r>
      <w:r w:rsidRPr="000F7701">
        <w:rPr>
          <w:rtl/>
        </w:rPr>
        <w:t xml:space="preserve"> </w:t>
      </w:r>
      <w:r w:rsidRPr="000F7701">
        <w:rPr>
          <w:rFonts w:hint="eastAsia"/>
          <w:rtl/>
        </w:rPr>
        <w:t>בעל</w:t>
      </w:r>
      <w:r w:rsidRPr="000F7701">
        <w:rPr>
          <w:rtl/>
        </w:rPr>
        <w:t xml:space="preserve"> </w:t>
      </w:r>
      <w:r w:rsidRPr="000F7701">
        <w:rPr>
          <w:rFonts w:hint="eastAsia"/>
          <w:rtl/>
        </w:rPr>
        <w:t>הקניין</w:t>
      </w:r>
      <w:r w:rsidRPr="000F7701">
        <w:rPr>
          <w:rtl/>
        </w:rPr>
        <w:t xml:space="preserve"> </w:t>
      </w:r>
      <w:r w:rsidRPr="000F7701">
        <w:rPr>
          <w:rFonts w:hint="eastAsia"/>
          <w:rtl/>
        </w:rPr>
        <w:t>הרוחני</w:t>
      </w:r>
      <w:r w:rsidRPr="000F7701">
        <w:rPr>
          <w:rtl/>
        </w:rPr>
        <w:t xml:space="preserve"> </w:t>
      </w:r>
      <w:r w:rsidRPr="000F7701">
        <w:rPr>
          <w:rFonts w:hint="eastAsia"/>
          <w:rtl/>
        </w:rPr>
        <w:t>עליהם</w:t>
      </w:r>
      <w:r w:rsidRPr="000F7701">
        <w:rPr>
          <w:rtl/>
        </w:rPr>
        <w:t xml:space="preserve">, </w:t>
      </w:r>
      <w:r w:rsidRPr="000F7701">
        <w:rPr>
          <w:rFonts w:hint="eastAsia"/>
          <w:rtl/>
        </w:rPr>
        <w:t>או</w:t>
      </w:r>
      <w:r w:rsidRPr="000F7701">
        <w:rPr>
          <w:rtl/>
        </w:rPr>
        <w:t xml:space="preserve"> </w:t>
      </w:r>
      <w:r w:rsidRPr="000F7701">
        <w:rPr>
          <w:rFonts w:hint="eastAsia"/>
          <w:rtl/>
        </w:rPr>
        <w:t>לחילופין</w:t>
      </w:r>
      <w:r w:rsidRPr="000F7701">
        <w:rPr>
          <w:rtl/>
        </w:rPr>
        <w:t xml:space="preserve"> </w:t>
      </w:r>
      <w:r w:rsidRPr="000F7701">
        <w:rPr>
          <w:rFonts w:hint="eastAsia"/>
          <w:rtl/>
        </w:rPr>
        <w:t>בעל</w:t>
      </w:r>
      <w:r w:rsidRPr="000F7701">
        <w:rPr>
          <w:rtl/>
        </w:rPr>
        <w:t xml:space="preserve"> </w:t>
      </w:r>
      <w:r w:rsidRPr="000F7701">
        <w:rPr>
          <w:rFonts w:hint="eastAsia"/>
          <w:rtl/>
        </w:rPr>
        <w:t>רשות</w:t>
      </w:r>
      <w:r w:rsidRPr="000F7701">
        <w:rPr>
          <w:rtl/>
        </w:rPr>
        <w:t xml:space="preserve"> </w:t>
      </w:r>
      <w:r w:rsidRPr="000F7701">
        <w:rPr>
          <w:rFonts w:hint="eastAsia"/>
          <w:rtl/>
        </w:rPr>
        <w:t>לעשות</w:t>
      </w:r>
      <w:r w:rsidRPr="000F7701">
        <w:rPr>
          <w:rtl/>
        </w:rPr>
        <w:t xml:space="preserve"> </w:t>
      </w:r>
      <w:r w:rsidRPr="000F7701">
        <w:rPr>
          <w:rFonts w:hint="eastAsia"/>
          <w:rtl/>
        </w:rPr>
        <w:t>בהם</w:t>
      </w:r>
      <w:r w:rsidRPr="000F7701">
        <w:rPr>
          <w:rtl/>
        </w:rPr>
        <w:t xml:space="preserve"> </w:t>
      </w:r>
      <w:r w:rsidRPr="000F7701">
        <w:rPr>
          <w:rFonts w:hint="eastAsia"/>
          <w:rtl/>
        </w:rPr>
        <w:t>שימוש</w:t>
      </w:r>
      <w:r w:rsidRPr="000F7701">
        <w:rPr>
          <w:rtl/>
        </w:rPr>
        <w:t xml:space="preserve"> </w:t>
      </w:r>
      <w:r w:rsidRPr="000F7701">
        <w:rPr>
          <w:rFonts w:hint="eastAsia"/>
          <w:rtl/>
        </w:rPr>
        <w:t>לטובת</w:t>
      </w:r>
      <w:r w:rsidRPr="000F7701">
        <w:rPr>
          <w:rtl/>
        </w:rPr>
        <w:t xml:space="preserve"> </w:t>
      </w:r>
      <w:r w:rsidRPr="000F7701">
        <w:rPr>
          <w:rFonts w:hint="eastAsia"/>
          <w:rtl/>
        </w:rPr>
        <w:t>המזמין</w:t>
      </w:r>
      <w:r w:rsidRPr="000F7701">
        <w:rPr>
          <w:rtl/>
        </w:rPr>
        <w:t>.</w:t>
      </w:r>
    </w:p>
    <w:p w14:paraId="612F44F6" w14:textId="77777777" w:rsidR="007A5375" w:rsidRPr="000F7701" w:rsidRDefault="000B0260" w:rsidP="000F7701">
      <w:pPr>
        <w:pStyle w:val="2-"/>
        <w:numPr>
          <w:ilvl w:val="1"/>
          <w:numId w:val="299"/>
        </w:numPr>
        <w:spacing w:before="0"/>
      </w:pPr>
      <w:r w:rsidRPr="000F7701">
        <w:rPr>
          <w:rFonts w:hint="eastAsia"/>
          <w:rtl/>
        </w:rPr>
        <w:t>הוא</w:t>
      </w:r>
      <w:r w:rsidRPr="000F7701">
        <w:rPr>
          <w:rtl/>
        </w:rPr>
        <w:t xml:space="preserve"> </w:t>
      </w:r>
      <w:r w:rsidRPr="000F7701">
        <w:rPr>
          <w:rFonts w:hint="eastAsia"/>
          <w:rtl/>
        </w:rPr>
        <w:t>ישתף</w:t>
      </w:r>
      <w:r w:rsidRPr="000F7701">
        <w:rPr>
          <w:rtl/>
        </w:rPr>
        <w:t xml:space="preserve"> פעולה עם </w:t>
      </w:r>
      <w:r w:rsidR="00361FDC" w:rsidRPr="000F7701">
        <w:rPr>
          <w:rtl/>
        </w:rPr>
        <w:t>המזמין</w:t>
      </w:r>
      <w:r w:rsidRPr="000F7701">
        <w:rPr>
          <w:rtl/>
        </w:rPr>
        <w:t xml:space="preserve"> </w:t>
      </w:r>
      <w:r w:rsidR="00704EB9" w:rsidRPr="000F7701">
        <w:rPr>
          <w:rFonts w:hint="eastAsia"/>
          <w:rtl/>
        </w:rPr>
        <w:t>וכל</w:t>
      </w:r>
      <w:r w:rsidR="00704EB9" w:rsidRPr="000F7701">
        <w:rPr>
          <w:rtl/>
        </w:rPr>
        <w:t xml:space="preserve"> נציג מטעמו </w:t>
      </w:r>
      <w:r w:rsidRPr="000F7701">
        <w:rPr>
          <w:rtl/>
        </w:rPr>
        <w:t>בכל הקשור למילוי התחייבויותיו על פי הסכם זה</w:t>
      </w:r>
      <w:r w:rsidR="00704EB9" w:rsidRPr="000F7701">
        <w:rPr>
          <w:rtl/>
        </w:rPr>
        <w:t xml:space="preserve">, </w:t>
      </w:r>
      <w:r w:rsidR="00704EB9" w:rsidRPr="000F7701">
        <w:rPr>
          <w:rFonts w:hint="eastAsia"/>
          <w:rtl/>
        </w:rPr>
        <w:t>בכלל</w:t>
      </w:r>
      <w:r w:rsidR="00704EB9" w:rsidRPr="000F7701">
        <w:rPr>
          <w:rtl/>
        </w:rPr>
        <w:t xml:space="preserve"> </w:t>
      </w:r>
      <w:r w:rsidR="00704EB9" w:rsidRPr="000F7701">
        <w:rPr>
          <w:rFonts w:hint="eastAsia"/>
          <w:rtl/>
        </w:rPr>
        <w:t>זה</w:t>
      </w:r>
      <w:r w:rsidR="00704EB9" w:rsidRPr="000F7701">
        <w:rPr>
          <w:rtl/>
        </w:rPr>
        <w:t xml:space="preserve"> </w:t>
      </w:r>
      <w:r w:rsidR="00704EB9" w:rsidRPr="000F7701">
        <w:rPr>
          <w:rFonts w:hint="eastAsia"/>
          <w:rtl/>
        </w:rPr>
        <w:t>הוא</w:t>
      </w:r>
      <w:r w:rsidR="006915DD" w:rsidRPr="000F7701">
        <w:rPr>
          <w:rtl/>
        </w:rPr>
        <w:t xml:space="preserve"> </w:t>
      </w:r>
      <w:r w:rsidR="00704EB9" w:rsidRPr="000F7701">
        <w:rPr>
          <w:rFonts w:hint="eastAsia"/>
          <w:rtl/>
        </w:rPr>
        <w:t>ישתף</w:t>
      </w:r>
      <w:r w:rsidR="00704EB9" w:rsidRPr="000F7701">
        <w:rPr>
          <w:rtl/>
        </w:rPr>
        <w:t xml:space="preserve"> פעולה באופן מלא עם הוראות </w:t>
      </w:r>
      <w:r w:rsidR="00704EB9" w:rsidRPr="000F7701">
        <w:rPr>
          <w:rFonts w:hint="eastAsia"/>
          <w:rtl/>
        </w:rPr>
        <w:t>קב</w:t>
      </w:r>
      <w:r w:rsidR="00704EB9" w:rsidRPr="000F7701">
        <w:rPr>
          <w:rtl/>
        </w:rPr>
        <w:t xml:space="preserve">"ט </w:t>
      </w:r>
      <w:r w:rsidR="00704EB9" w:rsidRPr="000F7701">
        <w:rPr>
          <w:rFonts w:hint="eastAsia"/>
          <w:rtl/>
        </w:rPr>
        <w:t>המזמין</w:t>
      </w:r>
      <w:r w:rsidR="00704EB9" w:rsidRPr="000F7701">
        <w:rPr>
          <w:rtl/>
        </w:rPr>
        <w:t>.</w:t>
      </w:r>
    </w:p>
    <w:p w14:paraId="6D758009" w14:textId="77777777" w:rsidR="001C12E2" w:rsidRPr="000F7701" w:rsidRDefault="000B0260" w:rsidP="000F7701">
      <w:pPr>
        <w:pStyle w:val="1-0"/>
        <w:numPr>
          <w:ilvl w:val="0"/>
          <w:numId w:val="99"/>
        </w:numPr>
        <w:spacing w:line="360" w:lineRule="auto"/>
        <w:ind w:left="357" w:hanging="357"/>
        <w:rPr>
          <w:sz w:val="24"/>
          <w:szCs w:val="24"/>
        </w:rPr>
      </w:pPr>
      <w:bookmarkStart w:id="333" w:name="_Toc173823738"/>
      <w:bookmarkStart w:id="334" w:name="_Toc173825547"/>
      <w:bookmarkStart w:id="335" w:name="_Toc243258960"/>
      <w:bookmarkStart w:id="336" w:name="_Toc44931962"/>
      <w:bookmarkStart w:id="337" w:name="_Toc44932049"/>
      <w:bookmarkEnd w:id="325"/>
      <w:bookmarkEnd w:id="326"/>
      <w:bookmarkEnd w:id="327"/>
      <w:bookmarkEnd w:id="328"/>
      <w:bookmarkEnd w:id="329"/>
      <w:bookmarkEnd w:id="330"/>
      <w:bookmarkEnd w:id="331"/>
      <w:bookmarkEnd w:id="332"/>
      <w:r w:rsidRPr="000F7701">
        <w:rPr>
          <w:sz w:val="24"/>
          <w:szCs w:val="24"/>
          <w:rtl/>
        </w:rPr>
        <w:lastRenderedPageBreak/>
        <w:t>סודיות</w:t>
      </w:r>
      <w:bookmarkEnd w:id="333"/>
      <w:bookmarkEnd w:id="334"/>
      <w:bookmarkEnd w:id="335"/>
      <w:r w:rsidR="002F7280" w:rsidRPr="000F7701">
        <w:rPr>
          <w:sz w:val="24"/>
          <w:szCs w:val="24"/>
          <w:rtl/>
        </w:rPr>
        <w:t xml:space="preserve"> </w:t>
      </w:r>
      <w:bookmarkEnd w:id="336"/>
      <w:bookmarkEnd w:id="337"/>
    </w:p>
    <w:p w14:paraId="11C6AB07" w14:textId="77777777" w:rsidR="00B11C9E" w:rsidRPr="0063684B" w:rsidRDefault="00B11C9E" w:rsidP="000F7701">
      <w:pPr>
        <w:pStyle w:val="af4"/>
        <w:numPr>
          <w:ilvl w:val="0"/>
          <w:numId w:val="299"/>
        </w:numPr>
        <w:spacing w:after="120" w:line="360" w:lineRule="auto"/>
        <w:contextualSpacing w:val="0"/>
        <w:jc w:val="both"/>
        <w:rPr>
          <w:caps/>
          <w:vanish/>
          <w:rtl/>
        </w:rPr>
      </w:pPr>
    </w:p>
    <w:p w14:paraId="4FBDBDF9" w14:textId="2BA91CE8" w:rsidR="007E7910" w:rsidRPr="0063684B" w:rsidRDefault="000B0260" w:rsidP="000F7701">
      <w:pPr>
        <w:pStyle w:val="2-"/>
        <w:numPr>
          <w:ilvl w:val="1"/>
          <w:numId w:val="299"/>
        </w:numPr>
        <w:spacing w:before="0"/>
        <w:rPr>
          <w:rtl/>
        </w:rPr>
      </w:pPr>
      <w:r w:rsidRPr="0063684B">
        <w:rPr>
          <w:rtl/>
        </w:rPr>
        <w:t>ה</w:t>
      </w:r>
      <w:r w:rsidRPr="00533EA8">
        <w:rPr>
          <w:rFonts w:hint="eastAsia"/>
          <w:rtl/>
        </w:rPr>
        <w:t>ספק</w:t>
      </w:r>
      <w:r w:rsidRPr="0063684B">
        <w:rPr>
          <w:rtl/>
        </w:rPr>
        <w:t xml:space="preserve"> מתחייב כי הוא ומי מטעמו ישמרו את המידע </w:t>
      </w:r>
      <w:r w:rsidRPr="00533EA8">
        <w:rPr>
          <w:rFonts w:hint="eastAsia"/>
          <w:rtl/>
        </w:rPr>
        <w:t>שהתקבל</w:t>
      </w:r>
      <w:r w:rsidRPr="00533EA8">
        <w:rPr>
          <w:rtl/>
        </w:rPr>
        <w:t xml:space="preserve"> </w:t>
      </w:r>
      <w:r w:rsidRPr="00533EA8">
        <w:rPr>
          <w:rFonts w:hint="eastAsia"/>
          <w:rtl/>
        </w:rPr>
        <w:t>אצלם</w:t>
      </w:r>
      <w:r w:rsidRPr="00533EA8">
        <w:rPr>
          <w:rtl/>
        </w:rPr>
        <w:t xml:space="preserve"> </w:t>
      </w:r>
      <w:r w:rsidRPr="00533EA8">
        <w:rPr>
          <w:rFonts w:hint="eastAsia"/>
          <w:rtl/>
        </w:rPr>
        <w:t>במהלך</w:t>
      </w:r>
      <w:r w:rsidRPr="00533EA8">
        <w:rPr>
          <w:rtl/>
        </w:rPr>
        <w:t xml:space="preserve"> </w:t>
      </w:r>
      <w:r w:rsidRPr="00533EA8">
        <w:rPr>
          <w:rFonts w:hint="eastAsia"/>
          <w:rtl/>
        </w:rPr>
        <w:t>ביצוע</w:t>
      </w:r>
      <w:r w:rsidRPr="00533EA8">
        <w:rPr>
          <w:rtl/>
        </w:rPr>
        <w:t xml:space="preserve"> </w:t>
      </w:r>
      <w:r w:rsidRPr="00533EA8">
        <w:rPr>
          <w:rFonts w:hint="eastAsia"/>
          <w:rtl/>
        </w:rPr>
        <w:t>חובותיהם</w:t>
      </w:r>
      <w:r w:rsidRPr="00533EA8">
        <w:rPr>
          <w:rtl/>
        </w:rPr>
        <w:t xml:space="preserve"> </w:t>
      </w:r>
      <w:r w:rsidRPr="00533EA8">
        <w:rPr>
          <w:rFonts w:hint="eastAsia"/>
          <w:rtl/>
        </w:rPr>
        <w:t>על</w:t>
      </w:r>
      <w:r w:rsidRPr="00533EA8">
        <w:rPr>
          <w:rtl/>
        </w:rPr>
        <w:t xml:space="preserve"> </w:t>
      </w:r>
      <w:r w:rsidRPr="00533EA8">
        <w:rPr>
          <w:rFonts w:hint="eastAsia"/>
          <w:rtl/>
        </w:rPr>
        <w:t>פי</w:t>
      </w:r>
      <w:r w:rsidRPr="00533EA8">
        <w:rPr>
          <w:rtl/>
        </w:rPr>
        <w:t xml:space="preserve"> </w:t>
      </w:r>
      <w:r w:rsidRPr="00533EA8">
        <w:rPr>
          <w:rFonts w:hint="eastAsia"/>
          <w:rtl/>
        </w:rPr>
        <w:t>ההסכם</w:t>
      </w:r>
      <w:r w:rsidRPr="00533EA8">
        <w:rPr>
          <w:rtl/>
        </w:rPr>
        <w:t xml:space="preserve"> </w:t>
      </w:r>
      <w:r w:rsidRPr="00533EA8">
        <w:rPr>
          <w:rFonts w:hint="eastAsia"/>
          <w:rtl/>
        </w:rPr>
        <w:t>והמכרז</w:t>
      </w:r>
      <w:r w:rsidRPr="0063684B">
        <w:rPr>
          <w:rtl/>
        </w:rPr>
        <w:t xml:space="preserve"> בסודיות מוחלטת</w:t>
      </w:r>
      <w:r w:rsidRPr="00533EA8">
        <w:rPr>
          <w:rtl/>
        </w:rPr>
        <w:t xml:space="preserve">, </w:t>
      </w:r>
      <w:r w:rsidRPr="0063684B">
        <w:rPr>
          <w:rtl/>
        </w:rPr>
        <w:t>במהלך תקופת ה</w:t>
      </w:r>
      <w:r w:rsidRPr="00533EA8">
        <w:rPr>
          <w:rFonts w:hint="eastAsia"/>
          <w:rtl/>
        </w:rPr>
        <w:t>התקשרות</w:t>
      </w:r>
      <w:r w:rsidRPr="0063684B">
        <w:rPr>
          <w:rtl/>
        </w:rPr>
        <w:t xml:space="preserve"> ולאחריה,</w:t>
      </w:r>
      <w:r w:rsidRPr="00533EA8">
        <w:rPr>
          <w:rtl/>
        </w:rPr>
        <w:t xml:space="preserve"> </w:t>
      </w:r>
      <w:r w:rsidRPr="0063684B">
        <w:rPr>
          <w:rtl/>
        </w:rPr>
        <w:t>ולא יעשו ב</w:t>
      </w:r>
      <w:r w:rsidRPr="00533EA8">
        <w:rPr>
          <w:rFonts w:hint="eastAsia"/>
          <w:rtl/>
        </w:rPr>
        <w:t>ו</w:t>
      </w:r>
      <w:r w:rsidRPr="0063684B">
        <w:rPr>
          <w:rtl/>
        </w:rPr>
        <w:t xml:space="preserve"> כל שימוש</w:t>
      </w:r>
      <w:r w:rsidRPr="00533EA8">
        <w:rPr>
          <w:rtl/>
        </w:rPr>
        <w:t xml:space="preserve"> ל</w:t>
      </w:r>
      <w:r w:rsidRPr="0063684B">
        <w:rPr>
          <w:rtl/>
        </w:rPr>
        <w:t>מעט לצורך ביצוע</w:t>
      </w:r>
      <w:r w:rsidRPr="00533EA8">
        <w:rPr>
          <w:rtl/>
        </w:rPr>
        <w:t xml:space="preserve"> חובותיהם בהתאם</w:t>
      </w:r>
      <w:r w:rsidRPr="0063684B">
        <w:rPr>
          <w:rtl/>
        </w:rPr>
        <w:t xml:space="preserve"> </w:t>
      </w:r>
      <w:r w:rsidRPr="00533EA8">
        <w:rPr>
          <w:rFonts w:hint="eastAsia"/>
          <w:rtl/>
        </w:rPr>
        <w:t>ל</w:t>
      </w:r>
      <w:r w:rsidRPr="0063684B">
        <w:rPr>
          <w:rtl/>
        </w:rPr>
        <w:t>מכרז ו</w:t>
      </w:r>
      <w:r w:rsidRPr="00533EA8">
        <w:rPr>
          <w:rFonts w:hint="eastAsia"/>
          <w:rtl/>
        </w:rPr>
        <w:t>לה</w:t>
      </w:r>
      <w:r w:rsidRPr="0063684B">
        <w:rPr>
          <w:rtl/>
        </w:rPr>
        <w:t xml:space="preserve">סכם. </w:t>
      </w:r>
    </w:p>
    <w:p w14:paraId="3D2DD818" w14:textId="77777777" w:rsidR="009A1384" w:rsidRPr="0063684B" w:rsidRDefault="000B0260" w:rsidP="000F7701">
      <w:pPr>
        <w:pStyle w:val="2-"/>
        <w:numPr>
          <w:ilvl w:val="1"/>
          <w:numId w:val="299"/>
        </w:numPr>
        <w:spacing w:before="0"/>
        <w:rPr>
          <w:rtl/>
        </w:rPr>
      </w:pPr>
      <w:r w:rsidRPr="0063684B">
        <w:rPr>
          <w:rtl/>
        </w:rPr>
        <w:t xml:space="preserve">לעניין התחייבות זו לסודיות מובהר כי הגדרת "מידע" או "מידע סודי" לא תכלול: </w:t>
      </w:r>
    </w:p>
    <w:p w14:paraId="22C7D402" w14:textId="77777777" w:rsidR="009A1384" w:rsidRPr="000F7701" w:rsidRDefault="000B0260" w:rsidP="000F7701">
      <w:pPr>
        <w:pStyle w:val="2-"/>
        <w:numPr>
          <w:ilvl w:val="2"/>
          <w:numId w:val="299"/>
        </w:numPr>
        <w:spacing w:before="0"/>
        <w:rPr>
          <w:rtl/>
        </w:rPr>
      </w:pPr>
      <w:r w:rsidRPr="000F7701">
        <w:rPr>
          <w:rtl/>
        </w:rPr>
        <w:t>מידע שהוא נחלת הכלל או שיהפוך לנחלת הכלל שלא עקב הפרת התחייבות זו.</w:t>
      </w:r>
    </w:p>
    <w:p w14:paraId="671D088C" w14:textId="77777777" w:rsidR="009A1384" w:rsidRPr="000F7701" w:rsidRDefault="000B0260" w:rsidP="000F7701">
      <w:pPr>
        <w:pStyle w:val="2-"/>
        <w:numPr>
          <w:ilvl w:val="2"/>
          <w:numId w:val="299"/>
        </w:numPr>
        <w:spacing w:before="0"/>
        <w:rPr>
          <w:rtl/>
        </w:rPr>
      </w:pPr>
      <w:r w:rsidRPr="000F7701">
        <w:rPr>
          <w:rtl/>
        </w:rPr>
        <w:t xml:space="preserve">מידע שהיה בידי </w:t>
      </w:r>
      <w:r w:rsidR="00DC4B31" w:rsidRPr="000F7701">
        <w:rPr>
          <w:rFonts w:hint="eastAsia"/>
          <w:rtl/>
        </w:rPr>
        <w:t>הספק</w:t>
      </w:r>
      <w:r w:rsidRPr="000F7701">
        <w:rPr>
          <w:rtl/>
        </w:rPr>
        <w:t xml:space="preserve"> טרם החתימה על ההסכם.  </w:t>
      </w:r>
    </w:p>
    <w:p w14:paraId="5FDDC90F" w14:textId="77777777" w:rsidR="009A1384" w:rsidRPr="000F7701" w:rsidRDefault="000B0260" w:rsidP="000F7701">
      <w:pPr>
        <w:pStyle w:val="2-"/>
        <w:numPr>
          <w:ilvl w:val="1"/>
          <w:numId w:val="299"/>
        </w:numPr>
        <w:spacing w:before="0"/>
        <w:rPr>
          <w:rtl/>
        </w:rPr>
      </w:pPr>
      <w:r w:rsidRPr="000F7701">
        <w:rPr>
          <w:rtl/>
        </w:rPr>
        <w:t xml:space="preserve">ככל שהספק או </w:t>
      </w:r>
      <w:r w:rsidR="00DC4B31" w:rsidRPr="000F7701">
        <w:rPr>
          <w:rFonts w:hint="eastAsia"/>
          <w:rtl/>
        </w:rPr>
        <w:t>מי</w:t>
      </w:r>
      <w:r w:rsidR="00DC4B31" w:rsidRPr="000F7701">
        <w:rPr>
          <w:rtl/>
        </w:rPr>
        <w:t xml:space="preserve"> </w:t>
      </w:r>
      <w:r w:rsidR="00DC4B31" w:rsidRPr="000F7701">
        <w:rPr>
          <w:rFonts w:hint="eastAsia"/>
          <w:rtl/>
        </w:rPr>
        <w:t>מטעמו</w:t>
      </w:r>
      <w:r w:rsidRPr="000F7701">
        <w:rPr>
          <w:rtl/>
        </w:rPr>
        <w:t xml:space="preserve"> יפנו בבקשה מתאימה להחרגתו של סוג מידע מסוים מתחולת המידע הסודי, או לחשיפתו בפני גורם כלשהו, </w:t>
      </w:r>
      <w:r w:rsidR="00DC4B31" w:rsidRPr="000F7701">
        <w:rPr>
          <w:rFonts w:hint="eastAsia"/>
          <w:rtl/>
        </w:rPr>
        <w:t>המזמין</w:t>
      </w:r>
      <w:r w:rsidR="00DC4B31" w:rsidRPr="000F7701">
        <w:rPr>
          <w:rtl/>
        </w:rPr>
        <w:t xml:space="preserve"> </w:t>
      </w:r>
      <w:r w:rsidR="00DC4B31" w:rsidRPr="000F7701">
        <w:rPr>
          <w:rFonts w:hint="eastAsia"/>
          <w:rtl/>
        </w:rPr>
        <w:t>י</w:t>
      </w:r>
      <w:r w:rsidRPr="000F7701">
        <w:rPr>
          <w:rtl/>
        </w:rPr>
        <w:t>דון בבקשה ו</w:t>
      </w:r>
      <w:r w:rsidR="00064A30" w:rsidRPr="000F7701">
        <w:rPr>
          <w:rFonts w:hint="eastAsia"/>
          <w:rtl/>
        </w:rPr>
        <w:t>י</w:t>
      </w:r>
      <w:r w:rsidRPr="000F7701">
        <w:rPr>
          <w:rtl/>
        </w:rPr>
        <w:t xml:space="preserve">היה רשאי לקבלה, בהתאם לשיקול </w:t>
      </w:r>
      <w:r w:rsidR="00A25000" w:rsidRPr="000F7701">
        <w:rPr>
          <w:rtl/>
        </w:rPr>
        <w:t>דעת</w:t>
      </w:r>
      <w:r w:rsidR="00A25000" w:rsidRPr="000F7701">
        <w:rPr>
          <w:rFonts w:hint="eastAsia"/>
          <w:rtl/>
        </w:rPr>
        <w:t>ו</w:t>
      </w:r>
      <w:r w:rsidR="00A25000" w:rsidRPr="000F7701">
        <w:rPr>
          <w:rtl/>
        </w:rPr>
        <w:t xml:space="preserve"> </w:t>
      </w:r>
      <w:r w:rsidRPr="000F7701">
        <w:rPr>
          <w:rtl/>
        </w:rPr>
        <w:t xml:space="preserve">הבלעדי וככל שאין בחשיפת המידע חשש לפגיעה כלשהי באינטרסים של </w:t>
      </w:r>
      <w:r w:rsidR="003E255E" w:rsidRPr="000F7701">
        <w:rPr>
          <w:rtl/>
        </w:rPr>
        <w:t>המזמין</w:t>
      </w:r>
      <w:r w:rsidRPr="000F7701">
        <w:rPr>
          <w:rtl/>
        </w:rPr>
        <w:t>.</w:t>
      </w:r>
    </w:p>
    <w:p w14:paraId="5A773B5C" w14:textId="77777777" w:rsidR="009A1384" w:rsidRPr="0063684B" w:rsidRDefault="000B0260" w:rsidP="000F7701">
      <w:pPr>
        <w:pStyle w:val="2-"/>
        <w:numPr>
          <w:ilvl w:val="1"/>
          <w:numId w:val="299"/>
        </w:numPr>
        <w:spacing w:before="0"/>
      </w:pPr>
      <w:r w:rsidRPr="00533EA8">
        <w:rPr>
          <w:rFonts w:hint="eastAsia"/>
          <w:rtl/>
        </w:rPr>
        <w:t>הספק</w:t>
      </w:r>
      <w:r w:rsidRPr="00533EA8">
        <w:rPr>
          <w:rtl/>
        </w:rPr>
        <w:t xml:space="preserve">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B2D1C61" w14:textId="77777777" w:rsidR="00DC4B31" w:rsidRPr="000F7701" w:rsidRDefault="000B0260" w:rsidP="000F7701">
      <w:pPr>
        <w:pStyle w:val="1-0"/>
        <w:numPr>
          <w:ilvl w:val="0"/>
          <w:numId w:val="99"/>
        </w:numPr>
        <w:spacing w:line="360" w:lineRule="auto"/>
        <w:ind w:left="357" w:hanging="357"/>
        <w:rPr>
          <w:sz w:val="24"/>
          <w:szCs w:val="24"/>
        </w:rPr>
      </w:pPr>
      <w:bookmarkStart w:id="338" w:name="_Toc173823739"/>
      <w:bookmarkStart w:id="339" w:name="_Toc173825548"/>
      <w:bookmarkStart w:id="340" w:name="_Toc243258961"/>
      <w:r w:rsidRPr="000F7701">
        <w:rPr>
          <w:rFonts w:hint="eastAsia"/>
          <w:sz w:val="24"/>
          <w:szCs w:val="24"/>
          <w:rtl/>
        </w:rPr>
        <w:t>אבטחת</w:t>
      </w:r>
      <w:r w:rsidRPr="000F7701">
        <w:rPr>
          <w:sz w:val="24"/>
          <w:szCs w:val="24"/>
          <w:rtl/>
        </w:rPr>
        <w:t xml:space="preserve"> </w:t>
      </w:r>
      <w:r w:rsidRPr="000F7701">
        <w:rPr>
          <w:rFonts w:hint="eastAsia"/>
          <w:sz w:val="24"/>
          <w:szCs w:val="24"/>
          <w:rtl/>
        </w:rPr>
        <w:t>מידע</w:t>
      </w:r>
      <w:r w:rsidR="00B66427" w:rsidRPr="000F7701">
        <w:rPr>
          <w:sz w:val="24"/>
          <w:szCs w:val="24"/>
          <w:rtl/>
        </w:rPr>
        <w:t xml:space="preserve"> והגנות סייבר</w:t>
      </w:r>
      <w:bookmarkEnd w:id="338"/>
      <w:bookmarkEnd w:id="339"/>
      <w:bookmarkEnd w:id="340"/>
    </w:p>
    <w:p w14:paraId="429CD07B" w14:textId="77CD4412" w:rsidR="001258BD" w:rsidRPr="000F7701" w:rsidRDefault="001258BD" w:rsidP="000F7701">
      <w:pPr>
        <w:pStyle w:val="2-"/>
        <w:spacing w:before="0"/>
        <w:ind w:left="360"/>
        <w:rPr>
          <w:rtl/>
        </w:rPr>
      </w:pPr>
      <w:r w:rsidRPr="000F7701">
        <w:rPr>
          <w:rtl/>
        </w:rPr>
        <w:t>הספק יהיה אחראי לאבטחת מידע של המזמין המגיע לרשותו בעת ביצוע ההסכם באמצעי אבטחה נאותים. הספק יציג למזמין, אם יידרש, את האמצעים בהם הוא נוקט לשם אבטחת המידע, ויפעל בהתאם לדרישות מאת המזמין לתיקון כל ליקוי או פרצה באבטחת המידע והגנות הסייבר.</w:t>
      </w:r>
    </w:p>
    <w:p w14:paraId="14F6D8FA" w14:textId="77777777" w:rsidR="001258BD" w:rsidRPr="0063684B" w:rsidRDefault="001258BD" w:rsidP="000F7701">
      <w:pPr>
        <w:pStyle w:val="1-0"/>
        <w:numPr>
          <w:ilvl w:val="0"/>
          <w:numId w:val="99"/>
        </w:numPr>
        <w:spacing w:line="360" w:lineRule="auto"/>
        <w:ind w:left="357" w:hanging="357"/>
        <w:rPr>
          <w:sz w:val="24"/>
          <w:szCs w:val="24"/>
        </w:rPr>
      </w:pPr>
      <w:bookmarkStart w:id="341" w:name="_Toc243258962"/>
      <w:r w:rsidRPr="00533EA8">
        <w:rPr>
          <w:rFonts w:hint="eastAsia"/>
          <w:sz w:val="24"/>
          <w:szCs w:val="24"/>
          <w:rtl/>
        </w:rPr>
        <w:t>הגנת</w:t>
      </w:r>
      <w:r w:rsidRPr="0063684B">
        <w:rPr>
          <w:sz w:val="24"/>
          <w:szCs w:val="24"/>
          <w:rtl/>
        </w:rPr>
        <w:t xml:space="preserve"> </w:t>
      </w:r>
      <w:r w:rsidRPr="00533EA8">
        <w:rPr>
          <w:rFonts w:hint="eastAsia"/>
          <w:sz w:val="24"/>
          <w:szCs w:val="24"/>
          <w:rtl/>
        </w:rPr>
        <w:t>הפרטיות</w:t>
      </w:r>
      <w:r w:rsidRPr="00533EA8">
        <w:rPr>
          <w:sz w:val="24"/>
          <w:szCs w:val="24"/>
          <w:rtl/>
        </w:rPr>
        <w:t xml:space="preserve"> ושימוש במאגרי מידע</w:t>
      </w:r>
      <w:bookmarkEnd w:id="341"/>
    </w:p>
    <w:p w14:paraId="5CEE9D93" w14:textId="77777777" w:rsidR="001258BD" w:rsidRPr="00533EA8" w:rsidRDefault="001258BD" w:rsidP="000F7701">
      <w:pPr>
        <w:pStyle w:val="2-"/>
        <w:numPr>
          <w:ilvl w:val="1"/>
          <w:numId w:val="301"/>
        </w:numPr>
        <w:tabs>
          <w:tab w:val="num" w:pos="360"/>
        </w:tabs>
        <w:spacing w:before="0"/>
        <w:ind w:left="792" w:hanging="432"/>
        <w:rPr>
          <w:rtl/>
        </w:rPr>
      </w:pPr>
      <w:r w:rsidRPr="0063684B">
        <w:rPr>
          <w:rtl/>
        </w:rPr>
        <w:t>הספק מצהיר כי ידוע  לו שהמזמין הוא "בעל השליטה" במאגר המידע כהגדרת מונח זה בחוק הגנת הפרטיות, התשמ"א-1981 ("</w:t>
      </w:r>
      <w:r w:rsidRPr="0063684B">
        <w:rPr>
          <w:b/>
          <w:bCs/>
          <w:rtl/>
        </w:rPr>
        <w:t>חוק הגנת הפרטיות</w:t>
      </w:r>
      <w:r w:rsidRPr="0063684B">
        <w:rPr>
          <w:rtl/>
        </w:rPr>
        <w:t>"), וכי התקשרות זו מהווה התקשרות במיקור חוץ לפי תקנה 15 לתקנות הגנת הפרטיות (אבטחת מידע), התשע"ז-2017 ("</w:t>
      </w:r>
      <w:r w:rsidRPr="00533EA8">
        <w:rPr>
          <w:b/>
          <w:bCs/>
          <w:rtl/>
        </w:rPr>
        <w:t>תקנות אבטחת מידע</w:t>
      </w:r>
      <w:r w:rsidRPr="00533EA8">
        <w:rPr>
          <w:rtl/>
        </w:rPr>
        <w:t>"), וכי הוא עומד ויעמוד בכל הדרישות החלות עליו בהתאם לחוק הגנת הפרטיות ולתקנות אבטחת מידע.</w:t>
      </w:r>
    </w:p>
    <w:p w14:paraId="491FF76E" w14:textId="77777777" w:rsidR="001258BD" w:rsidRPr="00533EA8" w:rsidRDefault="001258BD" w:rsidP="000F7701">
      <w:pPr>
        <w:pStyle w:val="2-"/>
        <w:numPr>
          <w:ilvl w:val="1"/>
          <w:numId w:val="301"/>
        </w:numPr>
        <w:tabs>
          <w:tab w:val="num" w:pos="360"/>
        </w:tabs>
        <w:spacing w:before="0"/>
        <w:ind w:left="792" w:hanging="432"/>
        <w:rPr>
          <w:rtl/>
        </w:rPr>
      </w:pPr>
      <w:r w:rsidRPr="00533EA8">
        <w:rPr>
          <w:rtl/>
        </w:rPr>
        <w:t>הספק יפעל כ"מחזיק" במאגרי המידע, כהגדרת מונח זה בחוק הגנת הפרטיות, ויעבד את המידע אך ורק לצורך ביצוע ההתקשרות, בהתאם להנחיות המזמין, להוראות פרק זה, ולהוראות הדין.</w:t>
      </w:r>
    </w:p>
    <w:p w14:paraId="6A64076F" w14:textId="77777777" w:rsidR="001258BD" w:rsidRPr="0063684B" w:rsidRDefault="001258BD" w:rsidP="000F7701">
      <w:pPr>
        <w:pStyle w:val="2-"/>
        <w:numPr>
          <w:ilvl w:val="1"/>
          <w:numId w:val="301"/>
        </w:numPr>
        <w:tabs>
          <w:tab w:val="num" w:pos="360"/>
        </w:tabs>
        <w:spacing w:before="0"/>
        <w:ind w:left="792" w:hanging="432"/>
        <w:rPr>
          <w:rtl/>
        </w:rPr>
      </w:pPr>
      <w:r w:rsidRPr="00533EA8">
        <w:rPr>
          <w:u w:val="single"/>
          <w:rtl/>
        </w:rPr>
        <w:t>המידע, גישה אליו ומטרות השימוש בו</w:t>
      </w:r>
      <w:r w:rsidRPr="00533EA8">
        <w:rPr>
          <w:rtl/>
        </w:rPr>
        <w:t>:</w:t>
      </w:r>
    </w:p>
    <w:p w14:paraId="1A7E0A50" w14:textId="77777777" w:rsidR="001258BD" w:rsidRPr="00533EA8" w:rsidRDefault="001258BD" w:rsidP="000F7701">
      <w:pPr>
        <w:pStyle w:val="2-"/>
        <w:numPr>
          <w:ilvl w:val="2"/>
          <w:numId w:val="301"/>
        </w:numPr>
        <w:tabs>
          <w:tab w:val="num" w:pos="360"/>
        </w:tabs>
        <w:spacing w:before="0"/>
        <w:ind w:left="1334" w:hanging="504"/>
        <w:rPr>
          <w:rtl/>
        </w:rPr>
      </w:pPr>
      <w:r w:rsidRPr="0063684B">
        <w:rPr>
          <w:rtl/>
        </w:rPr>
        <w:t>הספק מתחייב לעשות שימוש במידע אך ורק במסגרת תפקידו, לצורך ביצוע ההתקשרות ולמטרות שהוגדרו על ידי המזמין; לעניין סעיף זה, "</w:t>
      </w:r>
      <w:r w:rsidRPr="0063684B">
        <w:rPr>
          <w:b/>
          <w:bCs/>
          <w:rtl/>
        </w:rPr>
        <w:t>מידע</w:t>
      </w:r>
      <w:r w:rsidRPr="0063684B">
        <w:rPr>
          <w:rtl/>
        </w:rPr>
        <w:t>" – לרבות מידע אישי או מידע בעל רגישות מיוחדת, המצוי או שיימצא במאגרי המידע של המז</w:t>
      </w:r>
      <w:r w:rsidRPr="00533EA8">
        <w:rPr>
          <w:rtl/>
        </w:rPr>
        <w:t>מין, כהגדרתם בחוק הגנת הפרטיות.</w:t>
      </w:r>
    </w:p>
    <w:p w14:paraId="705E627F" w14:textId="77777777" w:rsidR="001258BD" w:rsidRPr="00533EA8" w:rsidRDefault="001258BD" w:rsidP="000F7701">
      <w:pPr>
        <w:pStyle w:val="2-"/>
        <w:numPr>
          <w:ilvl w:val="2"/>
          <w:numId w:val="301"/>
        </w:numPr>
        <w:tabs>
          <w:tab w:val="num" w:pos="360"/>
        </w:tabs>
        <w:spacing w:before="0"/>
        <w:ind w:left="1334" w:hanging="504"/>
        <w:rPr>
          <w:rtl/>
        </w:rPr>
      </w:pPr>
      <w:r w:rsidRPr="00533EA8">
        <w:rPr>
          <w:rtl/>
        </w:rPr>
        <w:lastRenderedPageBreak/>
        <w:t xml:space="preserve">נאסר על הספק לעשות כל שימוש במידע החורג ממטרות ההתקשרות וממטרות מאגר המידע, לרבות שימוש עצמאי, משני, מסחרי, סטטיסטי, לימודי או אחר, אלא אם קיבל לכך אישור מראש ובכתב מהמזמין. </w:t>
      </w:r>
    </w:p>
    <w:p w14:paraId="6FF58E41" w14:textId="77777777" w:rsidR="001258BD" w:rsidRPr="00533EA8" w:rsidRDefault="001258BD" w:rsidP="000F7701">
      <w:pPr>
        <w:pStyle w:val="2-"/>
        <w:numPr>
          <w:ilvl w:val="2"/>
          <w:numId w:val="301"/>
        </w:numPr>
        <w:tabs>
          <w:tab w:val="num" w:pos="360"/>
        </w:tabs>
        <w:spacing w:before="0"/>
        <w:ind w:left="1334" w:hanging="504"/>
        <w:rPr>
          <w:rtl/>
        </w:rPr>
      </w:pPr>
      <w:r w:rsidRPr="00533EA8">
        <w:rPr>
          <w:rtl/>
        </w:rPr>
        <w:t>גישת הספק למערכות המאגר תוגבל אך ורק להיקף ולצורך המינימלי הנדרש לצורך ביצוע ההתקשרות. היקף הגישה, סוגה, ומשכה, יהיו בהתאם להרשאות שניתנו על ידי המזמין בלבד.</w:t>
      </w:r>
    </w:p>
    <w:p w14:paraId="3A5F5803" w14:textId="77777777" w:rsidR="001258BD" w:rsidRPr="00533EA8" w:rsidRDefault="001258BD" w:rsidP="000F7701">
      <w:pPr>
        <w:pStyle w:val="2-"/>
        <w:numPr>
          <w:ilvl w:val="2"/>
          <w:numId w:val="301"/>
        </w:numPr>
        <w:tabs>
          <w:tab w:val="num" w:pos="360"/>
        </w:tabs>
        <w:spacing w:before="0"/>
        <w:ind w:left="1334" w:hanging="504"/>
        <w:rPr>
          <w:rtl/>
        </w:rPr>
      </w:pPr>
      <w:r w:rsidRPr="00533EA8">
        <w:rPr>
          <w:rtl/>
        </w:rPr>
        <w:t xml:space="preserve">הספק יהיה רשאי לבצע במידע אך ורק את פעולות העיבוד שהוגדרו כנדרשות לצורך ביצוע ההתקשרות – והכול בהתאם להוראות ההסכם והדין. </w:t>
      </w:r>
    </w:p>
    <w:p w14:paraId="76C0436D" w14:textId="77777777" w:rsidR="001258BD" w:rsidRPr="00533EA8" w:rsidRDefault="001258BD" w:rsidP="000F7701">
      <w:pPr>
        <w:pStyle w:val="2-"/>
        <w:numPr>
          <w:ilvl w:val="2"/>
          <w:numId w:val="301"/>
        </w:numPr>
        <w:tabs>
          <w:tab w:val="num" w:pos="360"/>
        </w:tabs>
        <w:spacing w:before="0"/>
        <w:ind w:left="1334" w:hanging="504"/>
        <w:rPr>
          <w:rtl/>
        </w:rPr>
      </w:pPr>
      <w:r w:rsidRPr="00533EA8">
        <w:rPr>
          <w:rtl/>
        </w:rPr>
        <w:t>הספק לא יקים מאגר מידע נוסף או אחר ביחס למידע אשר נאסף או נוצר בקשר עם ההתקשרות ללא קבלת אישור המזמין.</w:t>
      </w:r>
    </w:p>
    <w:p w14:paraId="48E7B2B8" w14:textId="77777777" w:rsidR="001258BD" w:rsidRPr="00533EA8" w:rsidRDefault="001258BD" w:rsidP="000F7701">
      <w:pPr>
        <w:pStyle w:val="2-"/>
        <w:numPr>
          <w:ilvl w:val="1"/>
          <w:numId w:val="301"/>
        </w:numPr>
        <w:tabs>
          <w:tab w:val="num" w:pos="360"/>
        </w:tabs>
        <w:spacing w:before="0"/>
        <w:ind w:left="792" w:hanging="432"/>
        <w:rPr>
          <w:u w:val="single"/>
          <w:rtl/>
        </w:rPr>
      </w:pPr>
      <w:r w:rsidRPr="00533EA8">
        <w:rPr>
          <w:u w:val="single"/>
          <w:rtl/>
        </w:rPr>
        <w:t>הרשאות וסודיות</w:t>
      </w:r>
    </w:p>
    <w:p w14:paraId="7BC01C13" w14:textId="77777777" w:rsidR="001258BD" w:rsidRPr="00533EA8" w:rsidRDefault="001258BD" w:rsidP="000F7701">
      <w:pPr>
        <w:pStyle w:val="2-"/>
        <w:numPr>
          <w:ilvl w:val="2"/>
          <w:numId w:val="301"/>
        </w:numPr>
        <w:tabs>
          <w:tab w:val="num" w:pos="360"/>
        </w:tabs>
        <w:spacing w:before="0"/>
        <w:ind w:left="1334" w:hanging="504"/>
        <w:rPr>
          <w:rtl/>
        </w:rPr>
      </w:pPr>
      <w:r w:rsidRPr="00533EA8">
        <w:rPr>
          <w:rtl/>
        </w:rPr>
        <w:t>מבלי לגרוע מחובות הספק, הספק יוודא כי גישה למידע תינתן אך ורק למורשים מטעמו הזקוקים לכך לצורך ביצוע תפקידם. על הספק להבטיח כי החשיפה והשימוש במידע כאמור על ידי הגורמים המורשים יהיו במידה מינימלית המתחייבת לצורך ביצוע ההתקשרות באופן תקין.</w:t>
      </w:r>
    </w:p>
    <w:p w14:paraId="1401FFF0" w14:textId="77777777" w:rsidR="001258BD" w:rsidRPr="00533EA8" w:rsidRDefault="001258BD" w:rsidP="000F7701">
      <w:pPr>
        <w:pStyle w:val="2-"/>
        <w:numPr>
          <w:ilvl w:val="2"/>
          <w:numId w:val="301"/>
        </w:numPr>
        <w:tabs>
          <w:tab w:val="num" w:pos="360"/>
        </w:tabs>
        <w:spacing w:before="0"/>
        <w:ind w:left="1334" w:hanging="504"/>
        <w:rPr>
          <w:rtl/>
        </w:rPr>
      </w:pPr>
      <w:r w:rsidRPr="00533EA8">
        <w:rPr>
          <w:rtl/>
        </w:rPr>
        <w:t>הספק יחתים כל בעל הרשאה מטעמו על התחייבות לשמירה על סודיות המידע בהתאם לנספח הסודיות בהסכם ההתקשרות.</w:t>
      </w:r>
    </w:p>
    <w:p w14:paraId="2BC4578E" w14:textId="77777777" w:rsidR="001258BD" w:rsidRPr="00533EA8" w:rsidRDefault="001258BD" w:rsidP="000F7701">
      <w:pPr>
        <w:pStyle w:val="2-"/>
        <w:numPr>
          <w:ilvl w:val="2"/>
          <w:numId w:val="301"/>
        </w:numPr>
        <w:tabs>
          <w:tab w:val="num" w:pos="360"/>
        </w:tabs>
        <w:spacing w:before="0"/>
        <w:ind w:left="1334" w:hanging="504"/>
        <w:rPr>
          <w:rtl/>
        </w:rPr>
      </w:pPr>
      <w:r w:rsidRPr="00533EA8">
        <w:rPr>
          <w:rtl/>
        </w:rPr>
        <w:t>חובות הסודיות תחולנה גם לאחר סיום ההתקשרות, ללא הגבלת זמן.</w:t>
      </w:r>
    </w:p>
    <w:p w14:paraId="265FB35C" w14:textId="77777777" w:rsidR="001258BD" w:rsidRPr="00533EA8" w:rsidRDefault="001258BD" w:rsidP="000F7701">
      <w:pPr>
        <w:pStyle w:val="2-"/>
        <w:numPr>
          <w:ilvl w:val="2"/>
          <w:numId w:val="301"/>
        </w:numPr>
        <w:tabs>
          <w:tab w:val="num" w:pos="360"/>
        </w:tabs>
        <w:spacing w:before="0"/>
        <w:ind w:left="1334" w:hanging="504"/>
        <w:rPr>
          <w:rtl/>
        </w:rPr>
      </w:pPr>
      <w:r w:rsidRPr="00533EA8">
        <w:rPr>
          <w:rtl/>
        </w:rPr>
        <w:t>הספק יבצע ביקורות עיתיות על המורשים מטעמו לגשת למידע.</w:t>
      </w:r>
    </w:p>
    <w:p w14:paraId="4070A2EB" w14:textId="77777777" w:rsidR="001258BD" w:rsidRPr="0063684B" w:rsidRDefault="001258BD" w:rsidP="000F7701">
      <w:pPr>
        <w:pStyle w:val="2-"/>
        <w:numPr>
          <w:ilvl w:val="1"/>
          <w:numId w:val="301"/>
        </w:numPr>
        <w:tabs>
          <w:tab w:val="num" w:pos="360"/>
        </w:tabs>
        <w:spacing w:before="0"/>
        <w:ind w:left="792" w:hanging="432"/>
        <w:rPr>
          <w:rtl/>
        </w:rPr>
      </w:pPr>
      <w:r w:rsidRPr="00533EA8">
        <w:rPr>
          <w:u w:val="single"/>
          <w:rtl/>
        </w:rPr>
        <w:t>דיווח, אירועי אבטחת מידע ובקרה</w:t>
      </w:r>
      <w:r w:rsidRPr="00533EA8">
        <w:rPr>
          <w:rtl/>
        </w:rPr>
        <w:t>:</w:t>
      </w:r>
    </w:p>
    <w:p w14:paraId="3C26EAB0" w14:textId="77777777" w:rsidR="001258BD" w:rsidRPr="0063684B" w:rsidRDefault="001258BD" w:rsidP="000F7701">
      <w:pPr>
        <w:pStyle w:val="2-"/>
        <w:numPr>
          <w:ilvl w:val="2"/>
          <w:numId w:val="301"/>
        </w:numPr>
        <w:tabs>
          <w:tab w:val="num" w:pos="360"/>
        </w:tabs>
        <w:spacing w:before="0"/>
        <w:ind w:left="1334" w:hanging="504"/>
        <w:rPr>
          <w:rtl/>
        </w:rPr>
      </w:pPr>
      <w:r w:rsidRPr="0063684B">
        <w:rPr>
          <w:rtl/>
        </w:rPr>
        <w:t>הספק ידווח למזמין, אחת לשנה לפחות, על אופן עמידתו בהוראות תקנות אבטחת מידע ובהוראות הסכם זה לנושא הגנת מידע.</w:t>
      </w:r>
    </w:p>
    <w:p w14:paraId="3C062932" w14:textId="77777777" w:rsidR="001258BD" w:rsidRPr="00533EA8" w:rsidRDefault="001258BD" w:rsidP="000F7701">
      <w:pPr>
        <w:pStyle w:val="2-"/>
        <w:numPr>
          <w:ilvl w:val="2"/>
          <w:numId w:val="301"/>
        </w:numPr>
        <w:tabs>
          <w:tab w:val="num" w:pos="360"/>
        </w:tabs>
        <w:spacing w:before="0"/>
        <w:ind w:left="1334" w:hanging="504"/>
        <w:rPr>
          <w:rtl/>
        </w:rPr>
      </w:pPr>
      <w:r w:rsidRPr="0063684B">
        <w:rPr>
          <w:rtl/>
        </w:rPr>
        <w:t xml:space="preserve">הספק יודיע למזמין באופן </w:t>
      </w:r>
      <w:proofErr w:type="spellStart"/>
      <w:r w:rsidRPr="0063684B">
        <w:rPr>
          <w:rtl/>
        </w:rPr>
        <w:t>מיידי</w:t>
      </w:r>
      <w:proofErr w:type="spellEnd"/>
      <w:r w:rsidRPr="0063684B">
        <w:rPr>
          <w:rtl/>
        </w:rPr>
        <w:t xml:space="preserve"> על כל אירוע אבטחת מידע הנוגע למאגר המידע ובכלל זאת:</w:t>
      </w:r>
      <w:r w:rsidRPr="00533EA8">
        <w:rPr>
          <w:rtl/>
        </w:rPr>
        <w:t xml:space="preserve"> למידע אישי או מידע בעל רגישות מיוחדת, חשד לאירוע כאמור או פגיעה במידע, וישתף פעולה עם המזמין לצורך טיפול באירוע.</w:t>
      </w:r>
    </w:p>
    <w:p w14:paraId="53673309" w14:textId="77777777" w:rsidR="001258BD" w:rsidRPr="0063684B" w:rsidRDefault="001258BD" w:rsidP="000F7701">
      <w:pPr>
        <w:pStyle w:val="2-"/>
        <w:numPr>
          <w:ilvl w:val="1"/>
          <w:numId w:val="301"/>
        </w:numPr>
        <w:tabs>
          <w:tab w:val="num" w:pos="360"/>
        </w:tabs>
        <w:spacing w:before="0"/>
        <w:ind w:left="792" w:hanging="432"/>
        <w:rPr>
          <w:rtl/>
        </w:rPr>
      </w:pPr>
      <w:r w:rsidRPr="00533EA8">
        <w:rPr>
          <w:u w:val="single"/>
          <w:rtl/>
        </w:rPr>
        <w:t>השבת מידע ומחיקה</w:t>
      </w:r>
      <w:r w:rsidRPr="00533EA8">
        <w:rPr>
          <w:rtl/>
        </w:rPr>
        <w:t>:</w:t>
      </w:r>
    </w:p>
    <w:p w14:paraId="391DD23C" w14:textId="77777777" w:rsidR="001258BD" w:rsidRPr="0063684B" w:rsidRDefault="001258BD" w:rsidP="000F7701">
      <w:pPr>
        <w:pStyle w:val="2-"/>
        <w:numPr>
          <w:ilvl w:val="2"/>
          <w:numId w:val="301"/>
        </w:numPr>
        <w:tabs>
          <w:tab w:val="num" w:pos="360"/>
        </w:tabs>
        <w:spacing w:before="0"/>
        <w:ind w:left="1334" w:hanging="504"/>
        <w:rPr>
          <w:rtl/>
        </w:rPr>
      </w:pPr>
      <w:r w:rsidRPr="0063684B">
        <w:rPr>
          <w:rtl/>
        </w:rPr>
        <w:t>עם סיום ההתקשרות, או לפי דרישת המזמין, ישיב הספק למזמין את כל המידע המצוי ברשותו, וימחק מרשותו כל עותק של המידע, לרבות גיבויים, באופן מאובטח ובהתאם לדין.</w:t>
      </w:r>
    </w:p>
    <w:p w14:paraId="48172C33" w14:textId="77777777" w:rsidR="001258BD" w:rsidRPr="00533EA8" w:rsidRDefault="001258BD" w:rsidP="000F7701">
      <w:pPr>
        <w:pStyle w:val="2-"/>
        <w:numPr>
          <w:ilvl w:val="2"/>
          <w:numId w:val="301"/>
        </w:numPr>
        <w:tabs>
          <w:tab w:val="num" w:pos="360"/>
        </w:tabs>
        <w:spacing w:before="0"/>
        <w:ind w:left="1334" w:hanging="504"/>
        <w:rPr>
          <w:rtl/>
        </w:rPr>
      </w:pPr>
      <w:r w:rsidRPr="00533EA8">
        <w:rPr>
          <w:rtl/>
        </w:rPr>
        <w:t>הספק ימסור למזמין אישור בכתב על ביצוע ההשבה והמחיקה כאמור.</w:t>
      </w:r>
    </w:p>
    <w:p w14:paraId="3C0789A7" w14:textId="77777777" w:rsidR="001258BD" w:rsidRPr="00533EA8" w:rsidRDefault="001258BD" w:rsidP="000F7701">
      <w:pPr>
        <w:pStyle w:val="2-"/>
        <w:numPr>
          <w:ilvl w:val="1"/>
          <w:numId w:val="301"/>
        </w:numPr>
        <w:tabs>
          <w:tab w:val="num" w:pos="360"/>
        </w:tabs>
        <w:spacing w:before="0"/>
        <w:ind w:left="792" w:hanging="432"/>
        <w:rPr>
          <w:u w:val="single"/>
          <w:rtl/>
        </w:rPr>
      </w:pPr>
      <w:r w:rsidRPr="00533EA8">
        <w:rPr>
          <w:u w:val="single"/>
          <w:rtl/>
        </w:rPr>
        <w:t>נוהל אבטחת מידע</w:t>
      </w:r>
    </w:p>
    <w:p w14:paraId="08389F71" w14:textId="77777777" w:rsidR="001258BD" w:rsidRPr="00533EA8" w:rsidRDefault="001258BD" w:rsidP="000F7701">
      <w:pPr>
        <w:pStyle w:val="2-"/>
        <w:numPr>
          <w:ilvl w:val="2"/>
          <w:numId w:val="301"/>
        </w:numPr>
        <w:tabs>
          <w:tab w:val="num" w:pos="360"/>
        </w:tabs>
        <w:spacing w:before="0"/>
        <w:ind w:left="1334" w:hanging="504"/>
        <w:rPr>
          <w:rtl/>
        </w:rPr>
      </w:pPr>
      <w:r w:rsidRPr="00533EA8">
        <w:rPr>
          <w:rtl/>
        </w:rPr>
        <w:t xml:space="preserve">מבלי לגרוע מחובת הספק לפעול לפי יתר סעיפי אבטחת מידע בהסכם ההתקשרות, המזמין יפרט בנוהל אבטחת המידע של המאגר את העניינים המנויים בסעיף זה, </w:t>
      </w:r>
      <w:r w:rsidRPr="00533EA8">
        <w:rPr>
          <w:rtl/>
        </w:rPr>
        <w:lastRenderedPageBreak/>
        <w:t>וכן את שאר חובות הספק לאבטחת מידע לפי הסכם זה ויפנה במפורש לסעיף זה ולנוהל אבטחת המידע של הספק.</w:t>
      </w:r>
    </w:p>
    <w:p w14:paraId="7F49685F" w14:textId="77777777" w:rsidR="001258BD" w:rsidRPr="00533EA8" w:rsidRDefault="001258BD" w:rsidP="000F7701">
      <w:pPr>
        <w:pStyle w:val="2-"/>
        <w:numPr>
          <w:ilvl w:val="2"/>
          <w:numId w:val="301"/>
        </w:numPr>
        <w:tabs>
          <w:tab w:val="num" w:pos="360"/>
        </w:tabs>
        <w:spacing w:before="0"/>
        <w:ind w:left="1334" w:hanging="504"/>
      </w:pPr>
      <w:r w:rsidRPr="00533EA8">
        <w:rPr>
          <w:rtl/>
        </w:rPr>
        <w:t>המזמין יהיה רשאי לנקוט אמצעי בקרה ופיקוח על עמידת הספק בהוראות פרק זה ובהוראות הדין, בהיקף הנדרש בשים לב לסיכוני אבטחת המידע.</w:t>
      </w:r>
    </w:p>
    <w:p w14:paraId="6787AE3B" w14:textId="493CBD15" w:rsidR="002D7467" w:rsidRPr="000F7701" w:rsidRDefault="00574D74" w:rsidP="000F7701">
      <w:pPr>
        <w:pStyle w:val="1-0"/>
        <w:numPr>
          <w:ilvl w:val="0"/>
          <w:numId w:val="99"/>
        </w:numPr>
        <w:spacing w:line="360" w:lineRule="auto"/>
        <w:ind w:left="357" w:hanging="357"/>
        <w:rPr>
          <w:sz w:val="24"/>
          <w:szCs w:val="24"/>
        </w:rPr>
      </w:pPr>
      <w:bookmarkStart w:id="342" w:name="_Toc243258963"/>
      <w:r w:rsidRPr="000F7701">
        <w:rPr>
          <w:rFonts w:hint="eastAsia"/>
          <w:sz w:val="24"/>
          <w:szCs w:val="24"/>
          <w:rtl/>
        </w:rPr>
        <w:t>בדיקות</w:t>
      </w:r>
      <w:r w:rsidRPr="000F7701">
        <w:rPr>
          <w:sz w:val="24"/>
          <w:szCs w:val="24"/>
          <w:rtl/>
        </w:rPr>
        <w:t xml:space="preserve"> </w:t>
      </w:r>
      <w:r w:rsidRPr="000F7701">
        <w:rPr>
          <w:rFonts w:hint="eastAsia"/>
          <w:sz w:val="24"/>
          <w:szCs w:val="24"/>
          <w:rtl/>
        </w:rPr>
        <w:t>ביטחוניות</w:t>
      </w:r>
      <w:bookmarkEnd w:id="342"/>
      <w:r w:rsidRPr="000F7701">
        <w:rPr>
          <w:sz w:val="24"/>
          <w:szCs w:val="24"/>
          <w:rtl/>
        </w:rPr>
        <w:t xml:space="preserve"> </w:t>
      </w:r>
    </w:p>
    <w:p w14:paraId="3F76FE10" w14:textId="77777777" w:rsidR="001258BD" w:rsidRPr="0063684B" w:rsidRDefault="001258BD" w:rsidP="000F7701">
      <w:pPr>
        <w:pStyle w:val="af4"/>
        <w:numPr>
          <w:ilvl w:val="0"/>
          <w:numId w:val="299"/>
        </w:numPr>
        <w:spacing w:after="120" w:line="360" w:lineRule="auto"/>
        <w:contextualSpacing w:val="0"/>
        <w:jc w:val="both"/>
        <w:rPr>
          <w:caps/>
          <w:vanish/>
          <w:rtl/>
        </w:rPr>
      </w:pPr>
    </w:p>
    <w:p w14:paraId="62C0CC0E" w14:textId="77777777" w:rsidR="001258BD" w:rsidRPr="0063684B" w:rsidRDefault="001258BD" w:rsidP="000F7701">
      <w:pPr>
        <w:pStyle w:val="af4"/>
        <w:numPr>
          <w:ilvl w:val="0"/>
          <w:numId w:val="299"/>
        </w:numPr>
        <w:spacing w:after="120" w:line="360" w:lineRule="auto"/>
        <w:contextualSpacing w:val="0"/>
        <w:jc w:val="both"/>
        <w:rPr>
          <w:caps/>
          <w:vanish/>
          <w:rtl/>
        </w:rPr>
      </w:pPr>
    </w:p>
    <w:p w14:paraId="3CEDBB9B" w14:textId="77777777" w:rsidR="001258BD" w:rsidRPr="0063684B" w:rsidRDefault="001258BD" w:rsidP="000F7701">
      <w:pPr>
        <w:pStyle w:val="af4"/>
        <w:numPr>
          <w:ilvl w:val="0"/>
          <w:numId w:val="299"/>
        </w:numPr>
        <w:spacing w:after="120" w:line="360" w:lineRule="auto"/>
        <w:contextualSpacing w:val="0"/>
        <w:jc w:val="both"/>
        <w:rPr>
          <w:caps/>
          <w:vanish/>
          <w:rtl/>
        </w:rPr>
      </w:pPr>
    </w:p>
    <w:p w14:paraId="60CF0F32" w14:textId="1961184B" w:rsidR="00574D74" w:rsidRPr="000F7701" w:rsidRDefault="001D7313" w:rsidP="000F7701">
      <w:pPr>
        <w:pStyle w:val="2-"/>
        <w:numPr>
          <w:ilvl w:val="1"/>
          <w:numId w:val="299"/>
        </w:numPr>
        <w:spacing w:before="0"/>
        <w:rPr>
          <w:b/>
          <w:bCs/>
        </w:rPr>
      </w:pPr>
      <w:r w:rsidRPr="0063684B">
        <w:rPr>
          <w:rtl/>
        </w:rPr>
        <w:t>הספק</w:t>
      </w:r>
      <w:r w:rsidRPr="00533EA8">
        <w:rPr>
          <w:rtl/>
        </w:rPr>
        <w:t xml:space="preserve"> ועובדיו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14:paraId="1F7722D6" w14:textId="77777777" w:rsidR="001D7313" w:rsidRPr="0063684B" w:rsidRDefault="001D7313" w:rsidP="000F7701">
      <w:pPr>
        <w:pStyle w:val="2-"/>
        <w:numPr>
          <w:ilvl w:val="1"/>
          <w:numId w:val="299"/>
        </w:numPr>
        <w:spacing w:before="0"/>
        <w:rPr>
          <w:rtl/>
        </w:rPr>
      </w:pPr>
      <w:r w:rsidRPr="0063684B">
        <w:rPr>
          <w:rtl/>
        </w:rPr>
        <w:t>המשרד יהא רשאי לדרוש מהספק בכל עת, וללא כל נימוק, את הפסקת העסקתו של עובד כלשהו, והספק יהא חייב להפסיק העסקתו של עובד זה בביצוע העבודות. הספק לא יהא זכאי לכל פיצוי בגין הפסד או נזק שייגרם, אם ייגרם, כתוצאה מהפסקת העסקתו של עובד כאמור.</w:t>
      </w:r>
    </w:p>
    <w:p w14:paraId="18D231B9" w14:textId="77777777" w:rsidR="0009150A" w:rsidRPr="000F7701" w:rsidRDefault="000B0260" w:rsidP="000F7701">
      <w:pPr>
        <w:pStyle w:val="1-0"/>
        <w:numPr>
          <w:ilvl w:val="0"/>
          <w:numId w:val="99"/>
        </w:numPr>
        <w:spacing w:line="360" w:lineRule="auto"/>
        <w:ind w:left="357" w:hanging="357"/>
        <w:rPr>
          <w:sz w:val="24"/>
          <w:szCs w:val="24"/>
          <w:rtl/>
        </w:rPr>
      </w:pPr>
      <w:bookmarkStart w:id="343" w:name="_Toc44931963"/>
      <w:bookmarkStart w:id="344" w:name="_Toc44932050"/>
      <w:bookmarkStart w:id="345" w:name="_Toc173823740"/>
      <w:bookmarkStart w:id="346" w:name="_Toc173825549"/>
      <w:bookmarkStart w:id="347" w:name="_Toc243258964"/>
      <w:r w:rsidRPr="000F7701">
        <w:rPr>
          <w:rFonts w:hint="eastAsia"/>
          <w:sz w:val="24"/>
          <w:szCs w:val="24"/>
          <w:rtl/>
        </w:rPr>
        <w:t>ניגוד</w:t>
      </w:r>
      <w:r w:rsidRPr="000F7701">
        <w:rPr>
          <w:sz w:val="24"/>
          <w:szCs w:val="24"/>
          <w:rtl/>
        </w:rPr>
        <w:t xml:space="preserve"> </w:t>
      </w:r>
      <w:r w:rsidRPr="000F7701">
        <w:rPr>
          <w:rFonts w:hint="eastAsia"/>
          <w:sz w:val="24"/>
          <w:szCs w:val="24"/>
          <w:rtl/>
        </w:rPr>
        <w:t>עניינים</w:t>
      </w:r>
      <w:r w:rsidR="0053062D" w:rsidRPr="000F7701">
        <w:rPr>
          <w:sz w:val="24"/>
          <w:szCs w:val="24"/>
          <w:rtl/>
        </w:rPr>
        <w:t xml:space="preserve"> בביצוע ההסכם</w:t>
      </w:r>
      <w:bookmarkEnd w:id="343"/>
      <w:bookmarkEnd w:id="344"/>
      <w:bookmarkEnd w:id="345"/>
      <w:bookmarkEnd w:id="346"/>
      <w:bookmarkEnd w:id="347"/>
    </w:p>
    <w:p w14:paraId="47D841D8" w14:textId="77777777" w:rsidR="001258BD" w:rsidRPr="0063684B" w:rsidRDefault="001258BD" w:rsidP="000F7701">
      <w:pPr>
        <w:pStyle w:val="af4"/>
        <w:numPr>
          <w:ilvl w:val="0"/>
          <w:numId w:val="299"/>
        </w:numPr>
        <w:spacing w:after="120" w:line="360" w:lineRule="auto"/>
        <w:contextualSpacing w:val="0"/>
        <w:jc w:val="both"/>
        <w:rPr>
          <w:caps/>
          <w:vanish/>
          <w:rtl/>
        </w:rPr>
      </w:pPr>
    </w:p>
    <w:p w14:paraId="52CA3A48" w14:textId="69ED18AB" w:rsidR="00704EB9" w:rsidRPr="0063684B" w:rsidRDefault="000B0260" w:rsidP="000F7701">
      <w:pPr>
        <w:pStyle w:val="2-"/>
        <w:numPr>
          <w:ilvl w:val="1"/>
          <w:numId w:val="299"/>
        </w:numPr>
        <w:spacing w:before="0"/>
      </w:pPr>
      <w:r w:rsidRPr="0063684B">
        <w:rPr>
          <w:rtl/>
        </w:rPr>
        <w:t>ה</w:t>
      </w:r>
      <w:r w:rsidRPr="00533EA8">
        <w:rPr>
          <w:rFonts w:hint="eastAsia"/>
          <w:rtl/>
        </w:rPr>
        <w:t>ספק</w:t>
      </w:r>
      <w:r w:rsidRPr="0063684B">
        <w:rPr>
          <w:rtl/>
        </w:rPr>
        <w:t xml:space="preserve"> מתחייב כי אין בביצוע ההסכם כדי ליצור ניגוד עניינים כלשהו, בין במישרין ובין בעקיפין, בינו לבין המזמין.</w:t>
      </w:r>
    </w:p>
    <w:p w14:paraId="332ABF36" w14:textId="77777777" w:rsidR="00AF4F7B" w:rsidRPr="0063684B" w:rsidRDefault="000B0260" w:rsidP="000F7701">
      <w:pPr>
        <w:pStyle w:val="2-"/>
        <w:numPr>
          <w:ilvl w:val="1"/>
          <w:numId w:val="299"/>
        </w:numPr>
        <w:spacing w:before="0"/>
      </w:pPr>
      <w:r w:rsidRPr="0063684B">
        <w:rPr>
          <w:rtl/>
        </w:rPr>
        <w:t xml:space="preserve">בכל מקרה </w:t>
      </w:r>
      <w:proofErr w:type="spellStart"/>
      <w:r w:rsidRPr="0063684B">
        <w:rPr>
          <w:rtl/>
        </w:rPr>
        <w:t>שיווצר</w:t>
      </w:r>
      <w:proofErr w:type="spellEnd"/>
      <w:r w:rsidRPr="0063684B">
        <w:rPr>
          <w:rtl/>
        </w:rPr>
        <w:t xml:space="preserve"> חשש כלשהו לניגוד עניינים בי</w:t>
      </w:r>
      <w:r w:rsidRPr="00533EA8">
        <w:rPr>
          <w:rFonts w:hint="eastAsia"/>
          <w:rtl/>
        </w:rPr>
        <w:t>ן</w:t>
      </w:r>
      <w:r w:rsidRPr="00533EA8">
        <w:rPr>
          <w:rtl/>
        </w:rPr>
        <w:t xml:space="preserve"> </w:t>
      </w:r>
      <w:r w:rsidRPr="00533EA8">
        <w:rPr>
          <w:rFonts w:hint="eastAsia"/>
          <w:rtl/>
        </w:rPr>
        <w:t>הספק</w:t>
      </w:r>
      <w:r w:rsidRPr="0063684B">
        <w:rPr>
          <w:rtl/>
        </w:rPr>
        <w:t xml:space="preserve"> לבין המזמין יודיע הספק על כך למזמין, ללא כל שיהוי</w:t>
      </w:r>
      <w:r w:rsidRPr="00533EA8">
        <w:rPr>
          <w:rtl/>
        </w:rPr>
        <w:t xml:space="preserve"> ויפעל באופן מידי להסרת ניגוד העניינים</w:t>
      </w:r>
      <w:r w:rsidRPr="0063684B">
        <w:rPr>
          <w:rtl/>
        </w:rPr>
        <w:t>.</w:t>
      </w:r>
      <w:r w:rsidRPr="00533EA8">
        <w:rPr>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09F65968" w14:textId="77AB7FA2" w:rsidR="0009150A" w:rsidRPr="0063684B" w:rsidRDefault="000B0260" w:rsidP="000F7701">
      <w:pPr>
        <w:pStyle w:val="2-"/>
        <w:numPr>
          <w:ilvl w:val="1"/>
          <w:numId w:val="299"/>
        </w:numPr>
        <w:spacing w:before="0"/>
        <w:rPr>
          <w:color w:val="000000"/>
        </w:rPr>
      </w:pPr>
      <w:r w:rsidRPr="0063684B">
        <w:rPr>
          <w:rtl/>
        </w:rPr>
        <w:t>ה</w:t>
      </w:r>
      <w:r w:rsidRPr="00533EA8">
        <w:rPr>
          <w:rFonts w:hint="eastAsia"/>
          <w:rtl/>
        </w:rPr>
        <w:t>ספק</w:t>
      </w:r>
      <w:r w:rsidRPr="0063684B">
        <w:rPr>
          <w:rtl/>
        </w:rPr>
        <w:t xml:space="preserve"> מתחייב להחתים כל אחד מעובדיו</w:t>
      </w:r>
      <w:r w:rsidRPr="00533EA8">
        <w:rPr>
          <w:rtl/>
        </w:rPr>
        <w:t xml:space="preserve"> ו</w:t>
      </w:r>
      <w:r w:rsidR="00426E4A" w:rsidRPr="00533EA8">
        <w:rPr>
          <w:rFonts w:hint="eastAsia"/>
          <w:rtl/>
        </w:rPr>
        <w:t>מי</w:t>
      </w:r>
      <w:r w:rsidR="00426E4A" w:rsidRPr="00533EA8">
        <w:rPr>
          <w:rtl/>
        </w:rPr>
        <w:t xml:space="preserve"> </w:t>
      </w:r>
      <w:r w:rsidR="00426E4A" w:rsidRPr="00533EA8">
        <w:rPr>
          <w:rFonts w:hint="eastAsia"/>
          <w:rtl/>
        </w:rPr>
        <w:t>מטעמו</w:t>
      </w:r>
      <w:r w:rsidRPr="0063684B">
        <w:rPr>
          <w:rtl/>
        </w:rPr>
        <w:t xml:space="preserve"> שיועסקו על ידו </w:t>
      </w:r>
      <w:r w:rsidRPr="00533EA8">
        <w:rPr>
          <w:rFonts w:hint="eastAsia"/>
          <w:rtl/>
        </w:rPr>
        <w:t>לצורך</w:t>
      </w:r>
      <w:r w:rsidRPr="00533EA8">
        <w:rPr>
          <w:rtl/>
        </w:rPr>
        <w:t xml:space="preserve"> </w:t>
      </w:r>
      <w:r w:rsidRPr="00533EA8">
        <w:rPr>
          <w:rFonts w:hint="eastAsia"/>
          <w:rtl/>
        </w:rPr>
        <w:t>ביצוע</w:t>
      </w:r>
      <w:r w:rsidRPr="00533EA8">
        <w:rPr>
          <w:rtl/>
        </w:rPr>
        <w:t xml:space="preserve"> </w:t>
      </w:r>
      <w:r w:rsidRPr="00533EA8">
        <w:rPr>
          <w:rFonts w:hint="eastAsia"/>
          <w:rtl/>
        </w:rPr>
        <w:t>ההסכם</w:t>
      </w:r>
      <w:r w:rsidRPr="0063684B">
        <w:rPr>
          <w:rtl/>
        </w:rPr>
        <w:t xml:space="preserve"> על הצהרת הסודיות</w:t>
      </w:r>
      <w:r w:rsidRPr="00533EA8">
        <w:rPr>
          <w:rtl/>
        </w:rPr>
        <w:t xml:space="preserve"> והיעדר ניגוד עניינים</w:t>
      </w:r>
      <w:r w:rsidRPr="0063684B">
        <w:rPr>
          <w:rtl/>
        </w:rPr>
        <w:t xml:space="preserve"> </w:t>
      </w:r>
      <w:r w:rsidRPr="00533EA8">
        <w:rPr>
          <w:rFonts w:hint="eastAsia"/>
          <w:rtl/>
        </w:rPr>
        <w:t>בנוסח</w:t>
      </w:r>
      <w:r w:rsidRPr="00533EA8">
        <w:rPr>
          <w:rtl/>
        </w:rPr>
        <w:t xml:space="preserve"> </w:t>
      </w:r>
      <w:r w:rsidRPr="00533EA8">
        <w:rPr>
          <w:rFonts w:hint="eastAsia"/>
          <w:rtl/>
        </w:rPr>
        <w:t>המופיע</w:t>
      </w:r>
      <w:r w:rsidRPr="00533EA8">
        <w:rPr>
          <w:rtl/>
        </w:rPr>
        <w:t xml:space="preserve"> </w:t>
      </w:r>
      <w:r w:rsidRPr="00533EA8">
        <w:rPr>
          <w:rFonts w:hint="eastAsia"/>
          <w:rtl/>
        </w:rPr>
        <w:t>כ</w:t>
      </w:r>
      <w:r w:rsidRPr="00533EA8">
        <w:rPr>
          <w:rFonts w:hint="eastAsia"/>
          <w:bCs/>
          <w:rtl/>
        </w:rPr>
        <w:t>נספח</w:t>
      </w:r>
      <w:r w:rsidRPr="00533EA8">
        <w:rPr>
          <w:bCs/>
          <w:rtl/>
        </w:rPr>
        <w:t xml:space="preserve"> </w:t>
      </w:r>
      <w:r w:rsidR="0001493A" w:rsidRPr="00533EA8">
        <w:rPr>
          <w:rFonts w:hint="eastAsia"/>
          <w:bCs/>
          <w:rtl/>
        </w:rPr>
        <w:t>ג</w:t>
      </w:r>
      <w:r w:rsidRPr="00533EA8">
        <w:rPr>
          <w:bCs/>
          <w:rtl/>
        </w:rPr>
        <w:t>'</w:t>
      </w:r>
      <w:r w:rsidRPr="00533EA8">
        <w:rPr>
          <w:rtl/>
        </w:rPr>
        <w:t xml:space="preserve"> להסכם זה</w:t>
      </w:r>
      <w:r w:rsidRPr="0063684B">
        <w:rPr>
          <w:rtl/>
        </w:rPr>
        <w:t>.</w:t>
      </w:r>
      <w:r w:rsidRPr="00533EA8">
        <w:rPr>
          <w:rtl/>
        </w:rPr>
        <w:t xml:space="preserve"> </w:t>
      </w:r>
    </w:p>
    <w:p w14:paraId="4AD095A4" w14:textId="77777777" w:rsidR="007E7910" w:rsidRPr="000F7701" w:rsidRDefault="000B0260" w:rsidP="000F7701">
      <w:pPr>
        <w:pStyle w:val="1-0"/>
        <w:numPr>
          <w:ilvl w:val="0"/>
          <w:numId w:val="99"/>
        </w:numPr>
        <w:spacing w:line="360" w:lineRule="auto"/>
        <w:ind w:left="357" w:hanging="357"/>
        <w:rPr>
          <w:sz w:val="24"/>
          <w:szCs w:val="24"/>
        </w:rPr>
      </w:pPr>
      <w:bookmarkStart w:id="348" w:name="_Toc173823741"/>
      <w:bookmarkStart w:id="349" w:name="_Toc173825550"/>
      <w:bookmarkStart w:id="350" w:name="_Toc243258965"/>
      <w:r w:rsidRPr="000F7701">
        <w:rPr>
          <w:rFonts w:hint="eastAsia"/>
          <w:sz w:val="24"/>
          <w:szCs w:val="24"/>
          <w:rtl/>
        </w:rPr>
        <w:t>קניין</w:t>
      </w:r>
      <w:r w:rsidRPr="000F7701">
        <w:rPr>
          <w:sz w:val="24"/>
          <w:szCs w:val="24"/>
          <w:rtl/>
        </w:rPr>
        <w:t xml:space="preserve"> </w:t>
      </w:r>
      <w:r w:rsidRPr="000F7701">
        <w:rPr>
          <w:rFonts w:hint="eastAsia"/>
          <w:sz w:val="24"/>
          <w:szCs w:val="24"/>
          <w:rtl/>
        </w:rPr>
        <w:t>רוחני</w:t>
      </w:r>
      <w:r w:rsidRPr="000F7701">
        <w:rPr>
          <w:sz w:val="24"/>
          <w:szCs w:val="24"/>
          <w:rtl/>
        </w:rPr>
        <w:t xml:space="preserve"> </w:t>
      </w:r>
      <w:r w:rsidRPr="000F7701">
        <w:rPr>
          <w:rFonts w:hint="eastAsia"/>
          <w:sz w:val="24"/>
          <w:szCs w:val="24"/>
          <w:rtl/>
        </w:rPr>
        <w:t>וזכויות</w:t>
      </w:r>
      <w:r w:rsidRPr="000F7701">
        <w:rPr>
          <w:sz w:val="24"/>
          <w:szCs w:val="24"/>
          <w:rtl/>
        </w:rPr>
        <w:t xml:space="preserve"> </w:t>
      </w:r>
      <w:r w:rsidRPr="000F7701">
        <w:rPr>
          <w:rFonts w:hint="eastAsia"/>
          <w:sz w:val="24"/>
          <w:szCs w:val="24"/>
          <w:rtl/>
        </w:rPr>
        <w:t>יוצרים</w:t>
      </w:r>
      <w:bookmarkEnd w:id="348"/>
      <w:bookmarkEnd w:id="349"/>
      <w:bookmarkEnd w:id="350"/>
    </w:p>
    <w:p w14:paraId="134002E1" w14:textId="77777777" w:rsidR="001258BD" w:rsidRPr="0063684B" w:rsidRDefault="001258BD" w:rsidP="000F7701">
      <w:pPr>
        <w:pStyle w:val="af4"/>
        <w:numPr>
          <w:ilvl w:val="0"/>
          <w:numId w:val="299"/>
        </w:numPr>
        <w:spacing w:after="120" w:line="360" w:lineRule="auto"/>
        <w:contextualSpacing w:val="0"/>
        <w:jc w:val="both"/>
        <w:rPr>
          <w:caps/>
          <w:vanish/>
          <w:rtl/>
        </w:rPr>
      </w:pPr>
    </w:p>
    <w:p w14:paraId="3F098A85" w14:textId="3059AAFC" w:rsidR="006263A2" w:rsidRPr="0063684B" w:rsidRDefault="000B0260" w:rsidP="000F7701">
      <w:pPr>
        <w:pStyle w:val="2-"/>
        <w:numPr>
          <w:ilvl w:val="1"/>
          <w:numId w:val="299"/>
        </w:numPr>
        <w:spacing w:before="0"/>
      </w:pPr>
      <w:r w:rsidRPr="0063684B">
        <w:rPr>
          <w:rtl/>
        </w:rPr>
        <w:t>הספק הוא בעל הזכויות הנדרשות לצורך אספקת השירותים והשימוש בהם על-ידי המזמי</w:t>
      </w:r>
      <w:r w:rsidRPr="00533EA8">
        <w:rPr>
          <w:rFonts w:hint="eastAsia"/>
          <w:rtl/>
        </w:rPr>
        <w:t>ן</w:t>
      </w:r>
      <w:r w:rsidRPr="0063684B">
        <w:rPr>
          <w:rtl/>
        </w:rPr>
        <w:t xml:space="preserve"> ("</w:t>
      </w:r>
      <w:r w:rsidRPr="0063684B">
        <w:rPr>
          <w:bCs/>
          <w:rtl/>
        </w:rPr>
        <w:t>זכויות הקניין הרוחני</w:t>
      </w:r>
      <w:r w:rsidRPr="0063684B">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533EA8">
        <w:rPr>
          <w:rFonts w:hint="eastAsia"/>
          <w:rtl/>
        </w:rPr>
        <w:t>ן</w:t>
      </w:r>
      <w:r w:rsidRPr="0063684B">
        <w:rPr>
          <w:rtl/>
        </w:rPr>
        <w:t xml:space="preserve">, בהתאם לתנאי </w:t>
      </w:r>
      <w:r w:rsidR="004214A9" w:rsidRPr="00533EA8">
        <w:rPr>
          <w:rFonts w:hint="eastAsia"/>
          <w:rtl/>
        </w:rPr>
        <w:t>הסכם</w:t>
      </w:r>
      <w:r w:rsidR="004214A9" w:rsidRPr="0063684B">
        <w:rPr>
          <w:rtl/>
        </w:rPr>
        <w:t xml:space="preserve"> </w:t>
      </w:r>
      <w:r w:rsidRPr="0063684B">
        <w:rPr>
          <w:rtl/>
        </w:rPr>
        <w:t>זה.</w:t>
      </w:r>
    </w:p>
    <w:p w14:paraId="7CD8001A" w14:textId="77777777" w:rsidR="001258BD" w:rsidRPr="0063684B" w:rsidRDefault="001258BD" w:rsidP="000F7701">
      <w:pPr>
        <w:pStyle w:val="2-"/>
        <w:numPr>
          <w:ilvl w:val="1"/>
          <w:numId w:val="299"/>
        </w:numPr>
        <w:spacing w:before="0"/>
        <w:rPr>
          <w:rtl/>
        </w:rPr>
      </w:pPr>
      <w:r w:rsidRPr="00533EA8">
        <w:rPr>
          <w:rFonts w:hint="eastAsia"/>
          <w:rtl/>
        </w:rPr>
        <w:t>בעת</w:t>
      </w:r>
      <w:r w:rsidRPr="0063684B">
        <w:rPr>
          <w:rtl/>
        </w:rPr>
        <w:t xml:space="preserve"> </w:t>
      </w:r>
      <w:r w:rsidRPr="00533EA8">
        <w:rPr>
          <w:rFonts w:hint="eastAsia"/>
          <w:rtl/>
        </w:rPr>
        <w:t>ביצוע</w:t>
      </w:r>
      <w:r w:rsidRPr="0063684B">
        <w:rPr>
          <w:rtl/>
        </w:rPr>
        <w:t xml:space="preserve"> </w:t>
      </w:r>
      <w:r w:rsidRPr="00533EA8">
        <w:rPr>
          <w:rFonts w:hint="eastAsia"/>
          <w:rtl/>
        </w:rPr>
        <w:t>ההתקשרות</w:t>
      </w:r>
      <w:r w:rsidRPr="0063684B">
        <w:rPr>
          <w:rtl/>
        </w:rPr>
        <w:t xml:space="preserve">, </w:t>
      </w:r>
      <w:r w:rsidRPr="00533EA8">
        <w:rPr>
          <w:rFonts w:hint="eastAsia"/>
          <w:rtl/>
        </w:rPr>
        <w:t>הספק</w:t>
      </w:r>
      <w:r w:rsidRPr="0063684B">
        <w:rPr>
          <w:rtl/>
        </w:rPr>
        <w:t xml:space="preserve"> </w:t>
      </w:r>
      <w:r w:rsidRPr="00533EA8">
        <w:rPr>
          <w:rFonts w:hint="eastAsia"/>
          <w:rtl/>
        </w:rPr>
        <w:t>לא</w:t>
      </w:r>
      <w:r w:rsidRPr="0063684B">
        <w:rPr>
          <w:rtl/>
        </w:rPr>
        <w:t xml:space="preserve"> </w:t>
      </w:r>
      <w:r w:rsidRPr="00533EA8">
        <w:rPr>
          <w:rFonts w:hint="eastAsia"/>
          <w:rtl/>
        </w:rPr>
        <w:t>יעשה</w:t>
      </w:r>
      <w:r w:rsidRPr="0063684B">
        <w:rPr>
          <w:rtl/>
        </w:rPr>
        <w:t xml:space="preserve"> </w:t>
      </w:r>
      <w:r w:rsidRPr="00533EA8">
        <w:rPr>
          <w:rFonts w:hint="eastAsia"/>
          <w:rtl/>
        </w:rPr>
        <w:t>שימוש</w:t>
      </w:r>
      <w:r w:rsidRPr="0063684B">
        <w:rPr>
          <w:rtl/>
        </w:rPr>
        <w:t xml:space="preserve"> </w:t>
      </w:r>
      <w:r w:rsidRPr="00533EA8">
        <w:rPr>
          <w:rFonts w:hint="eastAsia"/>
          <w:rtl/>
        </w:rPr>
        <w:t>בתוכנות</w:t>
      </w:r>
      <w:r w:rsidRPr="0063684B">
        <w:rPr>
          <w:rtl/>
        </w:rPr>
        <w:t xml:space="preserve"> </w:t>
      </w:r>
      <w:r w:rsidRPr="00533EA8">
        <w:rPr>
          <w:rFonts w:hint="eastAsia"/>
          <w:rtl/>
        </w:rPr>
        <w:t>מחשוב</w:t>
      </w:r>
      <w:r w:rsidRPr="0063684B">
        <w:rPr>
          <w:rtl/>
        </w:rPr>
        <w:t xml:space="preserve">, </w:t>
      </w:r>
      <w:r w:rsidRPr="00533EA8">
        <w:rPr>
          <w:rFonts w:hint="eastAsia"/>
          <w:rtl/>
        </w:rPr>
        <w:t>תמונות</w:t>
      </w:r>
      <w:r w:rsidRPr="0063684B">
        <w:rPr>
          <w:rtl/>
        </w:rPr>
        <w:t xml:space="preserve">, </w:t>
      </w:r>
      <w:r w:rsidRPr="00533EA8">
        <w:rPr>
          <w:rFonts w:hint="eastAsia"/>
          <w:rtl/>
        </w:rPr>
        <w:t>מסמכים</w:t>
      </w:r>
      <w:r w:rsidRPr="0063684B">
        <w:rPr>
          <w:rtl/>
        </w:rPr>
        <w:t xml:space="preserve"> </w:t>
      </w:r>
      <w:r w:rsidRPr="00533EA8">
        <w:rPr>
          <w:rFonts w:hint="eastAsia"/>
          <w:rtl/>
        </w:rPr>
        <w:t>וכיוצא</w:t>
      </w:r>
      <w:r w:rsidRPr="0063684B">
        <w:rPr>
          <w:rtl/>
        </w:rPr>
        <w:t xml:space="preserve"> </w:t>
      </w:r>
      <w:r w:rsidRPr="00533EA8">
        <w:rPr>
          <w:rFonts w:hint="eastAsia"/>
          <w:rtl/>
        </w:rPr>
        <w:t>באלה</w:t>
      </w:r>
      <w:r w:rsidRPr="0063684B">
        <w:rPr>
          <w:rtl/>
        </w:rPr>
        <w:t xml:space="preserve">, </w:t>
      </w:r>
      <w:r w:rsidRPr="00533EA8">
        <w:rPr>
          <w:rFonts w:hint="eastAsia"/>
          <w:rtl/>
        </w:rPr>
        <w:t>שהוא</w:t>
      </w:r>
      <w:r w:rsidRPr="0063684B">
        <w:rPr>
          <w:rtl/>
        </w:rPr>
        <w:t xml:space="preserve"> </w:t>
      </w:r>
      <w:r w:rsidRPr="00533EA8">
        <w:rPr>
          <w:rFonts w:hint="eastAsia"/>
          <w:rtl/>
        </w:rPr>
        <w:t>אינו</w:t>
      </w:r>
      <w:r w:rsidRPr="0063684B">
        <w:rPr>
          <w:rtl/>
        </w:rPr>
        <w:t xml:space="preserve"> </w:t>
      </w:r>
      <w:r w:rsidRPr="00533EA8">
        <w:rPr>
          <w:rFonts w:hint="eastAsia"/>
          <w:rtl/>
        </w:rPr>
        <w:t>מורשה</w:t>
      </w:r>
      <w:r w:rsidRPr="0063684B">
        <w:rPr>
          <w:rtl/>
        </w:rPr>
        <w:t xml:space="preserve"> </w:t>
      </w:r>
      <w:r w:rsidRPr="00533EA8">
        <w:rPr>
          <w:rFonts w:hint="eastAsia"/>
          <w:rtl/>
        </w:rPr>
        <w:t>על</w:t>
      </w:r>
      <w:r w:rsidRPr="0063684B">
        <w:rPr>
          <w:rtl/>
        </w:rPr>
        <w:t xml:space="preserve">-פי </w:t>
      </w:r>
      <w:r w:rsidRPr="00533EA8">
        <w:rPr>
          <w:rFonts w:hint="eastAsia"/>
          <w:rtl/>
        </w:rPr>
        <w:t>דין</w:t>
      </w:r>
      <w:r w:rsidRPr="0063684B">
        <w:rPr>
          <w:rtl/>
        </w:rPr>
        <w:t xml:space="preserve"> </w:t>
      </w:r>
      <w:r w:rsidRPr="00533EA8">
        <w:rPr>
          <w:rFonts w:hint="eastAsia"/>
          <w:rtl/>
        </w:rPr>
        <w:t>לעשות</w:t>
      </w:r>
      <w:r w:rsidRPr="0063684B">
        <w:rPr>
          <w:rtl/>
        </w:rPr>
        <w:t xml:space="preserve"> </w:t>
      </w:r>
      <w:r w:rsidRPr="00533EA8">
        <w:rPr>
          <w:rFonts w:hint="eastAsia"/>
          <w:rtl/>
        </w:rPr>
        <w:t>בהם</w:t>
      </w:r>
      <w:r w:rsidRPr="0063684B">
        <w:rPr>
          <w:rtl/>
        </w:rPr>
        <w:t xml:space="preserve"> </w:t>
      </w:r>
      <w:r w:rsidRPr="00533EA8">
        <w:rPr>
          <w:rFonts w:hint="eastAsia"/>
          <w:rtl/>
        </w:rPr>
        <w:t>שימוש</w:t>
      </w:r>
      <w:r w:rsidRPr="0063684B">
        <w:rPr>
          <w:rtl/>
        </w:rPr>
        <w:t>.</w:t>
      </w:r>
    </w:p>
    <w:p w14:paraId="6C13F744" w14:textId="77777777" w:rsidR="000B631A" w:rsidRPr="0063684B" w:rsidRDefault="000B0260" w:rsidP="000F7701">
      <w:pPr>
        <w:pStyle w:val="2-"/>
        <w:numPr>
          <w:ilvl w:val="1"/>
          <w:numId w:val="299"/>
        </w:numPr>
        <w:spacing w:before="0"/>
      </w:pPr>
      <w:r w:rsidRPr="0063684B">
        <w:rPr>
          <w:rtl/>
        </w:rPr>
        <w:t xml:space="preserve">כל תוצרי העבודה של </w:t>
      </w:r>
      <w:r w:rsidRPr="00533EA8">
        <w:rPr>
          <w:rFonts w:hint="eastAsia"/>
          <w:rtl/>
        </w:rPr>
        <w:t>ה</w:t>
      </w:r>
      <w:r w:rsidRPr="0063684B">
        <w:rPr>
          <w:rtl/>
        </w:rPr>
        <w:t xml:space="preserve">ספק במסגרת ביצוע הסכם זה, ובכלל זה נתונים, מצגות, מסמכים, סיכומי פגישות, </w:t>
      </w:r>
      <w:r w:rsidRPr="00533EA8">
        <w:rPr>
          <w:rFonts w:hint="eastAsia"/>
          <w:rtl/>
        </w:rPr>
        <w:t>תמונות</w:t>
      </w:r>
      <w:r w:rsidRPr="0063684B">
        <w:rPr>
          <w:rtl/>
        </w:rPr>
        <w:t xml:space="preserve">, </w:t>
      </w:r>
      <w:r w:rsidRPr="00533EA8">
        <w:rPr>
          <w:rFonts w:hint="eastAsia"/>
          <w:rtl/>
        </w:rPr>
        <w:t>תכנים</w:t>
      </w:r>
      <w:r w:rsidRPr="0063684B">
        <w:rPr>
          <w:rtl/>
        </w:rPr>
        <w:t xml:space="preserve"> וכל חומר אחר שנבנה על ידי הספק במהלך תקופת </w:t>
      </w:r>
      <w:r w:rsidRPr="0063684B">
        <w:rPr>
          <w:rtl/>
        </w:rPr>
        <w:lastRenderedPageBreak/>
        <w:t xml:space="preserve">ההתקשרות </w:t>
      </w:r>
      <w:r w:rsidRPr="00533EA8">
        <w:rPr>
          <w:rFonts w:hint="eastAsia"/>
          <w:rtl/>
        </w:rPr>
        <w:t>עבור</w:t>
      </w:r>
      <w:r w:rsidRPr="0063684B">
        <w:rPr>
          <w:rtl/>
        </w:rPr>
        <w:t xml:space="preserve"> המזמין ("</w:t>
      </w:r>
      <w:r w:rsidRPr="0063684B">
        <w:rPr>
          <w:bCs/>
          <w:rtl/>
        </w:rPr>
        <w:t>תוצרי העבודה</w:t>
      </w:r>
      <w:r w:rsidRPr="0063684B">
        <w:rPr>
          <w:rtl/>
        </w:rPr>
        <w:t xml:space="preserve">"), הנם זכויותיו הרוחניות וקניינו הבלעדי של </w:t>
      </w:r>
      <w:r w:rsidRPr="00533EA8">
        <w:rPr>
          <w:rFonts w:hint="eastAsia"/>
          <w:rtl/>
        </w:rPr>
        <w:t>המזמין</w:t>
      </w:r>
      <w:r w:rsidRPr="0063684B">
        <w:rPr>
          <w:rtl/>
        </w:rPr>
        <w:t xml:space="preserve"> והוא יוכל לעשות בהם כל שימוש שירצה בעתיד, כמנהג בעלים, בין אם לצרכיו ובין אם לצורך פרסום חיצוני. הספק לא יהי</w:t>
      </w:r>
      <w:r w:rsidRPr="00533EA8">
        <w:rPr>
          <w:rFonts w:hint="eastAsia"/>
          <w:rtl/>
        </w:rPr>
        <w:t>ה</w:t>
      </w:r>
      <w:r w:rsidRPr="0063684B">
        <w:rPr>
          <w:rtl/>
        </w:rPr>
        <w:t xml:space="preserve"> רשאי למכור, להעביר, </w:t>
      </w:r>
      <w:proofErr w:type="spellStart"/>
      <w:r w:rsidRPr="0063684B">
        <w:rPr>
          <w:rtl/>
        </w:rPr>
        <w:t>להמחות</w:t>
      </w:r>
      <w:proofErr w:type="spellEnd"/>
      <w:r w:rsidRPr="0063684B">
        <w:rPr>
          <w:rtl/>
        </w:rPr>
        <w:t xml:space="preserve">, לפרסם, להשכיר, לרשום, או לעשות שימוש כלשהו בתוצרי העבודה, </w:t>
      </w:r>
      <w:r w:rsidRPr="00533EA8">
        <w:rPr>
          <w:rFonts w:hint="eastAsia"/>
          <w:rtl/>
        </w:rPr>
        <w:t>ל</w:t>
      </w:r>
      <w:r w:rsidRPr="0063684B">
        <w:rPr>
          <w:rtl/>
        </w:rPr>
        <w:t xml:space="preserve">לא אישור </w:t>
      </w:r>
      <w:r w:rsidRPr="00533EA8">
        <w:rPr>
          <w:rFonts w:hint="eastAsia"/>
          <w:rtl/>
        </w:rPr>
        <w:t>המזמין</w:t>
      </w:r>
      <w:r w:rsidRPr="0063684B">
        <w:rPr>
          <w:rtl/>
        </w:rPr>
        <w:t xml:space="preserve"> בכתב ומראש.</w:t>
      </w:r>
    </w:p>
    <w:p w14:paraId="5501DB92" w14:textId="77777777" w:rsidR="000B631A" w:rsidRPr="0063684B" w:rsidRDefault="000B0260" w:rsidP="000F7701">
      <w:pPr>
        <w:pStyle w:val="2-"/>
        <w:numPr>
          <w:ilvl w:val="1"/>
          <w:numId w:val="299"/>
        </w:numPr>
        <w:spacing w:before="0"/>
      </w:pPr>
      <w:r w:rsidRPr="00533EA8">
        <w:rPr>
          <w:rFonts w:hint="eastAsia"/>
          <w:rtl/>
        </w:rPr>
        <w:t>תוצרי</w:t>
      </w:r>
      <w:r w:rsidRPr="0063684B">
        <w:rPr>
          <w:rtl/>
        </w:rPr>
        <w:t xml:space="preserve"> </w:t>
      </w:r>
      <w:r w:rsidRPr="00533EA8">
        <w:rPr>
          <w:rFonts w:hint="eastAsia"/>
          <w:rtl/>
        </w:rPr>
        <w:t>העבודה</w:t>
      </w:r>
      <w:r w:rsidRPr="0063684B">
        <w:rPr>
          <w:rtl/>
        </w:rPr>
        <w:t xml:space="preserve"> </w:t>
      </w:r>
      <w:r w:rsidRPr="00533EA8">
        <w:rPr>
          <w:rFonts w:hint="eastAsia"/>
          <w:rtl/>
        </w:rPr>
        <w:t>לא</w:t>
      </w:r>
      <w:r w:rsidRPr="0063684B">
        <w:rPr>
          <w:rtl/>
        </w:rPr>
        <w:t xml:space="preserve"> </w:t>
      </w:r>
      <w:r w:rsidRPr="00533EA8">
        <w:rPr>
          <w:rFonts w:hint="eastAsia"/>
          <w:rtl/>
        </w:rPr>
        <w:t>יכללו</w:t>
      </w:r>
      <w:r w:rsidRPr="0063684B">
        <w:rPr>
          <w:rtl/>
        </w:rPr>
        <w:t xml:space="preserve"> </w:t>
      </w:r>
      <w:r w:rsidRPr="00533EA8">
        <w:rPr>
          <w:rFonts w:hint="eastAsia"/>
          <w:rtl/>
        </w:rPr>
        <w:t>תהליכי</w:t>
      </w:r>
      <w:r w:rsidRPr="0063684B">
        <w:rPr>
          <w:rtl/>
        </w:rPr>
        <w:t xml:space="preserve"> </w:t>
      </w:r>
      <w:r w:rsidRPr="00533EA8">
        <w:rPr>
          <w:rFonts w:hint="eastAsia"/>
          <w:rtl/>
        </w:rPr>
        <w:t>עבודה</w:t>
      </w:r>
      <w:r w:rsidRPr="0063684B">
        <w:rPr>
          <w:rtl/>
        </w:rPr>
        <w:t xml:space="preserve"> </w:t>
      </w:r>
      <w:r w:rsidRPr="00533EA8">
        <w:rPr>
          <w:rFonts w:hint="eastAsia"/>
          <w:rtl/>
        </w:rPr>
        <w:t>ומערכות</w:t>
      </w:r>
      <w:r w:rsidRPr="0063684B">
        <w:rPr>
          <w:rtl/>
        </w:rPr>
        <w:t xml:space="preserve"> </w:t>
      </w:r>
      <w:r w:rsidRPr="00533EA8">
        <w:rPr>
          <w:rFonts w:hint="eastAsia"/>
          <w:rtl/>
        </w:rPr>
        <w:t>ייעודיות</w:t>
      </w:r>
      <w:r w:rsidRPr="0063684B">
        <w:rPr>
          <w:rtl/>
        </w:rPr>
        <w:t xml:space="preserve"> </w:t>
      </w:r>
      <w:r w:rsidRPr="00533EA8">
        <w:rPr>
          <w:rFonts w:hint="eastAsia"/>
          <w:rtl/>
        </w:rPr>
        <w:t>של</w:t>
      </w:r>
      <w:r w:rsidRPr="0063684B">
        <w:rPr>
          <w:rtl/>
        </w:rPr>
        <w:t xml:space="preserve"> </w:t>
      </w:r>
      <w:r w:rsidRPr="00533EA8">
        <w:rPr>
          <w:rFonts w:hint="eastAsia"/>
          <w:rtl/>
        </w:rPr>
        <w:t>הספק</w:t>
      </w:r>
      <w:r w:rsidRPr="0063684B">
        <w:rPr>
          <w:rtl/>
        </w:rPr>
        <w:t xml:space="preserve">, </w:t>
      </w:r>
      <w:r w:rsidRPr="00533EA8">
        <w:rPr>
          <w:rFonts w:hint="eastAsia"/>
          <w:rtl/>
        </w:rPr>
        <w:t>אשר</w:t>
      </w:r>
      <w:r w:rsidRPr="0063684B">
        <w:rPr>
          <w:rtl/>
        </w:rPr>
        <w:t xml:space="preserve"> </w:t>
      </w:r>
      <w:r w:rsidRPr="00533EA8">
        <w:rPr>
          <w:rFonts w:hint="eastAsia"/>
          <w:rtl/>
        </w:rPr>
        <w:t>לא</w:t>
      </w:r>
      <w:r w:rsidRPr="0063684B">
        <w:rPr>
          <w:rtl/>
        </w:rPr>
        <w:t xml:space="preserve"> </w:t>
      </w:r>
      <w:r w:rsidRPr="00533EA8">
        <w:rPr>
          <w:rFonts w:hint="eastAsia"/>
          <w:rtl/>
        </w:rPr>
        <w:t>הוכנו</w:t>
      </w:r>
      <w:r w:rsidRPr="0063684B">
        <w:rPr>
          <w:rtl/>
        </w:rPr>
        <w:t xml:space="preserve"> </w:t>
      </w:r>
      <w:r w:rsidRPr="00533EA8">
        <w:rPr>
          <w:rFonts w:hint="eastAsia"/>
          <w:rtl/>
        </w:rPr>
        <w:t>עבור</w:t>
      </w:r>
      <w:r w:rsidRPr="0063684B">
        <w:rPr>
          <w:rtl/>
        </w:rPr>
        <w:t xml:space="preserve"> </w:t>
      </w:r>
      <w:r w:rsidRPr="00533EA8">
        <w:rPr>
          <w:rFonts w:hint="eastAsia"/>
          <w:rtl/>
        </w:rPr>
        <w:t>המזמין</w:t>
      </w:r>
      <w:r w:rsidRPr="0063684B">
        <w:rPr>
          <w:rtl/>
        </w:rPr>
        <w:t xml:space="preserve"> </w:t>
      </w:r>
      <w:r w:rsidRPr="00533EA8">
        <w:rPr>
          <w:rFonts w:hint="eastAsia"/>
          <w:rtl/>
        </w:rPr>
        <w:t>במסגרת</w:t>
      </w:r>
      <w:r w:rsidRPr="0063684B">
        <w:rPr>
          <w:rtl/>
        </w:rPr>
        <w:t xml:space="preserve"> </w:t>
      </w:r>
      <w:r w:rsidRPr="00533EA8">
        <w:rPr>
          <w:rFonts w:hint="eastAsia"/>
          <w:rtl/>
        </w:rPr>
        <w:t>ביצוע</w:t>
      </w:r>
      <w:r w:rsidRPr="0063684B">
        <w:rPr>
          <w:rtl/>
        </w:rPr>
        <w:t xml:space="preserve"> </w:t>
      </w:r>
      <w:r w:rsidRPr="00533EA8">
        <w:rPr>
          <w:rFonts w:hint="eastAsia"/>
          <w:rtl/>
        </w:rPr>
        <w:t>ההסכם</w:t>
      </w:r>
      <w:r w:rsidRPr="0063684B">
        <w:rPr>
          <w:rtl/>
        </w:rPr>
        <w:t xml:space="preserve">, </w:t>
      </w:r>
      <w:r w:rsidRPr="00533EA8">
        <w:rPr>
          <w:rFonts w:hint="eastAsia"/>
          <w:rtl/>
        </w:rPr>
        <w:t>ואשר</w:t>
      </w:r>
      <w:r w:rsidRPr="0063684B">
        <w:rPr>
          <w:rtl/>
        </w:rPr>
        <w:t xml:space="preserve"> </w:t>
      </w:r>
      <w:r w:rsidRPr="00533EA8">
        <w:rPr>
          <w:rFonts w:hint="eastAsia"/>
          <w:rtl/>
        </w:rPr>
        <w:t>נמצאים</w:t>
      </w:r>
      <w:r w:rsidRPr="0063684B">
        <w:rPr>
          <w:rtl/>
        </w:rPr>
        <w:t xml:space="preserve"> </w:t>
      </w:r>
      <w:r w:rsidRPr="00533EA8">
        <w:rPr>
          <w:rFonts w:hint="eastAsia"/>
          <w:rtl/>
        </w:rPr>
        <w:t>בבעלות</w:t>
      </w:r>
      <w:r w:rsidRPr="0063684B">
        <w:rPr>
          <w:rtl/>
        </w:rPr>
        <w:t xml:space="preserve"> </w:t>
      </w:r>
      <w:r w:rsidRPr="00533EA8">
        <w:rPr>
          <w:rFonts w:hint="eastAsia"/>
          <w:rtl/>
        </w:rPr>
        <w:t>הספק</w:t>
      </w:r>
      <w:r w:rsidRPr="0063684B">
        <w:rPr>
          <w:rtl/>
        </w:rPr>
        <w:t xml:space="preserve"> </w:t>
      </w:r>
      <w:r w:rsidRPr="00533EA8">
        <w:rPr>
          <w:rFonts w:hint="eastAsia"/>
          <w:rtl/>
        </w:rPr>
        <w:t>טרם</w:t>
      </w:r>
      <w:r w:rsidRPr="0063684B">
        <w:rPr>
          <w:rtl/>
        </w:rPr>
        <w:t xml:space="preserve"> </w:t>
      </w:r>
      <w:r w:rsidRPr="00533EA8">
        <w:rPr>
          <w:rFonts w:hint="eastAsia"/>
          <w:rtl/>
        </w:rPr>
        <w:t>כניסתו</w:t>
      </w:r>
      <w:r w:rsidRPr="0063684B">
        <w:rPr>
          <w:rtl/>
        </w:rPr>
        <w:t xml:space="preserve"> </w:t>
      </w:r>
      <w:r w:rsidRPr="00533EA8">
        <w:rPr>
          <w:rFonts w:hint="eastAsia"/>
          <w:rtl/>
        </w:rPr>
        <w:t>לתוקף</w:t>
      </w:r>
      <w:r w:rsidRPr="0063684B">
        <w:rPr>
          <w:rtl/>
        </w:rPr>
        <w:t xml:space="preserve"> </w:t>
      </w:r>
      <w:r w:rsidRPr="00533EA8">
        <w:rPr>
          <w:rFonts w:hint="eastAsia"/>
          <w:rtl/>
        </w:rPr>
        <w:t>של</w:t>
      </w:r>
      <w:r w:rsidRPr="0063684B">
        <w:rPr>
          <w:rtl/>
        </w:rPr>
        <w:t xml:space="preserve"> </w:t>
      </w:r>
      <w:r w:rsidRPr="00533EA8">
        <w:rPr>
          <w:rFonts w:hint="eastAsia"/>
          <w:rtl/>
        </w:rPr>
        <w:t>ההסכם</w:t>
      </w:r>
      <w:r w:rsidRPr="0063684B">
        <w:rPr>
          <w:rtl/>
        </w:rPr>
        <w:t xml:space="preserve">.  </w:t>
      </w:r>
    </w:p>
    <w:p w14:paraId="43515139" w14:textId="77777777" w:rsidR="000B631A" w:rsidRPr="0063684B" w:rsidRDefault="000B0260" w:rsidP="000F7701">
      <w:pPr>
        <w:pStyle w:val="2-"/>
        <w:numPr>
          <w:ilvl w:val="1"/>
          <w:numId w:val="299"/>
        </w:numPr>
        <w:spacing w:before="0"/>
      </w:pPr>
      <w:r w:rsidRPr="00533EA8">
        <w:rPr>
          <w:rFonts w:hint="eastAsia"/>
          <w:rtl/>
        </w:rPr>
        <w:t>למען</w:t>
      </w:r>
      <w:r w:rsidRPr="0063684B">
        <w:rPr>
          <w:rtl/>
        </w:rPr>
        <w:t xml:space="preserve"> הסר ספק, תוצרי העבודה יהיו רכוש </w:t>
      </w:r>
      <w:r w:rsidRPr="00533EA8">
        <w:rPr>
          <w:rFonts w:hint="eastAsia"/>
          <w:rtl/>
        </w:rPr>
        <w:t>המזמין</w:t>
      </w:r>
      <w:r w:rsidRPr="0063684B">
        <w:rPr>
          <w:rtl/>
        </w:rPr>
        <w:t xml:space="preserve"> </w:t>
      </w:r>
      <w:r w:rsidRPr="00533EA8">
        <w:rPr>
          <w:rFonts w:hint="eastAsia"/>
          <w:rtl/>
        </w:rPr>
        <w:t>גם</w:t>
      </w:r>
      <w:r w:rsidRPr="0063684B">
        <w:rPr>
          <w:rtl/>
        </w:rPr>
        <w:t xml:space="preserve"> אם מתן השירותים ע"י הספק הופסק תוך כדי תקופת ההתקשרות.</w:t>
      </w:r>
    </w:p>
    <w:p w14:paraId="21A5C1BD" w14:textId="77777777" w:rsidR="000B631A" w:rsidRPr="000F7701" w:rsidRDefault="000B0260" w:rsidP="000F7701">
      <w:pPr>
        <w:pStyle w:val="2-"/>
        <w:numPr>
          <w:ilvl w:val="1"/>
          <w:numId w:val="299"/>
        </w:numPr>
        <w:spacing w:before="0"/>
      </w:pPr>
      <w:r w:rsidRPr="000F7701">
        <w:rPr>
          <w:rFonts w:hint="eastAsia"/>
          <w:b/>
          <w:bCs/>
          <w:rtl/>
        </w:rPr>
        <w:t>הפרת</w:t>
      </w:r>
      <w:r w:rsidRPr="000F7701">
        <w:rPr>
          <w:b/>
          <w:bCs/>
          <w:rtl/>
        </w:rPr>
        <w:t xml:space="preserve"> </w:t>
      </w:r>
      <w:r w:rsidRPr="000F7701">
        <w:rPr>
          <w:rFonts w:hint="eastAsia"/>
          <w:b/>
          <w:bCs/>
          <w:rtl/>
        </w:rPr>
        <w:t>קניין</w:t>
      </w:r>
      <w:r w:rsidRPr="000F7701">
        <w:rPr>
          <w:b/>
          <w:bCs/>
          <w:rtl/>
        </w:rPr>
        <w:t xml:space="preserve"> </w:t>
      </w:r>
      <w:r w:rsidRPr="000F7701">
        <w:rPr>
          <w:rFonts w:hint="eastAsia"/>
          <w:b/>
          <w:bCs/>
          <w:rtl/>
        </w:rPr>
        <w:t>רוחני</w:t>
      </w:r>
    </w:p>
    <w:p w14:paraId="6F0634D1" w14:textId="77777777" w:rsidR="000B631A" w:rsidRPr="000F7701" w:rsidRDefault="000B0260" w:rsidP="000F7701">
      <w:pPr>
        <w:pStyle w:val="2-"/>
        <w:spacing w:before="0"/>
        <w:ind w:left="720"/>
      </w:pPr>
      <w:r w:rsidRPr="0063684B">
        <w:rPr>
          <w:rtl/>
        </w:rPr>
        <w:t xml:space="preserve">נקבע במסגרת פסק דין חלוט של ערכאה מוסמכת כי שירות </w:t>
      </w:r>
      <w:r w:rsidR="006263A2" w:rsidRPr="0063684B">
        <w:rPr>
          <w:rtl/>
        </w:rPr>
        <w:t>שהעמיד ספק לרשות המזמי</w:t>
      </w:r>
      <w:r w:rsidR="006263A2" w:rsidRPr="000F7701">
        <w:rPr>
          <w:rFonts w:hint="eastAsia"/>
          <w:rtl/>
        </w:rPr>
        <w:t>ן</w:t>
      </w:r>
      <w:r w:rsidR="006263A2" w:rsidRPr="000F7701">
        <w:rPr>
          <w:rtl/>
        </w:rPr>
        <w:t xml:space="preserve"> מפר זכות קניין רוחני של צד שלישי</w:t>
      </w:r>
      <w:r w:rsidRPr="000F7701">
        <w:rPr>
          <w:rtl/>
        </w:rPr>
        <w:t xml:space="preserve"> כלשהו</w:t>
      </w:r>
      <w:r w:rsidR="006263A2" w:rsidRPr="000F7701">
        <w:rPr>
          <w:rtl/>
        </w:rPr>
        <w:t xml:space="preserve">, </w:t>
      </w:r>
      <w:r w:rsidRPr="000F7701">
        <w:rPr>
          <w:rtl/>
        </w:rPr>
        <w:t xml:space="preserve">הספק </w:t>
      </w:r>
      <w:r w:rsidRPr="000F7701">
        <w:rPr>
          <w:rFonts w:hint="eastAsia"/>
          <w:rtl/>
        </w:rPr>
        <w:t>יפעל</w:t>
      </w:r>
      <w:r w:rsidRPr="000F7701">
        <w:rPr>
          <w:rtl/>
        </w:rPr>
        <w:t xml:space="preserve"> בהתאם למפורט להלן: </w:t>
      </w:r>
    </w:p>
    <w:p w14:paraId="5C2528DD" w14:textId="5DCB7D9F" w:rsidR="000B631A" w:rsidRPr="0063684B" w:rsidRDefault="000B0260" w:rsidP="000F7701">
      <w:pPr>
        <w:pStyle w:val="2-"/>
        <w:numPr>
          <w:ilvl w:val="2"/>
          <w:numId w:val="299"/>
        </w:numPr>
        <w:spacing w:before="0"/>
        <w:rPr>
          <w:rtl/>
        </w:rPr>
      </w:pPr>
      <w:r w:rsidRPr="00533EA8">
        <w:rPr>
          <w:rFonts w:hint="eastAsia"/>
          <w:rtl/>
        </w:rPr>
        <w:t>הספק</w:t>
      </w:r>
      <w:r w:rsidRPr="0063684B">
        <w:rPr>
          <w:rtl/>
        </w:rPr>
        <w:t xml:space="preserve"> </w:t>
      </w:r>
      <w:r w:rsidRPr="00533EA8">
        <w:rPr>
          <w:rFonts w:hint="eastAsia"/>
          <w:rtl/>
        </w:rPr>
        <w:t>יודיע</w:t>
      </w:r>
      <w:r w:rsidRPr="0063684B">
        <w:rPr>
          <w:rtl/>
        </w:rPr>
        <w:t xml:space="preserve"> </w:t>
      </w:r>
      <w:r w:rsidRPr="00533EA8">
        <w:rPr>
          <w:rFonts w:hint="eastAsia"/>
          <w:rtl/>
        </w:rPr>
        <w:t>על</w:t>
      </w:r>
      <w:r w:rsidRPr="00533EA8">
        <w:rPr>
          <w:rtl/>
        </w:rPr>
        <w:t xml:space="preserve"> </w:t>
      </w:r>
      <w:r w:rsidRPr="00533EA8">
        <w:rPr>
          <w:rFonts w:hint="eastAsia"/>
          <w:rtl/>
        </w:rPr>
        <w:t>כך</w:t>
      </w:r>
      <w:r w:rsidRPr="00533EA8">
        <w:rPr>
          <w:rtl/>
        </w:rPr>
        <w:t xml:space="preserve"> </w:t>
      </w:r>
      <w:r w:rsidRPr="00533EA8">
        <w:rPr>
          <w:rFonts w:hint="eastAsia"/>
          <w:rtl/>
        </w:rPr>
        <w:t>למזמין</w:t>
      </w:r>
      <w:r w:rsidRPr="00533EA8">
        <w:rPr>
          <w:rtl/>
        </w:rPr>
        <w:t xml:space="preserve"> </w:t>
      </w:r>
      <w:r w:rsidRPr="00533EA8">
        <w:rPr>
          <w:rFonts w:hint="eastAsia"/>
          <w:rtl/>
        </w:rPr>
        <w:t>בהקדם</w:t>
      </w:r>
      <w:r w:rsidRPr="00533EA8">
        <w:rPr>
          <w:rtl/>
        </w:rPr>
        <w:t xml:space="preserve"> </w:t>
      </w:r>
      <w:r w:rsidRPr="00533EA8">
        <w:rPr>
          <w:rFonts w:hint="eastAsia"/>
          <w:rtl/>
        </w:rPr>
        <w:t>האפשרי</w:t>
      </w:r>
      <w:r w:rsidRPr="00533EA8">
        <w:rPr>
          <w:rtl/>
        </w:rPr>
        <w:t>.</w:t>
      </w:r>
      <w:r w:rsidRPr="0063684B">
        <w:rPr>
          <w:rtl/>
        </w:rPr>
        <w:t xml:space="preserve"> </w:t>
      </w:r>
    </w:p>
    <w:p w14:paraId="189D98B4" w14:textId="77777777" w:rsidR="000B631A" w:rsidRPr="000F7701" w:rsidRDefault="000B0260" w:rsidP="000F7701">
      <w:pPr>
        <w:pStyle w:val="2-"/>
        <w:numPr>
          <w:ilvl w:val="2"/>
          <w:numId w:val="299"/>
        </w:numPr>
        <w:spacing w:before="0"/>
      </w:pPr>
      <w:r w:rsidRPr="0063684B">
        <w:rPr>
          <w:rtl/>
        </w:rPr>
        <w:t>הספק יחדל מאספקת השירות המפר.</w:t>
      </w:r>
    </w:p>
    <w:p w14:paraId="70F7F2E0" w14:textId="77777777" w:rsidR="000B631A" w:rsidRPr="000F7701" w:rsidRDefault="000B0260" w:rsidP="000F7701">
      <w:pPr>
        <w:pStyle w:val="2-"/>
        <w:numPr>
          <w:ilvl w:val="2"/>
          <w:numId w:val="299"/>
        </w:numPr>
        <w:spacing w:before="0"/>
      </w:pPr>
      <w:r w:rsidRPr="000F7701">
        <w:rPr>
          <w:rFonts w:hint="eastAsia"/>
          <w:rtl/>
        </w:rPr>
        <w:t>הספק</w:t>
      </w:r>
      <w:r w:rsidRPr="000F7701">
        <w:rPr>
          <w:rtl/>
        </w:rPr>
        <w:t xml:space="preserve">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5F684661" w14:textId="77777777" w:rsidR="00ED04C4" w:rsidRPr="000F7701" w:rsidRDefault="000B0260" w:rsidP="000F7701">
      <w:pPr>
        <w:pStyle w:val="1-0"/>
        <w:numPr>
          <w:ilvl w:val="0"/>
          <w:numId w:val="99"/>
        </w:numPr>
        <w:spacing w:line="360" w:lineRule="auto"/>
        <w:ind w:left="357" w:hanging="357"/>
        <w:rPr>
          <w:sz w:val="24"/>
          <w:szCs w:val="24"/>
          <w:rtl/>
        </w:rPr>
      </w:pPr>
      <w:bookmarkStart w:id="351" w:name="_Toc173823742"/>
      <w:bookmarkStart w:id="352" w:name="_Toc173825551"/>
      <w:bookmarkStart w:id="353" w:name="_Toc243258966"/>
      <w:r w:rsidRPr="000F7701">
        <w:rPr>
          <w:sz w:val="24"/>
          <w:szCs w:val="24"/>
          <w:rtl/>
        </w:rPr>
        <w:t>קבלני משנה</w:t>
      </w:r>
      <w:bookmarkEnd w:id="351"/>
      <w:bookmarkEnd w:id="352"/>
      <w:bookmarkEnd w:id="353"/>
    </w:p>
    <w:p w14:paraId="53471990" w14:textId="77777777" w:rsidR="00744F5B" w:rsidRPr="0063684B" w:rsidRDefault="00744F5B" w:rsidP="00AD6241">
      <w:pPr>
        <w:pStyle w:val="af4"/>
        <w:numPr>
          <w:ilvl w:val="0"/>
          <w:numId w:val="299"/>
        </w:numPr>
        <w:spacing w:after="120" w:line="360" w:lineRule="auto"/>
        <w:contextualSpacing w:val="0"/>
        <w:jc w:val="both"/>
        <w:rPr>
          <w:caps/>
          <w:vanish/>
          <w:rtl/>
        </w:rPr>
      </w:pPr>
    </w:p>
    <w:p w14:paraId="3E60E083" w14:textId="0A0DECEE" w:rsidR="00ED04C4" w:rsidRPr="0063684B" w:rsidRDefault="000B0260" w:rsidP="000F7701">
      <w:pPr>
        <w:pStyle w:val="2-"/>
        <w:numPr>
          <w:ilvl w:val="1"/>
          <w:numId w:val="299"/>
        </w:numPr>
        <w:spacing w:before="0"/>
        <w:ind w:left="909" w:hanging="520"/>
      </w:pPr>
      <w:r w:rsidRPr="0063684B">
        <w:rPr>
          <w:rtl/>
        </w:rPr>
        <w:t>בכפוף לאמור במסמכי המכרז</w:t>
      </w:r>
      <w:r w:rsidRPr="00533EA8">
        <w:rPr>
          <w:rtl/>
        </w:rPr>
        <w:t>,</w:t>
      </w:r>
      <w:r w:rsidRPr="0063684B">
        <w:rPr>
          <w:rtl/>
        </w:rPr>
        <w:t xml:space="preserve"> הספק יהיה רשאי להפעיל קבלני משנה לצורך אספקת השירותים.</w:t>
      </w:r>
    </w:p>
    <w:p w14:paraId="2591E34C" w14:textId="77777777" w:rsidR="00BA7CDA" w:rsidRPr="0063684B" w:rsidRDefault="000B0260" w:rsidP="000F7701">
      <w:pPr>
        <w:pStyle w:val="2-"/>
        <w:numPr>
          <w:ilvl w:val="1"/>
          <w:numId w:val="299"/>
        </w:numPr>
        <w:spacing w:before="0"/>
        <w:ind w:left="909" w:hanging="520"/>
        <w:rPr>
          <w:rtl/>
        </w:rPr>
      </w:pPr>
      <w:r w:rsidRPr="00533EA8">
        <w:rPr>
          <w:rFonts w:hint="eastAsia"/>
          <w:rtl/>
        </w:rPr>
        <w:t>מבלי</w:t>
      </w:r>
      <w:r w:rsidRPr="00533EA8">
        <w:rPr>
          <w:rtl/>
        </w:rPr>
        <w:t xml:space="preserve"> לגרוע מהאמור, </w:t>
      </w:r>
      <w:r w:rsidRPr="0063684B">
        <w:rPr>
          <w:rtl/>
        </w:rPr>
        <w:t>האחריות הכוללת למתן השירותים ולעמידה בכל תנאי המכרז תהיה של הספק</w:t>
      </w:r>
      <w:r w:rsidRPr="00533EA8">
        <w:rPr>
          <w:rtl/>
        </w:rPr>
        <w:t xml:space="preserve"> ושלו בלבד. </w:t>
      </w:r>
    </w:p>
    <w:p w14:paraId="68C9AF0D" w14:textId="77777777" w:rsidR="00ED04C4" w:rsidRPr="0063684B" w:rsidRDefault="000B0260" w:rsidP="000F7701">
      <w:pPr>
        <w:pStyle w:val="2-"/>
        <w:numPr>
          <w:ilvl w:val="1"/>
          <w:numId w:val="299"/>
        </w:numPr>
        <w:spacing w:before="0"/>
        <w:ind w:left="909" w:hanging="520"/>
        <w:rPr>
          <w:rtl/>
        </w:rPr>
      </w:pPr>
      <w:r w:rsidRPr="0063684B">
        <w:rPr>
          <w:rtl/>
        </w:rPr>
        <w:t xml:space="preserve">בכל מקרה שהספק יעסיק קבלן משנה ייעודי לצורך </w:t>
      </w:r>
      <w:r w:rsidRPr="00533EA8">
        <w:rPr>
          <w:rFonts w:hint="eastAsia"/>
          <w:rtl/>
        </w:rPr>
        <w:t>ביצוע</w:t>
      </w:r>
      <w:r w:rsidRPr="00533EA8">
        <w:rPr>
          <w:rtl/>
        </w:rPr>
        <w:t xml:space="preserve"> </w:t>
      </w:r>
      <w:r w:rsidRPr="0063684B">
        <w:rPr>
          <w:rtl/>
        </w:rPr>
        <w:t xml:space="preserve">הוראות </w:t>
      </w:r>
      <w:r w:rsidRPr="00533EA8">
        <w:rPr>
          <w:rFonts w:hint="eastAsia"/>
          <w:rtl/>
        </w:rPr>
        <w:t>ההסכם</w:t>
      </w:r>
      <w:r w:rsidRPr="0063684B">
        <w:rPr>
          <w:rtl/>
        </w:rPr>
        <w:t xml:space="preserve"> ולצורך זה בלבד, </w:t>
      </w:r>
      <w:r w:rsidRPr="00533EA8">
        <w:rPr>
          <w:rFonts w:hint="eastAsia"/>
          <w:rtl/>
        </w:rPr>
        <w:t>המזמין</w:t>
      </w:r>
      <w:r w:rsidRPr="0063684B">
        <w:rPr>
          <w:rtl/>
        </w:rPr>
        <w:t xml:space="preserve"> יהיה רשאי לדרוש מהספק להחליף קבלן משנה זה </w:t>
      </w:r>
      <w:r w:rsidR="00176841" w:rsidRPr="00533EA8">
        <w:rPr>
          <w:rFonts w:hint="eastAsia"/>
          <w:rtl/>
        </w:rPr>
        <w:t>אם</w:t>
      </w:r>
      <w:r w:rsidR="00176841" w:rsidRPr="0063684B">
        <w:rPr>
          <w:rtl/>
        </w:rPr>
        <w:t xml:space="preserve"> </w:t>
      </w:r>
      <w:r w:rsidRPr="0063684B">
        <w:rPr>
          <w:rtl/>
        </w:rPr>
        <w:t xml:space="preserve">הוא סבור כי הוא אינו מבצע את חובותיו כנדרש. </w:t>
      </w:r>
    </w:p>
    <w:p w14:paraId="1C4D7AC3" w14:textId="77777777" w:rsidR="0009150A" w:rsidRPr="000F7701" w:rsidRDefault="000B0260" w:rsidP="000F7701">
      <w:pPr>
        <w:pStyle w:val="1-0"/>
        <w:numPr>
          <w:ilvl w:val="0"/>
          <w:numId w:val="99"/>
        </w:numPr>
        <w:spacing w:line="360" w:lineRule="auto"/>
        <w:ind w:left="357" w:hanging="357"/>
        <w:rPr>
          <w:sz w:val="24"/>
          <w:szCs w:val="24"/>
          <w:rtl/>
        </w:rPr>
      </w:pPr>
      <w:bookmarkStart w:id="354" w:name="_Toc173823743"/>
      <w:bookmarkStart w:id="355" w:name="_Toc173825552"/>
      <w:bookmarkStart w:id="356" w:name="_Toc243258967"/>
      <w:r w:rsidRPr="000F7701">
        <w:rPr>
          <w:sz w:val="24"/>
          <w:szCs w:val="24"/>
          <w:rtl/>
        </w:rPr>
        <w:t>יחסים בין הצדדים</w:t>
      </w:r>
      <w:bookmarkEnd w:id="354"/>
      <w:bookmarkEnd w:id="355"/>
      <w:bookmarkEnd w:id="356"/>
    </w:p>
    <w:p w14:paraId="636B5A0A" w14:textId="1C4336D9" w:rsidR="0009150A" w:rsidRPr="0063684B" w:rsidRDefault="000B0260" w:rsidP="000F7701">
      <w:pPr>
        <w:pStyle w:val="2-"/>
        <w:spacing w:before="0"/>
        <w:ind w:left="360"/>
        <w:rPr>
          <w:rtl/>
        </w:rPr>
      </w:pPr>
      <w:r w:rsidRPr="0063684B">
        <w:rPr>
          <w:rtl/>
        </w:rPr>
        <w:t xml:space="preserve">מוצהר ומוסכם בזה בין הצדדים כי: </w:t>
      </w:r>
    </w:p>
    <w:p w14:paraId="0E3BC281" w14:textId="77777777" w:rsidR="00744F5B" w:rsidRPr="0063684B" w:rsidRDefault="00744F5B" w:rsidP="00AD6241">
      <w:pPr>
        <w:pStyle w:val="af4"/>
        <w:numPr>
          <w:ilvl w:val="0"/>
          <w:numId w:val="299"/>
        </w:numPr>
        <w:spacing w:after="120" w:line="360" w:lineRule="auto"/>
        <w:contextualSpacing w:val="0"/>
        <w:jc w:val="both"/>
        <w:rPr>
          <w:caps/>
          <w:vanish/>
          <w:rtl/>
        </w:rPr>
      </w:pPr>
    </w:p>
    <w:p w14:paraId="286A0B40" w14:textId="64899C3D" w:rsidR="007A7B2F" w:rsidRPr="000F7701" w:rsidRDefault="000B0260" w:rsidP="000F7701">
      <w:pPr>
        <w:pStyle w:val="2-"/>
        <w:numPr>
          <w:ilvl w:val="1"/>
          <w:numId w:val="299"/>
        </w:numPr>
        <w:spacing w:before="0"/>
        <w:ind w:left="909" w:hanging="549"/>
        <w:rPr>
          <w:rtl/>
        </w:rPr>
      </w:pPr>
      <w:r w:rsidRPr="0063684B">
        <w:rPr>
          <w:rtl/>
        </w:rPr>
        <w:t xml:space="preserve">היחסים ביניהם לפי </w:t>
      </w:r>
      <w:r w:rsidRPr="000F7701">
        <w:rPr>
          <w:rFonts w:hint="eastAsia"/>
          <w:rtl/>
        </w:rPr>
        <w:t>ה</w:t>
      </w:r>
      <w:r w:rsidRPr="000F7701">
        <w:rPr>
          <w:rtl/>
        </w:rPr>
        <w:t xml:space="preserve">הסכם אינם יחסי עובד ומעביד </w:t>
      </w:r>
      <w:r w:rsidRPr="000F7701">
        <w:rPr>
          <w:rFonts w:hint="eastAsia"/>
          <w:rtl/>
        </w:rPr>
        <w:t>והמזמין</w:t>
      </w:r>
      <w:r w:rsidRPr="000F7701">
        <w:rPr>
          <w:rtl/>
        </w:rPr>
        <w:t xml:space="preserve"> </w:t>
      </w:r>
      <w:r w:rsidRPr="000F7701">
        <w:rPr>
          <w:rFonts w:hint="eastAsia"/>
          <w:rtl/>
        </w:rPr>
        <w:t>אינו</w:t>
      </w:r>
      <w:r w:rsidRPr="000F7701">
        <w:rPr>
          <w:rtl/>
        </w:rPr>
        <w:t xml:space="preserve"> </w:t>
      </w:r>
      <w:r w:rsidRPr="000F7701">
        <w:rPr>
          <w:rFonts w:hint="eastAsia"/>
          <w:rtl/>
        </w:rPr>
        <w:t>המעסיק</w:t>
      </w:r>
      <w:r w:rsidRPr="000F7701">
        <w:rPr>
          <w:rtl/>
        </w:rPr>
        <w:t xml:space="preserve"> </w:t>
      </w:r>
      <w:r w:rsidRPr="000F7701">
        <w:rPr>
          <w:rFonts w:hint="eastAsia"/>
          <w:rtl/>
        </w:rPr>
        <w:t>של</w:t>
      </w:r>
      <w:r w:rsidRPr="000F7701">
        <w:rPr>
          <w:rtl/>
        </w:rPr>
        <w:t xml:space="preserve"> </w:t>
      </w:r>
      <w:r w:rsidRPr="000F7701">
        <w:rPr>
          <w:rFonts w:hint="eastAsia"/>
          <w:rtl/>
        </w:rPr>
        <w:t>עובדי</w:t>
      </w:r>
      <w:r w:rsidRPr="000F7701">
        <w:rPr>
          <w:rtl/>
        </w:rPr>
        <w:t xml:space="preserve"> </w:t>
      </w:r>
      <w:r w:rsidRPr="000F7701">
        <w:rPr>
          <w:rFonts w:hint="eastAsia"/>
          <w:rtl/>
        </w:rPr>
        <w:t>וקבלני</w:t>
      </w:r>
      <w:r w:rsidRPr="000F7701">
        <w:rPr>
          <w:rtl/>
        </w:rPr>
        <w:t xml:space="preserve"> </w:t>
      </w:r>
      <w:r w:rsidRPr="000F7701">
        <w:rPr>
          <w:rFonts w:hint="eastAsia"/>
          <w:rtl/>
        </w:rPr>
        <w:t>המשנה</w:t>
      </w:r>
      <w:r w:rsidRPr="000F7701">
        <w:rPr>
          <w:rtl/>
        </w:rPr>
        <w:t xml:space="preserve"> </w:t>
      </w:r>
      <w:r w:rsidRPr="000F7701">
        <w:rPr>
          <w:rFonts w:hint="eastAsia"/>
          <w:rtl/>
        </w:rPr>
        <w:t>של</w:t>
      </w:r>
      <w:r w:rsidRPr="000F7701">
        <w:rPr>
          <w:rtl/>
        </w:rPr>
        <w:t xml:space="preserve"> </w:t>
      </w:r>
      <w:r w:rsidRPr="000F7701">
        <w:rPr>
          <w:rFonts w:hint="eastAsia"/>
          <w:rtl/>
        </w:rPr>
        <w:t>הספק</w:t>
      </w:r>
      <w:r w:rsidRPr="000F7701">
        <w:rPr>
          <w:rtl/>
        </w:rPr>
        <w:t>.</w:t>
      </w:r>
    </w:p>
    <w:p w14:paraId="073E5305" w14:textId="77777777" w:rsidR="007A7B2F" w:rsidRPr="000F7701" w:rsidRDefault="000B0260" w:rsidP="000F7701">
      <w:pPr>
        <w:pStyle w:val="2-"/>
        <w:numPr>
          <w:ilvl w:val="1"/>
          <w:numId w:val="299"/>
        </w:numPr>
        <w:spacing w:before="0"/>
        <w:ind w:left="909" w:hanging="549"/>
        <w:rPr>
          <w:rtl/>
        </w:rPr>
      </w:pPr>
      <w:r w:rsidRPr="000F7701">
        <w:rPr>
          <w:rtl/>
        </w:rPr>
        <w:t>הספק בלבד יהיה אחראי לכל תשלום, לשיפוי בגין נזק, פיצויים או כל תשלום אחר המגיע ממנו על פי כל דין לאנשים המועסקים על ידו</w:t>
      </w:r>
      <w:r w:rsidR="007E7910" w:rsidRPr="000F7701">
        <w:rPr>
          <w:rtl/>
        </w:rPr>
        <w:t xml:space="preserve"> בין באופן ישיר בין כקבלני שירות</w:t>
      </w:r>
      <w:r w:rsidRPr="000F7701">
        <w:rPr>
          <w:rtl/>
        </w:rPr>
        <w:t xml:space="preserve">, או לכל אדם אחר. </w:t>
      </w:r>
    </w:p>
    <w:p w14:paraId="7D03A634" w14:textId="77777777" w:rsidR="007A7B2F" w:rsidRPr="000F7701" w:rsidRDefault="000B0260" w:rsidP="000F7701">
      <w:pPr>
        <w:pStyle w:val="2-"/>
        <w:numPr>
          <w:ilvl w:val="1"/>
          <w:numId w:val="299"/>
        </w:numPr>
        <w:spacing w:before="0"/>
        <w:ind w:left="909" w:hanging="549"/>
      </w:pPr>
      <w:r w:rsidRPr="000F7701">
        <w:rPr>
          <w:rFonts w:hint="eastAsia"/>
          <w:rtl/>
        </w:rPr>
        <w:lastRenderedPageBreak/>
        <w:t>ה</w:t>
      </w:r>
      <w:r w:rsidRPr="000F7701">
        <w:rPr>
          <w:rtl/>
        </w:rPr>
        <w:t xml:space="preserve">מזמין לא ישלם כל תשלום לביטוח לאומי ויתר הזכויות הסוציאליות בקשר לאנשים המועסקים על ידי הספק. </w:t>
      </w:r>
    </w:p>
    <w:p w14:paraId="100C0C5C" w14:textId="77777777" w:rsidR="007E7910" w:rsidRPr="000F7701" w:rsidRDefault="000B0260" w:rsidP="000F7701">
      <w:pPr>
        <w:pStyle w:val="2-"/>
        <w:numPr>
          <w:ilvl w:val="1"/>
          <w:numId w:val="299"/>
        </w:numPr>
        <w:spacing w:before="0"/>
        <w:ind w:left="909" w:hanging="549"/>
      </w:pPr>
      <w:r w:rsidRPr="000F7701">
        <w:rPr>
          <w:rtl/>
        </w:rPr>
        <w:t xml:space="preserve">ככל שלמרות האמור לעיל, ערכאה שיפוטית או </w:t>
      </w:r>
      <w:proofErr w:type="spellStart"/>
      <w:r w:rsidRPr="000F7701">
        <w:rPr>
          <w:rtl/>
        </w:rPr>
        <w:t>מינהלית</w:t>
      </w:r>
      <w:proofErr w:type="spellEnd"/>
      <w:r w:rsidRPr="000F7701">
        <w:rPr>
          <w:rtl/>
        </w:rPr>
        <w:t xml:space="preserve"> מצאה כי המזמין נושא באחריות ישירה כלפי הספק, עובדיו או קבלני משנה שלו, </w:t>
      </w:r>
      <w:r w:rsidRPr="000F7701">
        <w:rPr>
          <w:rFonts w:hint="eastAsia"/>
          <w:rtl/>
        </w:rPr>
        <w:t>כאילו</w:t>
      </w:r>
      <w:r w:rsidRPr="000F7701">
        <w:rPr>
          <w:rtl/>
        </w:rPr>
        <w:t xml:space="preserve">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942D574" w14:textId="77777777" w:rsidR="007E7910" w:rsidRPr="000F7701" w:rsidRDefault="000B0260" w:rsidP="000F7701">
      <w:pPr>
        <w:pStyle w:val="2-"/>
        <w:numPr>
          <w:ilvl w:val="1"/>
          <w:numId w:val="299"/>
        </w:numPr>
        <w:spacing w:before="0"/>
        <w:ind w:left="909" w:hanging="549"/>
        <w:rPr>
          <w:rtl/>
        </w:rPr>
      </w:pPr>
      <w:r w:rsidRPr="000F7701">
        <w:rPr>
          <w:rtl/>
        </w:rPr>
        <w:t xml:space="preserve">במקרה של הגשת תביעה כאמור </w:t>
      </w:r>
      <w:r w:rsidRPr="000F7701">
        <w:rPr>
          <w:rFonts w:hint="eastAsia"/>
          <w:rtl/>
        </w:rPr>
        <w:t>בסעיף</w:t>
      </w:r>
      <w:r w:rsidRPr="000F7701">
        <w:rPr>
          <w:rtl/>
        </w:rPr>
        <w:t xml:space="preserve"> זה, יודיע המזמין לספק על קיומה של התביעה, ויאפשר לספק ל</w:t>
      </w:r>
      <w:r w:rsidR="008850BC" w:rsidRPr="000F7701">
        <w:rPr>
          <w:rFonts w:hint="eastAsia"/>
          <w:rtl/>
        </w:rPr>
        <w:t>התגונן</w:t>
      </w:r>
      <w:r w:rsidRPr="000F7701">
        <w:rPr>
          <w:rtl/>
        </w:rPr>
        <w:t>.</w:t>
      </w:r>
    </w:p>
    <w:p w14:paraId="5403872D" w14:textId="77777777" w:rsidR="005F0E35" w:rsidRPr="000F7701" w:rsidRDefault="000B0260" w:rsidP="000F7701">
      <w:pPr>
        <w:pStyle w:val="1-0"/>
        <w:numPr>
          <w:ilvl w:val="0"/>
          <w:numId w:val="99"/>
        </w:numPr>
        <w:spacing w:line="360" w:lineRule="auto"/>
        <w:ind w:left="357" w:hanging="357"/>
        <w:rPr>
          <w:sz w:val="24"/>
          <w:szCs w:val="24"/>
        </w:rPr>
      </w:pPr>
      <w:bookmarkStart w:id="357" w:name="_Toc173823744"/>
      <w:bookmarkStart w:id="358" w:name="_Toc173825553"/>
      <w:bookmarkStart w:id="359" w:name="_Toc243258968"/>
      <w:r w:rsidRPr="000F7701">
        <w:rPr>
          <w:rFonts w:hint="eastAsia"/>
          <w:sz w:val="24"/>
          <w:szCs w:val="24"/>
          <w:rtl/>
        </w:rPr>
        <w:t>תמורה</w:t>
      </w:r>
      <w:bookmarkEnd w:id="357"/>
      <w:bookmarkEnd w:id="358"/>
      <w:bookmarkEnd w:id="359"/>
    </w:p>
    <w:p w14:paraId="0B224F33" w14:textId="77777777" w:rsidR="00744F5B" w:rsidRPr="0063684B" w:rsidRDefault="00744F5B" w:rsidP="00AD6241">
      <w:pPr>
        <w:pStyle w:val="af4"/>
        <w:numPr>
          <w:ilvl w:val="0"/>
          <w:numId w:val="299"/>
        </w:numPr>
        <w:spacing w:after="120" w:line="360" w:lineRule="auto"/>
        <w:contextualSpacing w:val="0"/>
        <w:jc w:val="both"/>
        <w:rPr>
          <w:rFonts w:eastAsia="David"/>
          <w:caps/>
          <w:vanish/>
          <w:rtl/>
        </w:rPr>
      </w:pPr>
    </w:p>
    <w:p w14:paraId="2665A07E" w14:textId="0E346563" w:rsidR="00265113" w:rsidRPr="0063684B" w:rsidRDefault="000B0260" w:rsidP="000F7701">
      <w:pPr>
        <w:pStyle w:val="2-"/>
        <w:numPr>
          <w:ilvl w:val="1"/>
          <w:numId w:val="299"/>
        </w:numPr>
        <w:spacing w:before="0"/>
        <w:ind w:left="909" w:hanging="520"/>
        <w:rPr>
          <w:rtl/>
        </w:rPr>
      </w:pPr>
      <w:r w:rsidRPr="0063684B">
        <w:rPr>
          <w:rFonts w:eastAsia="David"/>
          <w:rtl/>
        </w:rPr>
        <w:t>התמורה לספק תשולם בהתאם למפורט בהצעת המחיר, המצורפת כ</w:t>
      </w:r>
      <w:r w:rsidRPr="0063684B">
        <w:rPr>
          <w:rFonts w:eastAsia="David"/>
          <w:b/>
          <w:bCs/>
          <w:rtl/>
        </w:rPr>
        <w:t xml:space="preserve">נספח </w:t>
      </w:r>
      <w:r w:rsidR="00F9753D" w:rsidRPr="00533EA8">
        <w:rPr>
          <w:rFonts w:eastAsia="David"/>
          <w:b/>
          <w:bCs/>
          <w:rtl/>
        </w:rPr>
        <w:t>1</w:t>
      </w:r>
      <w:r w:rsidRPr="0063684B">
        <w:rPr>
          <w:rFonts w:eastAsia="David"/>
          <w:rtl/>
        </w:rPr>
        <w:t xml:space="preserve"> להסכם, בהתאם לכללים המפורטים להלן:</w:t>
      </w:r>
    </w:p>
    <w:p w14:paraId="23CABEC4" w14:textId="1A342E52" w:rsidR="00265113" w:rsidRPr="000F7701" w:rsidRDefault="000B0260" w:rsidP="000F7701">
      <w:pPr>
        <w:pStyle w:val="2-"/>
        <w:numPr>
          <w:ilvl w:val="1"/>
          <w:numId w:val="299"/>
        </w:numPr>
        <w:spacing w:before="0"/>
        <w:ind w:left="909" w:hanging="520"/>
        <w:rPr>
          <w:rtl/>
        </w:rPr>
      </w:pPr>
      <w:r w:rsidRPr="0063684B">
        <w:rPr>
          <w:rFonts w:eastAsia="David"/>
          <w:rtl/>
        </w:rPr>
        <w:t xml:space="preserve">תשלום התמורה יעשה בהתאם לאחוז ההנחה הנקוב בהצעת המחיר, אשר יחושב ביחס לתעריפי </w:t>
      </w:r>
      <w:hyperlink r:id="rId37" w:tgtFrame="_blank" w:history="1">
        <w:r w:rsidRPr="000F7701">
          <w:rPr>
            <w:rFonts w:eastAsia="David"/>
            <w:color w:val="0000FF"/>
            <w:u w:val="single" w:color="0000FF"/>
            <w:rtl/>
          </w:rPr>
          <w:t xml:space="preserve">הוראת </w:t>
        </w:r>
        <w:proofErr w:type="spellStart"/>
        <w:r w:rsidRPr="000F7701">
          <w:rPr>
            <w:rFonts w:eastAsia="David"/>
            <w:color w:val="0000FF"/>
            <w:u w:val="single" w:color="0000FF"/>
            <w:rtl/>
          </w:rPr>
          <w:t>תכ"ם</w:t>
        </w:r>
        <w:proofErr w:type="spellEnd"/>
        <w:r w:rsidRPr="000F7701">
          <w:rPr>
            <w:rFonts w:eastAsia="David"/>
            <w:color w:val="0000FF"/>
            <w:u w:val="single" w:color="0000FF"/>
            <w:rtl/>
          </w:rPr>
          <w:t>: 8.1.1 נותני שירותים חיצוניים</w:t>
        </w:r>
      </w:hyperlink>
      <w:r w:rsidRPr="000F7701">
        <w:rPr>
          <w:rFonts w:eastAsia="David"/>
          <w:rtl/>
        </w:rPr>
        <w:t>, כפי שהם במועד ביצוע ההזמנה. התשלום יעשה בהתאם לסיווג הרלוונטי ועל-פי ביצוע בפועל.</w:t>
      </w:r>
    </w:p>
    <w:p w14:paraId="34053980" w14:textId="64570275" w:rsidR="00265113" w:rsidRPr="0063684B" w:rsidRDefault="000B0260" w:rsidP="000F7701">
      <w:pPr>
        <w:pStyle w:val="2-"/>
        <w:numPr>
          <w:ilvl w:val="1"/>
          <w:numId w:val="299"/>
        </w:numPr>
        <w:spacing w:before="0"/>
        <w:ind w:left="909" w:hanging="520"/>
      </w:pPr>
      <w:r w:rsidRPr="00533EA8">
        <w:rPr>
          <w:rFonts w:eastAsia="David"/>
          <w:rtl/>
        </w:rPr>
        <w:t>תשלום התמורה יעשה לפי ביצוע בפועל ובכפוף לתנאי המכרז</w:t>
      </w:r>
      <w:r w:rsidR="00574D74" w:rsidRPr="00533EA8">
        <w:rPr>
          <w:rFonts w:eastAsia="David"/>
          <w:rtl/>
        </w:rPr>
        <w:t xml:space="preserve">, </w:t>
      </w:r>
      <w:r w:rsidR="00574D74" w:rsidRPr="00533EA8">
        <w:rPr>
          <w:rFonts w:eastAsia="David" w:hint="eastAsia"/>
          <w:rtl/>
        </w:rPr>
        <w:t>ובהתאם</w:t>
      </w:r>
      <w:r w:rsidR="00574D74" w:rsidRPr="00533EA8">
        <w:rPr>
          <w:rFonts w:eastAsia="David"/>
          <w:rtl/>
        </w:rPr>
        <w:t xml:space="preserve"> </w:t>
      </w:r>
      <w:r w:rsidR="00574D74" w:rsidRPr="00533EA8">
        <w:rPr>
          <w:rFonts w:eastAsia="David" w:hint="eastAsia"/>
          <w:rtl/>
        </w:rPr>
        <w:t>לפירוט</w:t>
      </w:r>
      <w:r w:rsidR="00574D74" w:rsidRPr="00533EA8">
        <w:rPr>
          <w:rFonts w:eastAsia="David"/>
          <w:rtl/>
        </w:rPr>
        <w:t xml:space="preserve"> </w:t>
      </w:r>
      <w:r w:rsidR="00574D74" w:rsidRPr="00533EA8">
        <w:rPr>
          <w:rFonts w:eastAsia="David" w:hint="eastAsia"/>
          <w:rtl/>
        </w:rPr>
        <w:t>הבא</w:t>
      </w:r>
      <w:r w:rsidR="00574D74" w:rsidRPr="00533EA8">
        <w:rPr>
          <w:rtl/>
        </w:rPr>
        <w:t>:</w:t>
      </w:r>
      <w:r w:rsidR="00574D74" w:rsidRPr="00533EA8">
        <w:t xml:space="preserve"> </w:t>
      </w:r>
    </w:p>
    <w:p w14:paraId="6B361DE3" w14:textId="487A9280" w:rsidR="00574D74" w:rsidRPr="000F7701" w:rsidRDefault="00574D74" w:rsidP="000F7701">
      <w:pPr>
        <w:pStyle w:val="2-"/>
        <w:numPr>
          <w:ilvl w:val="2"/>
          <w:numId w:val="299"/>
        </w:numPr>
        <w:spacing w:before="0"/>
        <w:ind w:left="1617"/>
        <w:rPr>
          <w:rFonts w:eastAsia="David"/>
          <w:rtl/>
        </w:rPr>
      </w:pPr>
      <w:r w:rsidRPr="00533EA8">
        <w:rPr>
          <w:rFonts w:eastAsia="David" w:hint="eastAsia"/>
          <w:rtl/>
        </w:rPr>
        <w:t>תעריף</w:t>
      </w:r>
      <w:r w:rsidRPr="00533EA8">
        <w:rPr>
          <w:rFonts w:eastAsia="David"/>
          <w:rtl/>
        </w:rPr>
        <w:t xml:space="preserve"> </w:t>
      </w:r>
      <w:r w:rsidRPr="00533EA8">
        <w:rPr>
          <w:rFonts w:eastAsia="David" w:hint="eastAsia"/>
          <w:rtl/>
        </w:rPr>
        <w:t>שעת</w:t>
      </w:r>
      <w:r w:rsidRPr="00533EA8">
        <w:rPr>
          <w:rFonts w:eastAsia="David"/>
          <w:rtl/>
        </w:rPr>
        <w:t xml:space="preserve"> </w:t>
      </w:r>
      <w:r w:rsidRPr="00533EA8">
        <w:rPr>
          <w:rFonts w:eastAsia="David" w:hint="eastAsia"/>
          <w:rtl/>
        </w:rPr>
        <w:t>ייעוץ</w:t>
      </w:r>
      <w:r w:rsidRPr="00533EA8">
        <w:rPr>
          <w:rFonts w:eastAsia="David"/>
          <w:rtl/>
        </w:rPr>
        <w:t xml:space="preserve"> __________ש"ח (ללא </w:t>
      </w:r>
      <w:r w:rsidRPr="00533EA8">
        <w:rPr>
          <w:rFonts w:eastAsia="David" w:hint="eastAsia"/>
          <w:rtl/>
        </w:rPr>
        <w:t>מע</w:t>
      </w:r>
      <w:r w:rsidRPr="00533EA8">
        <w:rPr>
          <w:rFonts w:eastAsia="David"/>
          <w:rtl/>
        </w:rPr>
        <w:t>"מ)</w:t>
      </w:r>
      <w:r w:rsidR="001A71F8" w:rsidRPr="00533EA8">
        <w:rPr>
          <w:rFonts w:eastAsia="David"/>
          <w:rtl/>
        </w:rPr>
        <w:t xml:space="preserve"> (אחוז הנחה מהוראות </w:t>
      </w:r>
      <w:proofErr w:type="spellStart"/>
      <w:r w:rsidR="001A71F8" w:rsidRPr="00533EA8">
        <w:rPr>
          <w:rFonts w:eastAsia="David" w:hint="eastAsia"/>
          <w:rtl/>
        </w:rPr>
        <w:t>התכ</w:t>
      </w:r>
      <w:r w:rsidR="001A71F8" w:rsidRPr="00533EA8">
        <w:rPr>
          <w:rFonts w:eastAsia="David"/>
          <w:rtl/>
        </w:rPr>
        <w:t>"ם</w:t>
      </w:r>
      <w:proofErr w:type="spellEnd"/>
      <w:r w:rsidR="001A71F8" w:rsidRPr="00533EA8">
        <w:rPr>
          <w:rFonts w:eastAsia="David"/>
          <w:rtl/>
        </w:rPr>
        <w:t>___________)</w:t>
      </w:r>
      <w:r w:rsidRPr="00533EA8">
        <w:rPr>
          <w:rFonts w:eastAsia="David"/>
          <w:rtl/>
        </w:rPr>
        <w:t xml:space="preserve">. </w:t>
      </w:r>
    </w:p>
    <w:p w14:paraId="702E9271" w14:textId="51FB7505" w:rsidR="00574D74" w:rsidRPr="000F7701" w:rsidRDefault="00FD4654" w:rsidP="000F7701">
      <w:pPr>
        <w:pStyle w:val="2-"/>
        <w:numPr>
          <w:ilvl w:val="2"/>
          <w:numId w:val="299"/>
        </w:numPr>
        <w:spacing w:before="0"/>
        <w:ind w:left="1617"/>
        <w:rPr>
          <w:rFonts w:eastAsia="David"/>
        </w:rPr>
      </w:pPr>
      <w:r w:rsidRPr="000F7701">
        <w:rPr>
          <w:rFonts w:eastAsia="David"/>
          <w:rtl/>
        </w:rPr>
        <w:t xml:space="preserve">היקף ההתקשרות יהיה עד 600 שעות לשנה, עם אופציה להרחבה של לא יותר מ-300 שעות נוספות לשנה. מובהר כי שעות העבודה </w:t>
      </w:r>
      <w:r w:rsidRPr="000F7701">
        <w:rPr>
          <w:rFonts w:eastAsia="David" w:hint="eastAsia"/>
          <w:rtl/>
        </w:rPr>
        <w:t>לא</w:t>
      </w:r>
      <w:r w:rsidRPr="000F7701">
        <w:rPr>
          <w:rFonts w:eastAsia="David"/>
          <w:rtl/>
        </w:rPr>
        <w:t xml:space="preserve"> יעלו על </w:t>
      </w:r>
      <w:r w:rsidR="00EC2FAC" w:rsidRPr="000F7701">
        <w:rPr>
          <w:rFonts w:eastAsia="David"/>
          <w:rtl/>
        </w:rPr>
        <w:t xml:space="preserve">75 </w:t>
      </w:r>
      <w:r w:rsidRPr="000F7701">
        <w:rPr>
          <w:rFonts w:eastAsia="David"/>
          <w:rtl/>
        </w:rPr>
        <w:t xml:space="preserve">שעות ייעוץ בחודש. באישור חריג בכתב מטעם המזמין ניתן לאשר היקף שעות העולה על האמור, ובלבד שלא יעלה על </w:t>
      </w:r>
      <w:r w:rsidR="00225303" w:rsidRPr="000F7701">
        <w:rPr>
          <w:rFonts w:eastAsia="David"/>
          <w:rtl/>
        </w:rPr>
        <w:t xml:space="preserve">150 </w:t>
      </w:r>
      <w:r w:rsidRPr="000F7701">
        <w:rPr>
          <w:rFonts w:eastAsia="David"/>
          <w:rtl/>
        </w:rPr>
        <w:t>לחודש לכל היותר.</w:t>
      </w:r>
    </w:p>
    <w:p w14:paraId="383EEFFE" w14:textId="658F2919" w:rsidR="00FD4654" w:rsidRPr="000F7701" w:rsidRDefault="007F07C8" w:rsidP="000F7701">
      <w:pPr>
        <w:pStyle w:val="2-"/>
        <w:numPr>
          <w:ilvl w:val="2"/>
          <w:numId w:val="299"/>
        </w:numPr>
        <w:spacing w:before="0"/>
        <w:ind w:left="1617"/>
        <w:rPr>
          <w:rFonts w:eastAsia="David"/>
        </w:rPr>
      </w:pPr>
      <w:r w:rsidRPr="00E0309B">
        <w:rPr>
          <w:rFonts w:eastAsia="David"/>
          <w:rtl/>
        </w:rPr>
        <w:t>הוצאות נסיעה</w:t>
      </w:r>
      <w:r>
        <w:rPr>
          <w:rFonts w:eastAsia="David" w:hint="cs"/>
          <w:rtl/>
        </w:rPr>
        <w:t xml:space="preserve"> ישולמו </w:t>
      </w:r>
      <w:r w:rsidR="007D567F">
        <w:rPr>
          <w:rFonts w:eastAsia="David" w:hint="cs"/>
          <w:rtl/>
        </w:rPr>
        <w:t xml:space="preserve">רק </w:t>
      </w:r>
      <w:r>
        <w:rPr>
          <w:rFonts w:eastAsia="David" w:hint="cs"/>
          <w:rtl/>
        </w:rPr>
        <w:t>עבור נסיעות העולות על 70 ק"מ ליעד</w:t>
      </w:r>
      <w:r w:rsidR="007D567F">
        <w:rPr>
          <w:rFonts w:eastAsia="David" w:hint="cs"/>
          <w:rtl/>
        </w:rPr>
        <w:t>,</w:t>
      </w:r>
      <w:r w:rsidRPr="00E0309B">
        <w:rPr>
          <w:rFonts w:eastAsia="David"/>
          <w:rtl/>
        </w:rPr>
        <w:t xml:space="preserve"> לפי הוראת </w:t>
      </w:r>
      <w:proofErr w:type="spellStart"/>
      <w:r w:rsidRPr="00E0309B">
        <w:rPr>
          <w:rFonts w:eastAsia="David"/>
          <w:rtl/>
        </w:rPr>
        <w:t>תכ"ם</w:t>
      </w:r>
      <w:proofErr w:type="spellEnd"/>
      <w:r w:rsidRPr="00E0309B">
        <w:rPr>
          <w:rFonts w:eastAsia="David"/>
          <w:rtl/>
        </w:rPr>
        <w:t xml:space="preserve"> מס' 8.1.1 "התקשרות עם נותני שירותים חיצוניים"</w:t>
      </w:r>
      <w:r>
        <w:rPr>
          <w:rFonts w:eastAsia="David" w:hint="cs"/>
          <w:rtl/>
        </w:rPr>
        <w:t>, בהתאם</w:t>
      </w:r>
      <w:r w:rsidRPr="00E0309B">
        <w:rPr>
          <w:rFonts w:eastAsia="David"/>
          <w:rtl/>
        </w:rPr>
        <w:t xml:space="preserve"> לכללים המופיעים לעניין זה בהוראה זו</w:t>
      </w:r>
      <w:r>
        <w:rPr>
          <w:rFonts w:eastAsia="David" w:hint="cs"/>
          <w:rtl/>
        </w:rPr>
        <w:t>, וזאת עד למכסה שנתית של 12,000 ק"מ לכל היותר.</w:t>
      </w:r>
    </w:p>
    <w:p w14:paraId="33506E1A" w14:textId="52E77BC1" w:rsidR="00C84183" w:rsidRPr="000F7701" w:rsidRDefault="00FD4654" w:rsidP="000F7701">
      <w:pPr>
        <w:pStyle w:val="2-"/>
        <w:numPr>
          <w:ilvl w:val="1"/>
          <w:numId w:val="299"/>
        </w:numPr>
        <w:spacing w:before="0"/>
        <w:ind w:left="909" w:hanging="520"/>
        <w:rPr>
          <w:rFonts w:eastAsia="David"/>
        </w:rPr>
      </w:pPr>
      <w:r w:rsidRPr="000F7701">
        <w:rPr>
          <w:rFonts w:eastAsia="David" w:hint="eastAsia"/>
          <w:rtl/>
        </w:rPr>
        <w:t>מובהר</w:t>
      </w:r>
      <w:r w:rsidRPr="000F7701">
        <w:rPr>
          <w:rFonts w:eastAsia="David"/>
          <w:rtl/>
        </w:rPr>
        <w:t xml:space="preserve"> כי המשרד ירכוש שעות ייעוץ לפי צרכיו ובהתאם לנדרש. המשרד אינו מתחייב להיקף שעות ייעוץ מינימאלי כלשהו</w:t>
      </w:r>
      <w:r w:rsidR="002213D4" w:rsidRPr="000F7701">
        <w:rPr>
          <w:rFonts w:eastAsia="David"/>
          <w:rtl/>
        </w:rPr>
        <w:t xml:space="preserve">. </w:t>
      </w:r>
    </w:p>
    <w:p w14:paraId="197B293B" w14:textId="592534A1" w:rsidR="00FA47F3" w:rsidRPr="00C677D8" w:rsidRDefault="00FA47F3" w:rsidP="000F7701">
      <w:pPr>
        <w:pStyle w:val="2-"/>
        <w:numPr>
          <w:ilvl w:val="1"/>
          <w:numId w:val="299"/>
        </w:numPr>
        <w:spacing w:before="0"/>
        <w:ind w:left="909" w:hanging="520"/>
      </w:pPr>
      <w:r w:rsidRPr="000F7701">
        <w:rPr>
          <w:rFonts w:eastAsia="David" w:hint="eastAsia"/>
          <w:rtl/>
        </w:rPr>
        <w:t>עוד</w:t>
      </w:r>
      <w:r w:rsidRPr="000F7701">
        <w:rPr>
          <w:rFonts w:eastAsia="David"/>
          <w:rtl/>
        </w:rPr>
        <w:t xml:space="preserve"> מובהר כי דרגתו של היועץ, כפי שחלה במועד הגשת ההצעה, ושימשה לשקלול הצעת המחיר, תהיה קבועה ולא תעודכן לאורך כל תקופת ההתקשרות גם במקרה שיחול שינוי בניסיון היועץ, השכלתו או דרגתו </w:t>
      </w:r>
      <w:proofErr w:type="spellStart"/>
      <w:r w:rsidRPr="000F7701">
        <w:rPr>
          <w:rFonts w:eastAsia="David" w:hint="eastAsia"/>
          <w:rtl/>
        </w:rPr>
        <w:t>המקסמאלית</w:t>
      </w:r>
      <w:proofErr w:type="spellEnd"/>
      <w:r w:rsidRPr="000F7701">
        <w:rPr>
          <w:rFonts w:eastAsia="David"/>
          <w:rtl/>
        </w:rPr>
        <w:t xml:space="preserve"> על פי הוראות </w:t>
      </w:r>
      <w:proofErr w:type="spellStart"/>
      <w:r w:rsidRPr="000F7701">
        <w:rPr>
          <w:rFonts w:eastAsia="David" w:hint="eastAsia"/>
          <w:rtl/>
        </w:rPr>
        <w:t>התכ</w:t>
      </w:r>
      <w:r w:rsidRPr="000F7701">
        <w:rPr>
          <w:rFonts w:eastAsia="David"/>
          <w:rtl/>
        </w:rPr>
        <w:t>"ם</w:t>
      </w:r>
      <w:proofErr w:type="spellEnd"/>
      <w:r w:rsidRPr="000F7701">
        <w:rPr>
          <w:rFonts w:eastAsia="David"/>
          <w:rtl/>
        </w:rPr>
        <w:t xml:space="preserve"> 8.1.1.</w:t>
      </w:r>
      <w:r w:rsidR="001A71F8" w:rsidRPr="000F7701">
        <w:rPr>
          <w:rFonts w:eastAsia="David"/>
          <w:rtl/>
        </w:rPr>
        <w:t xml:space="preserve"> "התקשרויות עם נותני שירותים חיצוניים</w:t>
      </w:r>
      <w:r w:rsidR="001A71F8" w:rsidRPr="00C677D8">
        <w:rPr>
          <w:rtl/>
        </w:rPr>
        <w:t xml:space="preserve">". </w:t>
      </w:r>
    </w:p>
    <w:p w14:paraId="489FD55D" w14:textId="7394A846" w:rsidR="00225303" w:rsidRPr="00AD6241" w:rsidRDefault="004F666A" w:rsidP="000F7701">
      <w:pPr>
        <w:pStyle w:val="2-"/>
        <w:numPr>
          <w:ilvl w:val="1"/>
          <w:numId w:val="299"/>
        </w:numPr>
        <w:spacing w:before="0"/>
        <w:ind w:left="909" w:hanging="520"/>
        <w:rPr>
          <w:rtl/>
        </w:rPr>
      </w:pPr>
      <w:r w:rsidRPr="005D73A5">
        <w:rPr>
          <w:rtl/>
        </w:rPr>
        <w:t xml:space="preserve">הצמדת תעריפי היועצים תבוצע במועדים בהם יעודכנו תעריפי </w:t>
      </w:r>
      <w:proofErr w:type="spellStart"/>
      <w:r w:rsidRPr="005D73A5">
        <w:rPr>
          <w:rtl/>
        </w:rPr>
        <w:t>החשכ"ל</w:t>
      </w:r>
      <w:proofErr w:type="spellEnd"/>
      <w:r w:rsidRPr="005D73A5">
        <w:rPr>
          <w:rtl/>
        </w:rPr>
        <w:t xml:space="preserve"> מעת לעת, כמפורט בהוראת </w:t>
      </w:r>
      <w:proofErr w:type="spellStart"/>
      <w:r w:rsidRPr="005D73A5">
        <w:rPr>
          <w:rtl/>
        </w:rPr>
        <w:t>תכ"ם</w:t>
      </w:r>
      <w:proofErr w:type="spellEnd"/>
      <w:r w:rsidRPr="005D73A5">
        <w:rPr>
          <w:rtl/>
        </w:rPr>
        <w:t xml:space="preserve"> מס' 8.1.1 שעניינה "התקשרות עם נותני שירותים חיצוניים"</w:t>
      </w:r>
      <w:r w:rsidR="00F435DE">
        <w:rPr>
          <w:rFonts w:hint="cs"/>
          <w:rtl/>
        </w:rPr>
        <w:t>.</w:t>
      </w:r>
    </w:p>
    <w:p w14:paraId="477BA43D" w14:textId="65A6BCA4" w:rsidR="00265113" w:rsidRPr="0063684B" w:rsidRDefault="000B0260" w:rsidP="000F7701">
      <w:pPr>
        <w:pStyle w:val="2-"/>
        <w:numPr>
          <w:ilvl w:val="1"/>
          <w:numId w:val="299"/>
        </w:numPr>
        <w:spacing w:before="0"/>
        <w:ind w:left="909" w:hanging="520"/>
        <w:rPr>
          <w:rtl/>
        </w:rPr>
      </w:pPr>
      <w:r w:rsidRPr="0063684B">
        <w:rPr>
          <w:rFonts w:eastAsia="David"/>
          <w:b/>
          <w:bCs/>
          <w:rtl/>
        </w:rPr>
        <w:lastRenderedPageBreak/>
        <w:t>סופיות התמורה:</w:t>
      </w:r>
    </w:p>
    <w:p w14:paraId="4EEB1DB5" w14:textId="0CF2682D" w:rsidR="00744F5B" w:rsidRPr="000F7701" w:rsidRDefault="000B0260" w:rsidP="000F7701">
      <w:pPr>
        <w:pStyle w:val="2-"/>
        <w:numPr>
          <w:ilvl w:val="2"/>
          <w:numId w:val="299"/>
        </w:numPr>
        <w:spacing w:before="0"/>
        <w:ind w:left="1617"/>
        <w:rPr>
          <w:rFonts w:eastAsia="David"/>
        </w:rPr>
      </w:pPr>
      <w:r w:rsidRPr="0063684B">
        <w:rPr>
          <w:rFonts w:eastAsia="David"/>
          <w:rtl/>
        </w:rPr>
        <w:t xml:space="preserve">התמורה לספק תהיה סופית, </w:t>
      </w:r>
      <w:r w:rsidR="00744F5B" w:rsidRPr="0063684B">
        <w:rPr>
          <w:rFonts w:eastAsia="David"/>
          <w:rtl/>
        </w:rPr>
        <w:t>והיא כוללת את כלל ההוצאות להן נדרש הספק לרבות הוצאות נסיעה</w:t>
      </w:r>
      <w:r w:rsidR="00744F5B" w:rsidRPr="000F7701">
        <w:rPr>
          <w:rFonts w:eastAsia="David"/>
          <w:rtl/>
        </w:rPr>
        <w:t>.</w:t>
      </w:r>
    </w:p>
    <w:p w14:paraId="6D588F99" w14:textId="36C52346" w:rsidR="00265113" w:rsidRPr="000F7701" w:rsidRDefault="000B0260" w:rsidP="000F7701">
      <w:pPr>
        <w:pStyle w:val="2-"/>
        <w:numPr>
          <w:ilvl w:val="2"/>
          <w:numId w:val="299"/>
        </w:numPr>
        <w:spacing w:before="0"/>
        <w:ind w:left="1617"/>
        <w:rPr>
          <w:rtl/>
        </w:rPr>
      </w:pPr>
      <w:r w:rsidRPr="000F7701">
        <w:rPr>
          <w:rFonts w:eastAsia="David"/>
          <w:rtl/>
        </w:rPr>
        <w:t>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7989DFCF" w14:textId="77777777" w:rsidR="00265113" w:rsidRPr="000F7701" w:rsidRDefault="000B0260" w:rsidP="000F7701">
      <w:pPr>
        <w:pStyle w:val="2-"/>
        <w:numPr>
          <w:ilvl w:val="2"/>
          <w:numId w:val="299"/>
        </w:numPr>
        <w:spacing w:before="0"/>
        <w:ind w:left="1617"/>
        <w:rPr>
          <w:rtl/>
        </w:rPr>
      </w:pPr>
      <w:r w:rsidRPr="000F7701">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1773CEEE" w14:textId="77777777" w:rsidR="0009150A" w:rsidRPr="000F7701" w:rsidRDefault="000B0260" w:rsidP="00AD6241">
      <w:pPr>
        <w:pStyle w:val="1-0"/>
        <w:numPr>
          <w:ilvl w:val="0"/>
          <w:numId w:val="99"/>
        </w:numPr>
        <w:spacing w:line="360" w:lineRule="auto"/>
        <w:ind w:left="357" w:hanging="357"/>
        <w:rPr>
          <w:sz w:val="24"/>
          <w:szCs w:val="24"/>
          <w:rtl/>
        </w:rPr>
      </w:pPr>
      <w:bookmarkStart w:id="360" w:name="_Toc173823745"/>
      <w:bookmarkStart w:id="361" w:name="_Toc173825554"/>
      <w:bookmarkStart w:id="362" w:name="_Toc243258969"/>
      <w:r w:rsidRPr="000F7701">
        <w:rPr>
          <w:rFonts w:hint="eastAsia"/>
          <w:sz w:val="24"/>
          <w:szCs w:val="24"/>
          <w:rtl/>
        </w:rPr>
        <w:t>כללי</w:t>
      </w:r>
      <w:r w:rsidRPr="000F7701">
        <w:rPr>
          <w:sz w:val="24"/>
          <w:szCs w:val="24"/>
          <w:rtl/>
        </w:rPr>
        <w:t xml:space="preserve"> </w:t>
      </w:r>
      <w:r w:rsidRPr="000F7701">
        <w:rPr>
          <w:rFonts w:hint="eastAsia"/>
          <w:sz w:val="24"/>
          <w:szCs w:val="24"/>
          <w:rtl/>
        </w:rPr>
        <w:t>תשלום</w:t>
      </w:r>
      <w:bookmarkEnd w:id="360"/>
      <w:bookmarkEnd w:id="361"/>
      <w:bookmarkEnd w:id="362"/>
    </w:p>
    <w:p w14:paraId="52D1CFEE" w14:textId="77777777" w:rsidR="00744F5B" w:rsidRPr="0063684B" w:rsidRDefault="00744F5B" w:rsidP="00AD6241">
      <w:pPr>
        <w:pStyle w:val="af4"/>
        <w:numPr>
          <w:ilvl w:val="0"/>
          <w:numId w:val="299"/>
        </w:numPr>
        <w:spacing w:after="120" w:line="360" w:lineRule="auto"/>
        <w:contextualSpacing w:val="0"/>
        <w:jc w:val="both"/>
        <w:rPr>
          <w:caps/>
          <w:vanish/>
          <w:rtl/>
        </w:rPr>
      </w:pPr>
    </w:p>
    <w:p w14:paraId="50D6488B" w14:textId="03B85CEE" w:rsidR="00082200" w:rsidRPr="0063684B" w:rsidRDefault="000B0260" w:rsidP="000F7701">
      <w:pPr>
        <w:pStyle w:val="2-"/>
        <w:numPr>
          <w:ilvl w:val="1"/>
          <w:numId w:val="299"/>
        </w:numPr>
        <w:spacing w:before="0"/>
        <w:ind w:left="909" w:hanging="549"/>
      </w:pPr>
      <w:r w:rsidRPr="0063684B">
        <w:rPr>
          <w:rtl/>
        </w:rPr>
        <w:t xml:space="preserve">כללי התשלום </w:t>
      </w:r>
      <w:r w:rsidRPr="00533EA8">
        <w:rPr>
          <w:rFonts w:hint="eastAsia"/>
          <w:rtl/>
        </w:rPr>
        <w:t>המפורטים</w:t>
      </w:r>
      <w:r w:rsidRPr="0063684B">
        <w:rPr>
          <w:rtl/>
        </w:rPr>
        <w:t xml:space="preserve"> להלן כפופים להוראות החשב הכללי במשרד האוצר כפי שמתפרס</w:t>
      </w:r>
      <w:r w:rsidRPr="00533EA8">
        <w:rPr>
          <w:rFonts w:hint="eastAsia"/>
          <w:rtl/>
        </w:rPr>
        <w:t>מי</w:t>
      </w:r>
      <w:r w:rsidRPr="0063684B">
        <w:rPr>
          <w:rtl/>
        </w:rPr>
        <w:t>ם מעת לעת.</w:t>
      </w:r>
    </w:p>
    <w:p w14:paraId="47A9CC4B" w14:textId="77777777" w:rsidR="00082200" w:rsidRPr="0063684B" w:rsidRDefault="000B0260" w:rsidP="000F7701">
      <w:pPr>
        <w:pStyle w:val="2-"/>
        <w:numPr>
          <w:ilvl w:val="1"/>
          <w:numId w:val="299"/>
        </w:numPr>
        <w:spacing w:before="0"/>
        <w:ind w:left="909" w:hanging="549"/>
      </w:pPr>
      <w:r w:rsidRPr="00533EA8">
        <w:rPr>
          <w:rFonts w:hint="eastAsia"/>
          <w:rtl/>
        </w:rPr>
        <w:t>לצורך</w:t>
      </w:r>
      <w:r w:rsidRPr="0063684B">
        <w:rPr>
          <w:rtl/>
        </w:rPr>
        <w:t xml:space="preserve"> קבלת תשלום, </w:t>
      </w:r>
      <w:r w:rsidRPr="00533EA8">
        <w:rPr>
          <w:rFonts w:hint="eastAsia"/>
          <w:rtl/>
        </w:rPr>
        <w:t>הספק</w:t>
      </w:r>
      <w:r w:rsidRPr="0063684B">
        <w:rPr>
          <w:rtl/>
        </w:rPr>
        <w:t xml:space="preserve"> יגיש חשבון המפרט את התשלומים המגיעים </w:t>
      </w:r>
      <w:r w:rsidRPr="00533EA8">
        <w:rPr>
          <w:rFonts w:hint="eastAsia"/>
          <w:rtl/>
        </w:rPr>
        <w:t>לו</w:t>
      </w:r>
      <w:r w:rsidRPr="0063684B">
        <w:rPr>
          <w:rtl/>
        </w:rPr>
        <w:t xml:space="preserve"> </w:t>
      </w:r>
      <w:r w:rsidRPr="00533EA8">
        <w:rPr>
          <w:rFonts w:hint="eastAsia"/>
          <w:rtl/>
        </w:rPr>
        <w:t>בהתאם</w:t>
      </w:r>
      <w:r w:rsidRPr="0063684B">
        <w:rPr>
          <w:rtl/>
        </w:rPr>
        <w:t xml:space="preserve"> </w:t>
      </w:r>
      <w:r w:rsidRPr="00533EA8">
        <w:rPr>
          <w:rFonts w:hint="eastAsia"/>
          <w:rtl/>
        </w:rPr>
        <w:t>להסכם</w:t>
      </w:r>
      <w:r w:rsidRPr="0063684B">
        <w:rPr>
          <w:rtl/>
        </w:rPr>
        <w:t xml:space="preserve"> ולמכרז </w:t>
      </w:r>
      <w:r w:rsidRPr="0063684B">
        <w:rPr>
          <w:b/>
          <w:bCs/>
          <w:rtl/>
        </w:rPr>
        <w:t>("</w:t>
      </w:r>
      <w:r w:rsidRPr="00533EA8">
        <w:rPr>
          <w:rFonts w:hint="eastAsia"/>
          <w:b/>
          <w:bCs/>
          <w:rtl/>
        </w:rPr>
        <w:t>חשבון</w:t>
      </w:r>
      <w:r w:rsidRPr="0063684B">
        <w:rPr>
          <w:b/>
          <w:bCs/>
          <w:rtl/>
        </w:rPr>
        <w:t>")</w:t>
      </w:r>
      <w:r w:rsidRPr="0063684B">
        <w:rPr>
          <w:rtl/>
        </w:rPr>
        <w:t xml:space="preserve">. </w:t>
      </w:r>
      <w:r w:rsidRPr="00533EA8">
        <w:rPr>
          <w:rFonts w:hint="eastAsia"/>
          <w:rtl/>
        </w:rPr>
        <w:t>את</w:t>
      </w:r>
      <w:r w:rsidRPr="0063684B">
        <w:rPr>
          <w:rtl/>
        </w:rPr>
        <w:t xml:space="preserve"> החשבון על הספק להגיש בהתאם להנחיות המזמין, וזאת כתנאי לאישור החשבון ולהעברת התשלום לספק. </w:t>
      </w:r>
    </w:p>
    <w:p w14:paraId="580F443E" w14:textId="77777777" w:rsidR="00082200" w:rsidRPr="0063684B" w:rsidRDefault="000B0260" w:rsidP="000F7701">
      <w:pPr>
        <w:pStyle w:val="2-"/>
        <w:numPr>
          <w:ilvl w:val="1"/>
          <w:numId w:val="299"/>
        </w:numPr>
        <w:spacing w:before="0"/>
        <w:ind w:left="909" w:hanging="549"/>
      </w:pPr>
      <w:r w:rsidRPr="00533EA8">
        <w:rPr>
          <w:rFonts w:hint="eastAsia"/>
          <w:rtl/>
        </w:rPr>
        <w:t>החשבון</w:t>
      </w:r>
      <w:r w:rsidRPr="0063684B">
        <w:rPr>
          <w:rtl/>
        </w:rPr>
        <w:t xml:space="preserve"> יכלול את הפרטים והמסמכים הבאים: </w:t>
      </w:r>
    </w:p>
    <w:p w14:paraId="5CB9E70C" w14:textId="77777777" w:rsidR="00082200" w:rsidRPr="000F7701" w:rsidRDefault="000B0260" w:rsidP="000F7701">
      <w:pPr>
        <w:pStyle w:val="2-"/>
        <w:numPr>
          <w:ilvl w:val="2"/>
          <w:numId w:val="299"/>
        </w:numPr>
        <w:spacing w:before="0"/>
        <w:ind w:left="1617"/>
      </w:pPr>
      <w:r w:rsidRPr="0063684B">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62E1A01B" w14:textId="77777777" w:rsidR="00082200" w:rsidRPr="000F7701" w:rsidRDefault="000B0260" w:rsidP="000F7701">
      <w:pPr>
        <w:pStyle w:val="2-"/>
        <w:numPr>
          <w:ilvl w:val="2"/>
          <w:numId w:val="299"/>
        </w:numPr>
        <w:spacing w:before="0"/>
        <w:ind w:left="1617"/>
      </w:pPr>
      <w:r w:rsidRPr="000F7701">
        <w:rPr>
          <w:rtl/>
        </w:rPr>
        <w:t xml:space="preserve">צילום תעודת עוסק מורשה על פי חוק מס ערך מוסף, </w:t>
      </w:r>
      <w:proofErr w:type="spellStart"/>
      <w:r w:rsidRPr="000F7701">
        <w:rPr>
          <w:rtl/>
        </w:rPr>
        <w:t>התשל"ו</w:t>
      </w:r>
      <w:proofErr w:type="spellEnd"/>
      <w:r w:rsidRPr="000F7701">
        <w:t>-</w:t>
      </w:r>
      <w:r w:rsidRPr="000F7701">
        <w:rPr>
          <w:rtl/>
        </w:rPr>
        <w:t xml:space="preserve">1975, בתוקף </w:t>
      </w:r>
      <w:r w:rsidRPr="000F7701">
        <w:rPr>
          <w:rFonts w:hint="eastAsia"/>
          <w:rtl/>
        </w:rPr>
        <w:t>לאותה</w:t>
      </w:r>
      <w:r w:rsidRPr="000F7701">
        <w:rPr>
          <w:rtl/>
        </w:rPr>
        <w:t xml:space="preserve"> שנת כספים.</w:t>
      </w:r>
    </w:p>
    <w:p w14:paraId="04C82978" w14:textId="77777777" w:rsidR="00082200" w:rsidRPr="000F7701" w:rsidRDefault="000B0260" w:rsidP="000F7701">
      <w:pPr>
        <w:pStyle w:val="2-"/>
        <w:numPr>
          <w:ilvl w:val="2"/>
          <w:numId w:val="299"/>
        </w:numPr>
        <w:spacing w:before="0"/>
        <w:ind w:left="1617"/>
      </w:pPr>
      <w:r w:rsidRPr="000F7701">
        <w:rPr>
          <w:rtl/>
        </w:rPr>
        <w:t xml:space="preserve">אישור מפקיד מורשה כמשמעותו בחוק עסקאות גופים ציבוריים, בתוקף </w:t>
      </w:r>
      <w:r w:rsidRPr="000F7701">
        <w:rPr>
          <w:rFonts w:hint="eastAsia"/>
          <w:rtl/>
        </w:rPr>
        <w:t>לאותה</w:t>
      </w:r>
      <w:r w:rsidRPr="000F7701">
        <w:rPr>
          <w:rtl/>
        </w:rPr>
        <w:t xml:space="preserve"> שנת כספים, כי </w:t>
      </w:r>
      <w:r w:rsidRPr="000F7701">
        <w:rPr>
          <w:rFonts w:hint="eastAsia"/>
          <w:rtl/>
        </w:rPr>
        <w:t>הוא</w:t>
      </w:r>
      <w:r w:rsidRPr="000F7701">
        <w:rPr>
          <w:rtl/>
        </w:rPr>
        <w:t xml:space="preserve"> מנהל או פטור מלנהל את פנקסי החשבונות והרשומות שעליו לנהלם על פי פקודת מס הכנסה [נוסח חדש] ועל פי החוק.</w:t>
      </w:r>
    </w:p>
    <w:p w14:paraId="0DEB852A" w14:textId="43F5139F" w:rsidR="00082200" w:rsidRPr="0063684B" w:rsidRDefault="000B0260" w:rsidP="000F7701">
      <w:pPr>
        <w:pStyle w:val="2-"/>
        <w:numPr>
          <w:ilvl w:val="1"/>
          <w:numId w:val="299"/>
        </w:numPr>
        <w:spacing w:before="0"/>
        <w:ind w:left="909" w:hanging="549"/>
      </w:pPr>
      <w:r w:rsidRPr="00533EA8">
        <w:rPr>
          <w:rFonts w:hint="eastAsia"/>
          <w:rtl/>
        </w:rPr>
        <w:t>על</w:t>
      </w:r>
      <w:r w:rsidRPr="0063684B">
        <w:rPr>
          <w:rtl/>
        </w:rPr>
        <w:t xml:space="preserve"> </w:t>
      </w:r>
      <w:r w:rsidRPr="00533EA8">
        <w:rPr>
          <w:rFonts w:hint="eastAsia"/>
          <w:rtl/>
        </w:rPr>
        <w:t>החשבון</w:t>
      </w:r>
      <w:r w:rsidRPr="0063684B">
        <w:rPr>
          <w:rtl/>
        </w:rPr>
        <w:t xml:space="preserve"> </w:t>
      </w:r>
      <w:r w:rsidRPr="00533EA8">
        <w:rPr>
          <w:rFonts w:hint="eastAsia"/>
          <w:rtl/>
        </w:rPr>
        <w:t>לכלול</w:t>
      </w:r>
      <w:r w:rsidR="00744F5B" w:rsidRPr="00533EA8">
        <w:rPr>
          <w:rtl/>
        </w:rPr>
        <w:t xml:space="preserve"> </w:t>
      </w:r>
      <w:r w:rsidRPr="00533EA8">
        <w:rPr>
          <w:rFonts w:hint="eastAsia"/>
          <w:rtl/>
        </w:rPr>
        <w:t>את</w:t>
      </w:r>
      <w:r w:rsidRPr="0063684B">
        <w:rPr>
          <w:rtl/>
        </w:rPr>
        <w:t xml:space="preserve"> </w:t>
      </w:r>
      <w:r w:rsidRPr="00533EA8">
        <w:rPr>
          <w:rFonts w:hint="eastAsia"/>
          <w:rtl/>
        </w:rPr>
        <w:t>הסכום</w:t>
      </w:r>
      <w:r w:rsidRPr="0063684B">
        <w:rPr>
          <w:rtl/>
        </w:rPr>
        <w:t xml:space="preserve"> </w:t>
      </w:r>
      <w:r w:rsidRPr="00533EA8">
        <w:rPr>
          <w:rFonts w:hint="eastAsia"/>
          <w:rtl/>
        </w:rPr>
        <w:t>לתשלום</w:t>
      </w:r>
      <w:r w:rsidRPr="0063684B">
        <w:rPr>
          <w:rtl/>
        </w:rPr>
        <w:t xml:space="preserve"> </w:t>
      </w:r>
      <w:r w:rsidRPr="00533EA8">
        <w:rPr>
          <w:rFonts w:hint="eastAsia"/>
          <w:rtl/>
        </w:rPr>
        <w:t>לפני</w:t>
      </w:r>
      <w:r w:rsidRPr="0063684B">
        <w:rPr>
          <w:rtl/>
        </w:rPr>
        <w:t xml:space="preserve"> </w:t>
      </w:r>
      <w:r w:rsidRPr="00533EA8">
        <w:rPr>
          <w:rFonts w:hint="eastAsia"/>
          <w:rtl/>
        </w:rPr>
        <w:t>מס</w:t>
      </w:r>
      <w:r w:rsidRPr="0063684B">
        <w:rPr>
          <w:rtl/>
        </w:rPr>
        <w:t xml:space="preserve"> </w:t>
      </w:r>
      <w:r w:rsidRPr="00533EA8">
        <w:rPr>
          <w:rFonts w:hint="eastAsia"/>
          <w:rtl/>
        </w:rPr>
        <w:t>ערך</w:t>
      </w:r>
      <w:r w:rsidRPr="0063684B">
        <w:rPr>
          <w:rtl/>
        </w:rPr>
        <w:t xml:space="preserve"> </w:t>
      </w:r>
      <w:r w:rsidRPr="00533EA8">
        <w:rPr>
          <w:rFonts w:hint="eastAsia"/>
          <w:rtl/>
        </w:rPr>
        <w:t>מוסף</w:t>
      </w:r>
      <w:r w:rsidRPr="0063684B">
        <w:rPr>
          <w:rtl/>
        </w:rPr>
        <w:t xml:space="preserve"> ("</w:t>
      </w:r>
      <w:r w:rsidRPr="000F7701">
        <w:rPr>
          <w:rFonts w:hint="eastAsia"/>
          <w:rtl/>
        </w:rPr>
        <w:t>מע</w:t>
      </w:r>
      <w:r w:rsidRPr="000F7701">
        <w:rPr>
          <w:rtl/>
        </w:rPr>
        <w:t>"מ</w:t>
      </w:r>
      <w:r w:rsidRPr="0063684B">
        <w:rPr>
          <w:rtl/>
        </w:rPr>
        <w:t xml:space="preserve">"), </w:t>
      </w:r>
      <w:r w:rsidRPr="00533EA8">
        <w:rPr>
          <w:rFonts w:hint="eastAsia"/>
          <w:rtl/>
        </w:rPr>
        <w:t>ואת</w:t>
      </w:r>
      <w:r w:rsidRPr="0063684B">
        <w:rPr>
          <w:rtl/>
        </w:rPr>
        <w:t xml:space="preserve"> </w:t>
      </w:r>
      <w:r w:rsidRPr="00533EA8">
        <w:rPr>
          <w:rFonts w:hint="eastAsia"/>
          <w:rtl/>
        </w:rPr>
        <w:t>סך</w:t>
      </w:r>
      <w:r w:rsidRPr="0063684B">
        <w:rPr>
          <w:rtl/>
        </w:rPr>
        <w:t xml:space="preserve"> </w:t>
      </w:r>
      <w:r w:rsidRPr="00533EA8">
        <w:rPr>
          <w:rFonts w:hint="eastAsia"/>
          <w:rtl/>
        </w:rPr>
        <w:t>הכול</w:t>
      </w:r>
      <w:r w:rsidRPr="0063684B">
        <w:rPr>
          <w:rtl/>
        </w:rPr>
        <w:t xml:space="preserve"> </w:t>
      </w:r>
      <w:r w:rsidRPr="00533EA8">
        <w:rPr>
          <w:rFonts w:hint="eastAsia"/>
          <w:rtl/>
        </w:rPr>
        <w:t>לתשלום</w:t>
      </w:r>
      <w:r w:rsidRPr="0063684B">
        <w:rPr>
          <w:rtl/>
        </w:rPr>
        <w:t xml:space="preserve"> כולל מע"מ. במקרה שבו יחול שינוי ב</w:t>
      </w:r>
      <w:r w:rsidRPr="00533EA8">
        <w:rPr>
          <w:rFonts w:hint="eastAsia"/>
          <w:rtl/>
        </w:rPr>
        <w:t>גובה</w:t>
      </w:r>
      <w:r w:rsidRPr="0063684B">
        <w:rPr>
          <w:rtl/>
        </w:rPr>
        <w:t xml:space="preserve"> המע"מ עד מועד </w:t>
      </w:r>
      <w:r w:rsidRPr="00533EA8">
        <w:rPr>
          <w:rFonts w:hint="eastAsia"/>
          <w:rtl/>
        </w:rPr>
        <w:t>הגש</w:t>
      </w:r>
      <w:r w:rsidRPr="0063684B">
        <w:rPr>
          <w:rtl/>
        </w:rPr>
        <w:t>ת החשבו</w:t>
      </w:r>
      <w:r w:rsidRPr="00533EA8">
        <w:rPr>
          <w:rFonts w:hint="eastAsia"/>
          <w:rtl/>
        </w:rPr>
        <w:t>ן</w:t>
      </w:r>
      <w:r w:rsidRPr="0063684B">
        <w:rPr>
          <w:rtl/>
        </w:rPr>
        <w:t xml:space="preserve"> תעודכן בהתאם התמורה לה זכאי הספק.</w:t>
      </w:r>
    </w:p>
    <w:p w14:paraId="1F6041F3" w14:textId="77777777" w:rsidR="00082200" w:rsidRPr="0063684B" w:rsidRDefault="000B0260" w:rsidP="000F7701">
      <w:pPr>
        <w:pStyle w:val="2-"/>
        <w:numPr>
          <w:ilvl w:val="1"/>
          <w:numId w:val="299"/>
        </w:numPr>
        <w:spacing w:before="0"/>
        <w:ind w:left="909" w:hanging="549"/>
      </w:pPr>
      <w:r w:rsidRPr="00533EA8">
        <w:rPr>
          <w:rFonts w:hint="eastAsia"/>
          <w:rtl/>
        </w:rPr>
        <w:t>במקרה</w:t>
      </w:r>
      <w:r w:rsidRPr="0063684B">
        <w:rPr>
          <w:rtl/>
        </w:rPr>
        <w:t xml:space="preserve"> בו יהיו שינויים </w:t>
      </w:r>
      <w:r w:rsidRPr="00533EA8">
        <w:rPr>
          <w:rFonts w:hint="eastAsia"/>
          <w:rtl/>
        </w:rPr>
        <w:t>שאינם</w:t>
      </w:r>
      <w:r w:rsidRPr="0063684B">
        <w:rPr>
          <w:rtl/>
        </w:rPr>
        <w:t xml:space="preserve"> </w:t>
      </w:r>
      <w:r w:rsidRPr="00533EA8">
        <w:rPr>
          <w:rFonts w:hint="eastAsia"/>
          <w:rtl/>
        </w:rPr>
        <w:t>בגובה</w:t>
      </w:r>
      <w:r w:rsidRPr="0063684B">
        <w:rPr>
          <w:rtl/>
        </w:rPr>
        <w:t xml:space="preserve"> </w:t>
      </w:r>
      <w:r w:rsidRPr="00533EA8">
        <w:rPr>
          <w:rFonts w:hint="eastAsia"/>
          <w:rtl/>
        </w:rPr>
        <w:t>המע</w:t>
      </w:r>
      <w:r w:rsidRPr="0063684B">
        <w:rPr>
          <w:rtl/>
        </w:rPr>
        <w:t xml:space="preserve">"מ </w:t>
      </w:r>
      <w:proofErr w:type="spellStart"/>
      <w:r w:rsidRPr="0063684B">
        <w:rPr>
          <w:rtl/>
        </w:rPr>
        <w:t>במסים</w:t>
      </w:r>
      <w:proofErr w:type="spellEnd"/>
      <w:r w:rsidRPr="0063684B">
        <w:rPr>
          <w:rtl/>
        </w:rPr>
        <w:t xml:space="preserve"> או בהיטלים</w:t>
      </w:r>
      <w:r w:rsidRPr="00533EA8">
        <w:rPr>
          <w:rtl/>
        </w:rPr>
        <w:t>,</w:t>
      </w:r>
      <w:r w:rsidRPr="0063684B">
        <w:rPr>
          <w:rtl/>
        </w:rPr>
        <w:t xml:space="preserve"> על מחיר השירותים או הטובין, לא יהיה בשינויים אלה </w:t>
      </w:r>
      <w:r w:rsidRPr="00533EA8">
        <w:rPr>
          <w:rFonts w:hint="eastAsia"/>
          <w:rtl/>
        </w:rPr>
        <w:t>כדי</w:t>
      </w:r>
      <w:r w:rsidRPr="0063684B">
        <w:rPr>
          <w:rtl/>
        </w:rPr>
        <w:t xml:space="preserve"> </w:t>
      </w:r>
      <w:r w:rsidRPr="00533EA8">
        <w:rPr>
          <w:rFonts w:hint="eastAsia"/>
          <w:rtl/>
        </w:rPr>
        <w:t>להשפיע</w:t>
      </w:r>
      <w:r w:rsidRPr="0063684B">
        <w:rPr>
          <w:rtl/>
        </w:rPr>
        <w:t xml:space="preserve"> </w:t>
      </w:r>
      <w:r w:rsidRPr="00533EA8">
        <w:rPr>
          <w:rFonts w:hint="eastAsia"/>
          <w:rtl/>
        </w:rPr>
        <w:t>על</w:t>
      </w:r>
      <w:r w:rsidRPr="0063684B">
        <w:rPr>
          <w:rtl/>
        </w:rPr>
        <w:t xml:space="preserve"> </w:t>
      </w:r>
      <w:r w:rsidRPr="00533EA8">
        <w:rPr>
          <w:rFonts w:hint="eastAsia"/>
          <w:rtl/>
        </w:rPr>
        <w:t>גובה</w:t>
      </w:r>
      <w:r w:rsidRPr="0063684B">
        <w:rPr>
          <w:rtl/>
        </w:rPr>
        <w:t xml:space="preserve"> </w:t>
      </w:r>
      <w:r w:rsidRPr="00533EA8">
        <w:rPr>
          <w:rFonts w:hint="eastAsia"/>
          <w:rtl/>
        </w:rPr>
        <w:t>התמורה</w:t>
      </w:r>
      <w:r w:rsidRPr="0063684B">
        <w:rPr>
          <w:rtl/>
        </w:rPr>
        <w:t xml:space="preserve">, </w:t>
      </w:r>
      <w:r w:rsidRPr="00533EA8">
        <w:rPr>
          <w:rFonts w:hint="eastAsia"/>
          <w:rtl/>
        </w:rPr>
        <w:t>אלא</w:t>
      </w:r>
      <w:r w:rsidRPr="0063684B">
        <w:rPr>
          <w:rtl/>
        </w:rPr>
        <w:t xml:space="preserve"> </w:t>
      </w:r>
      <w:r w:rsidRPr="00533EA8">
        <w:rPr>
          <w:rFonts w:hint="eastAsia"/>
          <w:rtl/>
        </w:rPr>
        <w:t>בהתאם</w:t>
      </w:r>
      <w:r w:rsidRPr="0063684B">
        <w:rPr>
          <w:rtl/>
        </w:rPr>
        <w:t xml:space="preserve"> </w:t>
      </w:r>
      <w:r w:rsidRPr="00533EA8">
        <w:rPr>
          <w:rFonts w:hint="eastAsia"/>
          <w:rtl/>
        </w:rPr>
        <w:t>ובכפוף</w:t>
      </w:r>
      <w:r w:rsidRPr="0063684B">
        <w:rPr>
          <w:rtl/>
        </w:rPr>
        <w:t xml:space="preserve"> </w:t>
      </w:r>
      <w:r w:rsidRPr="00533EA8">
        <w:rPr>
          <w:rFonts w:hint="eastAsia"/>
          <w:rtl/>
        </w:rPr>
        <w:t>לקבלת</w:t>
      </w:r>
      <w:r w:rsidRPr="0063684B">
        <w:rPr>
          <w:rtl/>
        </w:rPr>
        <w:t xml:space="preserve"> </w:t>
      </w:r>
      <w:r w:rsidRPr="00533EA8">
        <w:rPr>
          <w:rFonts w:hint="eastAsia"/>
          <w:rtl/>
        </w:rPr>
        <w:t>אישור</w:t>
      </w:r>
      <w:r w:rsidRPr="0063684B">
        <w:rPr>
          <w:rtl/>
        </w:rPr>
        <w:t xml:space="preserve"> </w:t>
      </w:r>
      <w:r w:rsidRPr="00533EA8">
        <w:rPr>
          <w:rFonts w:hint="eastAsia"/>
          <w:rtl/>
        </w:rPr>
        <w:t>המזמין</w:t>
      </w:r>
      <w:r w:rsidRPr="0063684B">
        <w:rPr>
          <w:rtl/>
        </w:rPr>
        <w:t xml:space="preserve"> </w:t>
      </w:r>
      <w:r w:rsidRPr="00533EA8">
        <w:rPr>
          <w:rFonts w:hint="eastAsia"/>
          <w:rtl/>
        </w:rPr>
        <w:t>מראש</w:t>
      </w:r>
      <w:r w:rsidRPr="0063684B">
        <w:rPr>
          <w:rtl/>
        </w:rPr>
        <w:t xml:space="preserve"> </w:t>
      </w:r>
      <w:r w:rsidRPr="00533EA8">
        <w:rPr>
          <w:rFonts w:hint="eastAsia"/>
          <w:rtl/>
        </w:rPr>
        <w:t>ובכתב</w:t>
      </w:r>
      <w:r w:rsidRPr="0063684B">
        <w:rPr>
          <w:rtl/>
        </w:rPr>
        <w:t xml:space="preserve">, </w:t>
      </w:r>
      <w:r w:rsidRPr="00533EA8">
        <w:rPr>
          <w:rFonts w:hint="eastAsia"/>
          <w:rtl/>
        </w:rPr>
        <w:t>ולפי</w:t>
      </w:r>
      <w:r w:rsidRPr="0063684B">
        <w:rPr>
          <w:rtl/>
        </w:rPr>
        <w:t xml:space="preserve"> </w:t>
      </w:r>
      <w:r w:rsidRPr="00533EA8">
        <w:rPr>
          <w:rFonts w:hint="eastAsia"/>
          <w:rtl/>
        </w:rPr>
        <w:t>שיקול</w:t>
      </w:r>
      <w:r w:rsidRPr="0063684B">
        <w:rPr>
          <w:rtl/>
        </w:rPr>
        <w:t xml:space="preserve"> </w:t>
      </w:r>
      <w:r w:rsidRPr="00533EA8">
        <w:rPr>
          <w:rFonts w:hint="eastAsia"/>
          <w:rtl/>
        </w:rPr>
        <w:t>דעתו</w:t>
      </w:r>
      <w:r w:rsidRPr="0063684B">
        <w:rPr>
          <w:rtl/>
        </w:rPr>
        <w:t xml:space="preserve"> </w:t>
      </w:r>
      <w:r w:rsidRPr="00533EA8">
        <w:rPr>
          <w:rFonts w:hint="eastAsia"/>
          <w:rtl/>
        </w:rPr>
        <w:t>הבלעדי</w:t>
      </w:r>
      <w:r w:rsidRPr="0063684B">
        <w:rPr>
          <w:rtl/>
        </w:rPr>
        <w:t xml:space="preserve">. </w:t>
      </w:r>
    </w:p>
    <w:p w14:paraId="4ACEC8C4" w14:textId="77777777" w:rsidR="00082200" w:rsidRPr="0063684B" w:rsidRDefault="000B0260" w:rsidP="000F7701">
      <w:pPr>
        <w:pStyle w:val="2-"/>
        <w:numPr>
          <w:ilvl w:val="1"/>
          <w:numId w:val="299"/>
        </w:numPr>
        <w:spacing w:before="0"/>
        <w:ind w:left="909" w:hanging="549"/>
      </w:pPr>
      <w:r w:rsidRPr="00533EA8">
        <w:rPr>
          <w:rFonts w:hint="eastAsia"/>
          <w:rtl/>
        </w:rPr>
        <w:t>הספק</w:t>
      </w:r>
      <w:r w:rsidRPr="0063684B">
        <w:rPr>
          <w:rtl/>
        </w:rPr>
        <w:t xml:space="preserve"> יידרש להגיש דיווחים וחשבוניות באמצעות פורטל הספקים הממשלתי, </w:t>
      </w:r>
      <w:r w:rsidRPr="00533EA8">
        <w:rPr>
          <w:rFonts w:hint="eastAsia"/>
          <w:rtl/>
        </w:rPr>
        <w:t>מערכת</w:t>
      </w:r>
      <w:r w:rsidRPr="0063684B">
        <w:rPr>
          <w:rtl/>
        </w:rPr>
        <w:t xml:space="preserve"> </w:t>
      </w:r>
      <w:r w:rsidRPr="00533EA8">
        <w:rPr>
          <w:rFonts w:hint="eastAsia"/>
          <w:rtl/>
        </w:rPr>
        <w:t>ממוחשבת</w:t>
      </w:r>
      <w:r w:rsidRPr="0063684B">
        <w:rPr>
          <w:rtl/>
        </w:rPr>
        <w:t xml:space="preserve"> </w:t>
      </w:r>
      <w:r w:rsidRPr="00533EA8">
        <w:rPr>
          <w:rFonts w:hint="eastAsia"/>
          <w:rtl/>
        </w:rPr>
        <w:t>של</w:t>
      </w:r>
      <w:r w:rsidRPr="0063684B">
        <w:rPr>
          <w:rtl/>
        </w:rPr>
        <w:t xml:space="preserve"> </w:t>
      </w:r>
      <w:r w:rsidRPr="00533EA8">
        <w:rPr>
          <w:rFonts w:hint="eastAsia"/>
          <w:rtl/>
        </w:rPr>
        <w:t>הממשלה</w:t>
      </w:r>
      <w:r w:rsidRPr="0063684B">
        <w:rPr>
          <w:rtl/>
        </w:rPr>
        <w:t xml:space="preserve"> </w:t>
      </w:r>
      <w:r w:rsidRPr="00533EA8">
        <w:rPr>
          <w:rFonts w:hint="eastAsia"/>
          <w:rtl/>
        </w:rPr>
        <w:t>המאפשרת</w:t>
      </w:r>
      <w:r w:rsidRPr="0063684B">
        <w:rPr>
          <w:rtl/>
        </w:rPr>
        <w:t xml:space="preserve"> </w:t>
      </w:r>
      <w:r w:rsidRPr="00533EA8">
        <w:rPr>
          <w:rFonts w:hint="eastAsia"/>
          <w:rtl/>
        </w:rPr>
        <w:t>בין</w:t>
      </w:r>
      <w:r w:rsidRPr="0063684B">
        <w:rPr>
          <w:rtl/>
        </w:rPr>
        <w:t xml:space="preserve"> </w:t>
      </w:r>
      <w:r w:rsidRPr="00533EA8">
        <w:rPr>
          <w:rFonts w:hint="eastAsia"/>
          <w:rtl/>
        </w:rPr>
        <w:t>היתר</w:t>
      </w:r>
      <w:r w:rsidRPr="0063684B">
        <w:rPr>
          <w:rtl/>
        </w:rPr>
        <w:t xml:space="preserve"> </w:t>
      </w:r>
      <w:r w:rsidRPr="00533EA8">
        <w:rPr>
          <w:rFonts w:hint="eastAsia"/>
          <w:rtl/>
        </w:rPr>
        <w:t>הגשת</w:t>
      </w:r>
      <w:r w:rsidRPr="0063684B">
        <w:rPr>
          <w:rtl/>
        </w:rPr>
        <w:t xml:space="preserve"> </w:t>
      </w:r>
      <w:r w:rsidRPr="00533EA8">
        <w:rPr>
          <w:rFonts w:hint="eastAsia"/>
          <w:rtl/>
        </w:rPr>
        <w:t>חשבוניות</w:t>
      </w:r>
      <w:r w:rsidRPr="0063684B">
        <w:rPr>
          <w:rtl/>
        </w:rPr>
        <w:t xml:space="preserve"> </w:t>
      </w:r>
      <w:r w:rsidRPr="00533EA8">
        <w:rPr>
          <w:rFonts w:hint="eastAsia"/>
          <w:rtl/>
        </w:rPr>
        <w:t>באופן</w:t>
      </w:r>
      <w:r w:rsidRPr="0063684B">
        <w:rPr>
          <w:rtl/>
        </w:rPr>
        <w:t xml:space="preserve"> </w:t>
      </w:r>
      <w:r w:rsidRPr="00533EA8">
        <w:rPr>
          <w:rFonts w:hint="eastAsia"/>
          <w:rtl/>
        </w:rPr>
        <w:t>מקוון</w:t>
      </w:r>
      <w:r w:rsidRPr="0063684B">
        <w:rPr>
          <w:rtl/>
        </w:rPr>
        <w:t xml:space="preserve">. </w:t>
      </w:r>
    </w:p>
    <w:p w14:paraId="79F8D799" w14:textId="77777777" w:rsidR="00082200" w:rsidRPr="0063684B" w:rsidRDefault="000B0260" w:rsidP="000F7701">
      <w:pPr>
        <w:pStyle w:val="2-"/>
        <w:numPr>
          <w:ilvl w:val="1"/>
          <w:numId w:val="299"/>
        </w:numPr>
        <w:spacing w:before="0"/>
        <w:ind w:left="909" w:hanging="549"/>
      </w:pPr>
      <w:r w:rsidRPr="0063684B">
        <w:rPr>
          <w:rtl/>
        </w:rPr>
        <w:lastRenderedPageBreak/>
        <w:t>ה</w:t>
      </w:r>
      <w:r w:rsidRPr="00533EA8">
        <w:rPr>
          <w:rFonts w:hint="eastAsia"/>
          <w:rtl/>
        </w:rPr>
        <w:t>מזמין</w:t>
      </w:r>
      <w:r w:rsidRPr="0063684B">
        <w:rPr>
          <w:rtl/>
        </w:rPr>
        <w:t xml:space="preserve"> </w:t>
      </w:r>
      <w:r w:rsidRPr="00533EA8">
        <w:rPr>
          <w:rFonts w:hint="eastAsia"/>
          <w:rtl/>
        </w:rPr>
        <w:t>יבדוק</w:t>
      </w:r>
      <w:r w:rsidRPr="0063684B">
        <w:rPr>
          <w:rtl/>
        </w:rPr>
        <w:t xml:space="preserve"> </w:t>
      </w:r>
      <w:r w:rsidRPr="00533EA8">
        <w:rPr>
          <w:rFonts w:hint="eastAsia"/>
          <w:rtl/>
        </w:rPr>
        <w:t>ויאשר</w:t>
      </w:r>
      <w:r w:rsidRPr="0063684B">
        <w:rPr>
          <w:rtl/>
        </w:rPr>
        <w:t xml:space="preserve"> </w:t>
      </w:r>
      <w:r w:rsidRPr="00533EA8">
        <w:rPr>
          <w:rFonts w:hint="eastAsia"/>
          <w:rtl/>
        </w:rPr>
        <w:t>כל</w:t>
      </w:r>
      <w:r w:rsidRPr="0063684B">
        <w:rPr>
          <w:rtl/>
        </w:rPr>
        <w:t xml:space="preserve"> </w:t>
      </w:r>
      <w:r w:rsidRPr="00533EA8">
        <w:rPr>
          <w:rFonts w:hint="eastAsia"/>
          <w:rtl/>
        </w:rPr>
        <w:t>חשבון</w:t>
      </w:r>
      <w:r w:rsidRPr="0063684B">
        <w:rPr>
          <w:rtl/>
        </w:rPr>
        <w:t xml:space="preserve"> </w:t>
      </w:r>
      <w:r w:rsidRPr="00533EA8">
        <w:rPr>
          <w:rFonts w:hint="eastAsia"/>
          <w:rtl/>
        </w:rPr>
        <w:t>שיוגש</w:t>
      </w:r>
      <w:r w:rsidRPr="0063684B">
        <w:rPr>
          <w:rtl/>
        </w:rPr>
        <w:t xml:space="preserve"> </w:t>
      </w:r>
      <w:r w:rsidRPr="00533EA8">
        <w:rPr>
          <w:rFonts w:hint="eastAsia"/>
          <w:rtl/>
        </w:rPr>
        <w:t>לתשלום</w:t>
      </w:r>
      <w:r w:rsidRPr="0063684B">
        <w:rPr>
          <w:rtl/>
        </w:rPr>
        <w:t xml:space="preserve"> </w:t>
      </w:r>
      <w:r w:rsidRPr="00533EA8">
        <w:rPr>
          <w:rFonts w:hint="eastAsia"/>
          <w:rtl/>
        </w:rPr>
        <w:t>על</w:t>
      </w:r>
      <w:r w:rsidRPr="0063684B">
        <w:rPr>
          <w:rtl/>
        </w:rPr>
        <w:t xml:space="preserve"> </w:t>
      </w:r>
      <w:r w:rsidRPr="00533EA8">
        <w:rPr>
          <w:rFonts w:hint="eastAsia"/>
          <w:rtl/>
        </w:rPr>
        <w:t>ידי</w:t>
      </w:r>
      <w:r w:rsidRPr="0063684B">
        <w:rPr>
          <w:rtl/>
        </w:rPr>
        <w:t xml:space="preserve"> </w:t>
      </w:r>
      <w:r w:rsidRPr="00533EA8">
        <w:rPr>
          <w:rFonts w:hint="eastAsia"/>
          <w:rtl/>
        </w:rPr>
        <w:t>הספק</w:t>
      </w:r>
      <w:r w:rsidRPr="0063684B">
        <w:rPr>
          <w:rtl/>
        </w:rPr>
        <w:t xml:space="preserve">, </w:t>
      </w:r>
      <w:r w:rsidRPr="00533EA8">
        <w:rPr>
          <w:rFonts w:hint="eastAsia"/>
          <w:rtl/>
        </w:rPr>
        <w:t>בהתאם</w:t>
      </w:r>
      <w:r w:rsidRPr="0063684B">
        <w:rPr>
          <w:rtl/>
        </w:rPr>
        <w:t xml:space="preserve"> </w:t>
      </w:r>
      <w:r w:rsidRPr="00533EA8">
        <w:rPr>
          <w:rFonts w:hint="eastAsia"/>
          <w:rtl/>
        </w:rPr>
        <w:t>למפורט</w:t>
      </w:r>
      <w:r w:rsidRPr="0063684B">
        <w:rPr>
          <w:rtl/>
        </w:rPr>
        <w:t xml:space="preserve"> </w:t>
      </w:r>
      <w:r w:rsidRPr="00533EA8">
        <w:rPr>
          <w:rFonts w:hint="eastAsia"/>
          <w:rtl/>
        </w:rPr>
        <w:t>לעיל</w:t>
      </w:r>
      <w:r w:rsidRPr="0063684B">
        <w:rPr>
          <w:rtl/>
        </w:rPr>
        <w:t xml:space="preserve"> </w:t>
      </w:r>
      <w:r w:rsidRPr="00533EA8">
        <w:rPr>
          <w:rFonts w:hint="eastAsia"/>
          <w:rtl/>
        </w:rPr>
        <w:t>ולהנחיות</w:t>
      </w:r>
      <w:r w:rsidRPr="0063684B">
        <w:rPr>
          <w:rtl/>
        </w:rPr>
        <w:t xml:space="preserve"> </w:t>
      </w:r>
      <w:r w:rsidRPr="00533EA8">
        <w:rPr>
          <w:rFonts w:hint="eastAsia"/>
          <w:rtl/>
        </w:rPr>
        <w:t>החשב</w:t>
      </w:r>
      <w:r w:rsidRPr="0063684B">
        <w:rPr>
          <w:rtl/>
        </w:rPr>
        <w:t xml:space="preserve"> </w:t>
      </w:r>
      <w:r w:rsidRPr="00533EA8">
        <w:rPr>
          <w:rFonts w:hint="eastAsia"/>
          <w:rtl/>
        </w:rPr>
        <w:t>הכללי</w:t>
      </w:r>
      <w:r w:rsidRPr="0063684B">
        <w:rPr>
          <w:rtl/>
        </w:rPr>
        <w:t>.</w:t>
      </w:r>
    </w:p>
    <w:p w14:paraId="5A7404F6" w14:textId="3D0FE042" w:rsidR="00082200" w:rsidRPr="00533EA8" w:rsidRDefault="000B0260" w:rsidP="000F7701">
      <w:pPr>
        <w:pStyle w:val="2-"/>
        <w:numPr>
          <w:ilvl w:val="1"/>
          <w:numId w:val="299"/>
        </w:numPr>
        <w:spacing w:before="0"/>
        <w:ind w:left="909" w:hanging="549"/>
      </w:pPr>
      <w:r w:rsidRPr="0063684B">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1FF55EDC" w14:textId="4F16B46D" w:rsidR="001E0CD3" w:rsidRPr="000F7701" w:rsidRDefault="000B0260" w:rsidP="000F7701">
      <w:pPr>
        <w:pStyle w:val="1-0"/>
        <w:numPr>
          <w:ilvl w:val="0"/>
          <w:numId w:val="99"/>
        </w:numPr>
        <w:spacing w:line="360" w:lineRule="auto"/>
        <w:ind w:left="357" w:hanging="357"/>
        <w:rPr>
          <w:sz w:val="24"/>
          <w:szCs w:val="24"/>
        </w:rPr>
      </w:pPr>
      <w:bookmarkStart w:id="363" w:name="_Toc173823747"/>
      <w:bookmarkStart w:id="364" w:name="_Toc173825556"/>
      <w:bookmarkStart w:id="365" w:name="_Toc243258970"/>
      <w:r w:rsidRPr="000F7701">
        <w:rPr>
          <w:rFonts w:hint="eastAsia"/>
          <w:sz w:val="24"/>
          <w:szCs w:val="24"/>
          <w:rtl/>
        </w:rPr>
        <w:t>אחריות</w:t>
      </w:r>
      <w:r w:rsidRPr="000F7701">
        <w:rPr>
          <w:sz w:val="24"/>
          <w:szCs w:val="24"/>
          <w:rtl/>
        </w:rPr>
        <w:t xml:space="preserve"> </w:t>
      </w:r>
      <w:proofErr w:type="spellStart"/>
      <w:r w:rsidRPr="000F7701">
        <w:rPr>
          <w:rFonts w:hint="eastAsia"/>
          <w:sz w:val="24"/>
          <w:szCs w:val="24"/>
          <w:rtl/>
        </w:rPr>
        <w:t>בנזיקין</w:t>
      </w:r>
      <w:proofErr w:type="spellEnd"/>
      <w:r w:rsidR="00BC62A8" w:rsidRPr="000F7701">
        <w:rPr>
          <w:sz w:val="24"/>
          <w:szCs w:val="24"/>
          <w:rtl/>
        </w:rPr>
        <w:t xml:space="preserve"> וחובת שיפוי</w:t>
      </w:r>
      <w:bookmarkEnd w:id="363"/>
      <w:bookmarkEnd w:id="364"/>
      <w:bookmarkEnd w:id="365"/>
    </w:p>
    <w:p w14:paraId="15E8FA39" w14:textId="77777777" w:rsidR="00975F8C" w:rsidRPr="0063684B" w:rsidRDefault="00975F8C" w:rsidP="00AD6241">
      <w:pPr>
        <w:pStyle w:val="af4"/>
        <w:numPr>
          <w:ilvl w:val="0"/>
          <w:numId w:val="299"/>
        </w:numPr>
        <w:spacing w:after="120" w:line="360" w:lineRule="auto"/>
        <w:contextualSpacing w:val="0"/>
        <w:jc w:val="both"/>
        <w:rPr>
          <w:caps/>
          <w:vanish/>
          <w:rtl/>
        </w:rPr>
      </w:pPr>
    </w:p>
    <w:p w14:paraId="2344D06D" w14:textId="46DC8BB8" w:rsidR="006263A2" w:rsidRPr="0063684B" w:rsidRDefault="000B0260" w:rsidP="000F7701">
      <w:pPr>
        <w:pStyle w:val="2-"/>
        <w:numPr>
          <w:ilvl w:val="1"/>
          <w:numId w:val="299"/>
        </w:numPr>
        <w:spacing w:before="0"/>
        <w:ind w:left="909" w:hanging="520"/>
      </w:pPr>
      <w:r w:rsidRPr="0063684B">
        <w:rPr>
          <w:rtl/>
        </w:rPr>
        <w:t xml:space="preserve">הספק </w:t>
      </w:r>
      <w:r w:rsidRPr="00533EA8">
        <w:rPr>
          <w:rFonts w:hint="eastAsia"/>
          <w:rtl/>
        </w:rPr>
        <w:t>יישא</w:t>
      </w:r>
      <w:r w:rsidRPr="0063684B">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63684B">
        <w:rPr>
          <w:rtl/>
        </w:rPr>
        <w:t>שלוחיו</w:t>
      </w:r>
      <w:proofErr w:type="spellEnd"/>
      <w:r w:rsidRPr="0063684B">
        <w:rPr>
          <w:rtl/>
        </w:rPr>
        <w:t xml:space="preserve">, קבלני משנה שלו או כל מי שבא מכוחו או מטעמו, במסגרת ביצוע הסכם זה. </w:t>
      </w:r>
    </w:p>
    <w:p w14:paraId="21FCA969" w14:textId="77777777" w:rsidR="006263A2" w:rsidRPr="0063684B" w:rsidRDefault="000B0260" w:rsidP="000F7701">
      <w:pPr>
        <w:pStyle w:val="2-"/>
        <w:numPr>
          <w:ilvl w:val="1"/>
          <w:numId w:val="299"/>
        </w:numPr>
        <w:spacing w:before="0"/>
        <w:ind w:left="909" w:hanging="520"/>
      </w:pPr>
      <w:r w:rsidRPr="0063684B">
        <w:rPr>
          <w:rtl/>
        </w:rPr>
        <w:t>המזמין, הבאים מכוחו או המועסקים על ידו לא יישאו באחריות ולא יישאו בשום תשלום, הוצאה, אובדן או נזק, ב</w:t>
      </w:r>
      <w:r w:rsidRPr="00533EA8">
        <w:rPr>
          <w:rtl/>
        </w:rPr>
        <w:t>גין נזק מכל סוג שהוא שייגרם לספק, לבאים מכוחו או למועסקים על ידו</w:t>
      </w:r>
      <w:r w:rsidR="006826BF" w:rsidRPr="00533EA8">
        <w:rPr>
          <w:rtl/>
        </w:rPr>
        <w:t xml:space="preserve"> </w:t>
      </w:r>
      <w:r w:rsidRPr="0063684B">
        <w:rPr>
          <w:rtl/>
        </w:rPr>
        <w:t>. האמור לא יחול ביחס לנזק שנגרם בזדון ושהאחריות בגינו מוטלת על המזמין לפי דין.</w:t>
      </w:r>
    </w:p>
    <w:p w14:paraId="74FBE361" w14:textId="77777777" w:rsidR="006263A2" w:rsidRPr="0063684B" w:rsidRDefault="000B0260" w:rsidP="000F7701">
      <w:pPr>
        <w:pStyle w:val="2-"/>
        <w:numPr>
          <w:ilvl w:val="1"/>
          <w:numId w:val="299"/>
        </w:numPr>
        <w:spacing w:before="0"/>
        <w:ind w:left="909" w:hanging="520"/>
      </w:pPr>
      <w:r w:rsidRPr="0063684B">
        <w:rPr>
          <w:rtl/>
        </w:rPr>
        <w:t>לא יהיה בסיומו של הסכם זה כדי לגרוע מאחריות הספק לגבי נזקים שעילת התביעה בגינם נובעת מהסכם זה או מ</w:t>
      </w:r>
      <w:r w:rsidRPr="00533EA8">
        <w:rPr>
          <w:rFonts w:hint="eastAsia"/>
          <w:rtl/>
        </w:rPr>
        <w:t>א</w:t>
      </w:r>
      <w:r w:rsidRPr="0063684B">
        <w:rPr>
          <w:rtl/>
        </w:rPr>
        <w:t>ספקת השירותים על פיו או קשורה אליהם.</w:t>
      </w:r>
    </w:p>
    <w:p w14:paraId="7E4EEFF4" w14:textId="77777777" w:rsidR="006263A2" w:rsidRPr="0063684B" w:rsidRDefault="000B0260" w:rsidP="000F7701">
      <w:pPr>
        <w:pStyle w:val="2-"/>
        <w:numPr>
          <w:ilvl w:val="1"/>
          <w:numId w:val="299"/>
        </w:numPr>
        <w:spacing w:before="0"/>
        <w:ind w:left="909" w:hanging="520"/>
      </w:pPr>
      <w:r w:rsidRPr="0063684B">
        <w:rPr>
          <w:rtl/>
        </w:rPr>
        <w:t xml:space="preserve">הספק מתחייב לשפות את המזמין באופן מלא, </w:t>
      </w:r>
      <w:r w:rsidR="001E0CD3" w:rsidRPr="00533EA8">
        <w:rPr>
          <w:rtl/>
        </w:rPr>
        <w:t xml:space="preserve">ככל שיחויב המזמין </w:t>
      </w:r>
      <w:r w:rsidR="001E0CD3" w:rsidRPr="00533EA8">
        <w:rPr>
          <w:rFonts w:hint="eastAsia"/>
          <w:rtl/>
        </w:rPr>
        <w:t>בפסק</w:t>
      </w:r>
      <w:r w:rsidR="001E0CD3" w:rsidRPr="00533EA8">
        <w:rPr>
          <w:rtl/>
        </w:rPr>
        <w:t xml:space="preserve"> </w:t>
      </w:r>
      <w:r w:rsidR="001E0CD3" w:rsidRPr="00533EA8">
        <w:rPr>
          <w:rFonts w:hint="eastAsia"/>
          <w:rtl/>
        </w:rPr>
        <w:t>דין</w:t>
      </w:r>
      <w:r w:rsidR="001E0CD3" w:rsidRPr="00533EA8">
        <w:rPr>
          <w:rtl/>
        </w:rPr>
        <w:t xml:space="preserve"> </w:t>
      </w:r>
      <w:r w:rsidR="001E0CD3" w:rsidRPr="00533EA8">
        <w:rPr>
          <w:rFonts w:hint="eastAsia"/>
          <w:rtl/>
        </w:rPr>
        <w:t>חלוט</w:t>
      </w:r>
      <w:r w:rsidR="001E0CD3" w:rsidRPr="00533EA8">
        <w:rPr>
          <w:rtl/>
        </w:rPr>
        <w:t xml:space="preserve"> </w:t>
      </w:r>
      <w:r w:rsidR="001E0CD3" w:rsidRPr="00533EA8">
        <w:rPr>
          <w:rFonts w:hint="eastAsia"/>
          <w:rtl/>
        </w:rPr>
        <w:t>של</w:t>
      </w:r>
      <w:r w:rsidR="001E0CD3" w:rsidRPr="00533EA8">
        <w:rPr>
          <w:rtl/>
        </w:rPr>
        <w:t xml:space="preserve"> </w:t>
      </w:r>
      <w:r w:rsidR="001E0CD3" w:rsidRPr="00533EA8">
        <w:rPr>
          <w:rFonts w:hint="eastAsia"/>
          <w:rtl/>
        </w:rPr>
        <w:t>ערכאה</w:t>
      </w:r>
      <w:r w:rsidR="001E0CD3" w:rsidRPr="00533EA8">
        <w:rPr>
          <w:rtl/>
        </w:rPr>
        <w:t xml:space="preserve"> </w:t>
      </w:r>
      <w:r w:rsidR="001E0CD3" w:rsidRPr="00533EA8">
        <w:rPr>
          <w:rFonts w:hint="eastAsia"/>
          <w:rtl/>
        </w:rPr>
        <w:t>שיפוטית</w:t>
      </w:r>
      <w:r w:rsidR="001E0CD3" w:rsidRPr="00533EA8">
        <w:rPr>
          <w:rtl/>
        </w:rPr>
        <w:t xml:space="preserve"> </w:t>
      </w:r>
      <w:r w:rsidR="001E0CD3" w:rsidRPr="00533EA8">
        <w:rPr>
          <w:rFonts w:hint="eastAsia"/>
          <w:rtl/>
        </w:rPr>
        <w:t>מוסמכת</w:t>
      </w:r>
      <w:r w:rsidR="001E0CD3" w:rsidRPr="00533EA8">
        <w:rPr>
          <w:rtl/>
        </w:rPr>
        <w:t>,</w:t>
      </w:r>
      <w:r w:rsidRPr="0063684B">
        <w:rPr>
          <w:rtl/>
        </w:rPr>
        <w:t xml:space="preserve"> </w:t>
      </w:r>
      <w:r w:rsidR="001E0CD3" w:rsidRPr="00533EA8">
        <w:rPr>
          <w:rFonts w:hint="eastAsia"/>
          <w:rtl/>
        </w:rPr>
        <w:t>ו</w:t>
      </w:r>
      <w:r w:rsidRPr="0063684B">
        <w:rPr>
          <w:rtl/>
        </w:rPr>
        <w:t>לשלם כל סכום בגין חיוב שעל פי הסכם זה חב בו הספק,</w:t>
      </w:r>
      <w:r w:rsidR="00BF25F0" w:rsidRPr="00533EA8">
        <w:rPr>
          <w:rtl/>
        </w:rPr>
        <w:t xml:space="preserve"> </w:t>
      </w:r>
      <w:r w:rsidR="00BF25F0" w:rsidRPr="0063684B">
        <w:rPr>
          <w:rtl/>
        </w:rPr>
        <w:t>ובתוספת כל הוצאותיו של המזמין, לרבות הוצאות משפטיות ושכר טרחת עורך דין שיהיו לו בקשר לתביעה בגין האמור</w:t>
      </w:r>
      <w:r w:rsidR="00BF25F0" w:rsidRPr="00533EA8">
        <w:rPr>
          <w:rtl/>
        </w:rPr>
        <w:t xml:space="preserve">, </w:t>
      </w:r>
      <w:r w:rsidR="00BF25F0" w:rsidRPr="0063684B">
        <w:rPr>
          <w:rtl/>
        </w:rPr>
        <w:t>וכן בתוספת הפרשי הצמדה וריבית על פי דין.</w:t>
      </w:r>
      <w:r w:rsidR="00BF25F0" w:rsidRPr="00533EA8">
        <w:rPr>
          <w:rtl/>
        </w:rPr>
        <w:t xml:space="preserve"> חובת השיפוי כאמור תחול</w:t>
      </w:r>
      <w:r w:rsidRPr="0063684B">
        <w:rPr>
          <w:rtl/>
        </w:rPr>
        <w:t xml:space="preserve"> בין אם ה</w:t>
      </w:r>
      <w:r w:rsidR="00BF25F0" w:rsidRPr="00533EA8">
        <w:rPr>
          <w:rFonts w:hint="eastAsia"/>
          <w:rtl/>
        </w:rPr>
        <w:t>שיפוי</w:t>
      </w:r>
      <w:r w:rsidRPr="0063684B">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63684B">
        <w:rPr>
          <w:rtl/>
        </w:rPr>
        <w:t>הסכומים כאמור ישולמו למזמין מיד עם הגשת דרישתו בכתב ובה פירוט ההוצאות שנגרמו לו כאמור</w:t>
      </w:r>
      <w:r w:rsidR="00BF25F0" w:rsidRPr="00533EA8">
        <w:rPr>
          <w:rtl/>
        </w:rPr>
        <w:t>.</w:t>
      </w:r>
    </w:p>
    <w:p w14:paraId="35585D40" w14:textId="5BD80D6F" w:rsidR="00BF25F0" w:rsidRPr="0063684B" w:rsidRDefault="000B0260" w:rsidP="000F7701">
      <w:pPr>
        <w:pStyle w:val="2-"/>
        <w:numPr>
          <w:ilvl w:val="1"/>
          <w:numId w:val="299"/>
        </w:numPr>
        <w:spacing w:before="0"/>
        <w:ind w:left="909" w:hanging="520"/>
      </w:pPr>
      <w:r w:rsidRPr="0063684B">
        <w:rPr>
          <w:rtl/>
        </w:rPr>
        <w:t xml:space="preserve">המזמין יודיע לספק על כל תביעה או דרישה על פי סעיף זה בהקדם האפשרי לאחר קבלתה, ויאפשר לו להתגונן מפניה. </w:t>
      </w:r>
      <w:r w:rsidRPr="00533EA8">
        <w:rPr>
          <w:rFonts w:hint="eastAsia"/>
          <w:rtl/>
        </w:rPr>
        <w:t>במקרה</w:t>
      </w:r>
      <w:r w:rsidRPr="00533EA8">
        <w:rPr>
          <w:rtl/>
        </w:rPr>
        <w:t xml:space="preserve"> </w:t>
      </w:r>
      <w:r w:rsidRPr="00533EA8">
        <w:rPr>
          <w:rFonts w:hint="eastAsia"/>
          <w:rtl/>
        </w:rPr>
        <w:t>כאמור</w:t>
      </w:r>
      <w:r w:rsidRPr="00533EA8">
        <w:rPr>
          <w:rtl/>
        </w:rPr>
        <w:t xml:space="preserve">, </w:t>
      </w:r>
      <w:r w:rsidRPr="00533EA8">
        <w:rPr>
          <w:rFonts w:hint="eastAsia"/>
          <w:rtl/>
        </w:rPr>
        <w:t>המזמין</w:t>
      </w:r>
      <w:r w:rsidRPr="00533EA8">
        <w:rPr>
          <w:rtl/>
        </w:rPr>
        <w:t xml:space="preserve"> </w:t>
      </w:r>
      <w:r w:rsidRPr="00533EA8">
        <w:rPr>
          <w:rFonts w:hint="eastAsia"/>
          <w:rtl/>
        </w:rPr>
        <w:t>לא</w:t>
      </w:r>
      <w:r w:rsidRPr="00533EA8">
        <w:rPr>
          <w:rtl/>
        </w:rPr>
        <w:t xml:space="preserve"> </w:t>
      </w:r>
      <w:r w:rsidRPr="00533EA8">
        <w:rPr>
          <w:rFonts w:hint="eastAsia"/>
          <w:rtl/>
        </w:rPr>
        <w:t>יסכים</w:t>
      </w:r>
      <w:r w:rsidRPr="00533EA8">
        <w:rPr>
          <w:rtl/>
        </w:rPr>
        <w:t xml:space="preserve"> </w:t>
      </w:r>
      <w:r w:rsidRPr="00533EA8">
        <w:rPr>
          <w:rFonts w:hint="eastAsia"/>
          <w:rtl/>
        </w:rPr>
        <w:t>לטענות</w:t>
      </w:r>
      <w:r w:rsidRPr="00533EA8">
        <w:rPr>
          <w:rtl/>
        </w:rPr>
        <w:t xml:space="preserve"> </w:t>
      </w:r>
      <w:r w:rsidRPr="00533EA8">
        <w:rPr>
          <w:rFonts w:hint="eastAsia"/>
          <w:rtl/>
        </w:rPr>
        <w:t>שהועלו</w:t>
      </w:r>
      <w:r w:rsidRPr="00533EA8">
        <w:rPr>
          <w:rtl/>
        </w:rPr>
        <w:t xml:space="preserve"> </w:t>
      </w:r>
      <w:r w:rsidRPr="00533EA8">
        <w:rPr>
          <w:rFonts w:hint="eastAsia"/>
          <w:rtl/>
        </w:rPr>
        <w:t>או</w:t>
      </w:r>
      <w:r w:rsidRPr="00533EA8">
        <w:rPr>
          <w:rtl/>
        </w:rPr>
        <w:t xml:space="preserve"> </w:t>
      </w:r>
      <w:r w:rsidRPr="00533EA8">
        <w:rPr>
          <w:rFonts w:hint="eastAsia"/>
          <w:rtl/>
        </w:rPr>
        <w:t>נטענו</w:t>
      </w:r>
      <w:r w:rsidRPr="00533EA8">
        <w:rPr>
          <w:rtl/>
        </w:rPr>
        <w:t xml:space="preserve"> </w:t>
      </w:r>
      <w:r w:rsidRPr="00533EA8">
        <w:rPr>
          <w:rFonts w:hint="eastAsia"/>
          <w:rtl/>
        </w:rPr>
        <w:t>נגד</w:t>
      </w:r>
      <w:r w:rsidRPr="00533EA8">
        <w:rPr>
          <w:rtl/>
        </w:rPr>
        <w:t xml:space="preserve"> </w:t>
      </w:r>
      <w:r w:rsidRPr="00533EA8">
        <w:rPr>
          <w:rFonts w:hint="eastAsia"/>
          <w:rtl/>
        </w:rPr>
        <w:t>הספק</w:t>
      </w:r>
      <w:r w:rsidRPr="00533EA8">
        <w:rPr>
          <w:rtl/>
        </w:rPr>
        <w:t xml:space="preserve">, </w:t>
      </w:r>
      <w:r w:rsidRPr="00533EA8">
        <w:rPr>
          <w:rFonts w:hint="eastAsia"/>
          <w:rtl/>
        </w:rPr>
        <w:t>שהאחריות</w:t>
      </w:r>
      <w:r w:rsidRPr="00533EA8">
        <w:rPr>
          <w:rtl/>
        </w:rPr>
        <w:t xml:space="preserve"> </w:t>
      </w:r>
      <w:r w:rsidRPr="00533EA8">
        <w:rPr>
          <w:rFonts w:hint="eastAsia"/>
          <w:rtl/>
        </w:rPr>
        <w:t>בגינם</w:t>
      </w:r>
      <w:r w:rsidRPr="00533EA8">
        <w:rPr>
          <w:rtl/>
        </w:rPr>
        <w:t xml:space="preserve"> </w:t>
      </w:r>
      <w:r w:rsidRPr="00533EA8">
        <w:rPr>
          <w:rFonts w:hint="eastAsia"/>
          <w:rtl/>
        </w:rPr>
        <w:t>על</w:t>
      </w:r>
      <w:r w:rsidRPr="00533EA8">
        <w:rPr>
          <w:rtl/>
        </w:rPr>
        <w:t xml:space="preserve"> </w:t>
      </w:r>
      <w:r w:rsidRPr="00533EA8">
        <w:rPr>
          <w:rFonts w:hint="eastAsia"/>
          <w:rtl/>
        </w:rPr>
        <w:t>פי</w:t>
      </w:r>
      <w:r w:rsidRPr="00533EA8">
        <w:rPr>
          <w:rtl/>
        </w:rPr>
        <w:t xml:space="preserve"> </w:t>
      </w:r>
      <w:r w:rsidRPr="00533EA8">
        <w:rPr>
          <w:rFonts w:hint="eastAsia"/>
          <w:rtl/>
        </w:rPr>
        <w:t>הסכם</w:t>
      </w:r>
      <w:r w:rsidRPr="00533EA8">
        <w:rPr>
          <w:rtl/>
        </w:rPr>
        <w:t xml:space="preserve"> </w:t>
      </w:r>
      <w:r w:rsidRPr="00533EA8">
        <w:rPr>
          <w:rFonts w:hint="eastAsia"/>
          <w:rtl/>
        </w:rPr>
        <w:t>זה</w:t>
      </w:r>
      <w:r w:rsidRPr="00533EA8">
        <w:rPr>
          <w:rtl/>
        </w:rPr>
        <w:t xml:space="preserve"> </w:t>
      </w:r>
      <w:r w:rsidRPr="00533EA8">
        <w:rPr>
          <w:rFonts w:hint="eastAsia"/>
          <w:rtl/>
        </w:rPr>
        <w:t>היא</w:t>
      </w:r>
      <w:r w:rsidRPr="00533EA8">
        <w:rPr>
          <w:rtl/>
        </w:rPr>
        <w:t xml:space="preserve"> </w:t>
      </w:r>
      <w:r w:rsidRPr="00533EA8">
        <w:rPr>
          <w:rFonts w:hint="eastAsia"/>
          <w:rtl/>
        </w:rPr>
        <w:t>על</w:t>
      </w:r>
      <w:r w:rsidRPr="00533EA8">
        <w:rPr>
          <w:rtl/>
        </w:rPr>
        <w:t xml:space="preserve"> </w:t>
      </w:r>
      <w:r w:rsidRPr="00533EA8">
        <w:rPr>
          <w:rFonts w:hint="eastAsia"/>
          <w:rtl/>
        </w:rPr>
        <w:t>הספק</w:t>
      </w:r>
      <w:r w:rsidRPr="00533EA8">
        <w:rPr>
          <w:rtl/>
        </w:rPr>
        <w:t xml:space="preserve">, </w:t>
      </w:r>
      <w:r w:rsidRPr="00533EA8">
        <w:rPr>
          <w:rFonts w:hint="eastAsia"/>
          <w:rtl/>
        </w:rPr>
        <w:t>ללא</w:t>
      </w:r>
      <w:r w:rsidRPr="00533EA8">
        <w:rPr>
          <w:rtl/>
        </w:rPr>
        <w:t xml:space="preserve"> </w:t>
      </w:r>
      <w:r w:rsidRPr="00533EA8">
        <w:rPr>
          <w:rFonts w:hint="eastAsia"/>
          <w:rtl/>
        </w:rPr>
        <w:t>הסכמה</w:t>
      </w:r>
      <w:r w:rsidRPr="00533EA8">
        <w:rPr>
          <w:rtl/>
        </w:rPr>
        <w:t xml:space="preserve"> </w:t>
      </w:r>
      <w:r w:rsidRPr="00533EA8">
        <w:rPr>
          <w:rFonts w:hint="eastAsia"/>
          <w:rtl/>
        </w:rPr>
        <w:t>מראש</w:t>
      </w:r>
      <w:r w:rsidRPr="00533EA8">
        <w:rPr>
          <w:rtl/>
        </w:rPr>
        <w:t xml:space="preserve"> </w:t>
      </w:r>
      <w:r w:rsidRPr="00533EA8">
        <w:rPr>
          <w:rFonts w:hint="eastAsia"/>
          <w:rtl/>
        </w:rPr>
        <w:t>ובכתב</w:t>
      </w:r>
      <w:r w:rsidRPr="00533EA8">
        <w:rPr>
          <w:rtl/>
        </w:rPr>
        <w:t xml:space="preserve"> </w:t>
      </w:r>
      <w:r w:rsidRPr="00533EA8">
        <w:rPr>
          <w:rFonts w:hint="eastAsia"/>
          <w:rtl/>
        </w:rPr>
        <w:t>של</w:t>
      </w:r>
      <w:r w:rsidRPr="00533EA8">
        <w:rPr>
          <w:rtl/>
        </w:rPr>
        <w:t xml:space="preserve"> </w:t>
      </w:r>
      <w:r w:rsidRPr="00533EA8">
        <w:rPr>
          <w:rFonts w:hint="eastAsia"/>
          <w:rtl/>
        </w:rPr>
        <w:t>הספק</w:t>
      </w:r>
      <w:r w:rsidRPr="00533EA8">
        <w:rPr>
          <w:rtl/>
        </w:rPr>
        <w:t xml:space="preserve">, </w:t>
      </w:r>
      <w:r w:rsidRPr="00533EA8">
        <w:rPr>
          <w:rFonts w:hint="eastAsia"/>
          <w:rtl/>
        </w:rPr>
        <w:t>ויודיע</w:t>
      </w:r>
      <w:r w:rsidRPr="00533EA8">
        <w:rPr>
          <w:rtl/>
        </w:rPr>
        <w:t xml:space="preserve"> </w:t>
      </w:r>
      <w:r w:rsidRPr="00533EA8">
        <w:rPr>
          <w:rFonts w:hint="eastAsia"/>
          <w:rtl/>
        </w:rPr>
        <w:t>לספק</w:t>
      </w:r>
      <w:r w:rsidRPr="00533EA8">
        <w:rPr>
          <w:rtl/>
        </w:rPr>
        <w:t xml:space="preserve"> </w:t>
      </w:r>
      <w:r w:rsidRPr="00533EA8">
        <w:rPr>
          <w:rFonts w:hint="eastAsia"/>
          <w:rtl/>
        </w:rPr>
        <w:t>מראש</w:t>
      </w:r>
      <w:r w:rsidRPr="00533EA8">
        <w:rPr>
          <w:rtl/>
        </w:rPr>
        <w:t xml:space="preserve"> </w:t>
      </w:r>
      <w:r w:rsidRPr="00533EA8">
        <w:rPr>
          <w:rFonts w:hint="eastAsia"/>
          <w:rtl/>
        </w:rPr>
        <w:t>על</w:t>
      </w:r>
      <w:r w:rsidRPr="00533EA8">
        <w:rPr>
          <w:rtl/>
        </w:rPr>
        <w:t xml:space="preserve"> </w:t>
      </w:r>
      <w:r w:rsidRPr="00533EA8">
        <w:rPr>
          <w:rFonts w:hint="eastAsia"/>
          <w:rtl/>
        </w:rPr>
        <w:t>כוונתו</w:t>
      </w:r>
      <w:r w:rsidRPr="00533EA8">
        <w:rPr>
          <w:rtl/>
        </w:rPr>
        <w:t xml:space="preserve"> </w:t>
      </w:r>
      <w:r w:rsidRPr="00533EA8">
        <w:rPr>
          <w:rFonts w:hint="eastAsia"/>
          <w:rtl/>
        </w:rPr>
        <w:t>להתפשר</w:t>
      </w:r>
      <w:r w:rsidRPr="00533EA8">
        <w:rPr>
          <w:rtl/>
        </w:rPr>
        <w:t xml:space="preserve"> </w:t>
      </w:r>
      <w:r w:rsidRPr="00533EA8">
        <w:rPr>
          <w:rFonts w:hint="eastAsia"/>
          <w:rtl/>
        </w:rPr>
        <w:t>עם</w:t>
      </w:r>
      <w:r w:rsidRPr="00533EA8">
        <w:rPr>
          <w:rtl/>
        </w:rPr>
        <w:t xml:space="preserve"> </w:t>
      </w:r>
      <w:r w:rsidRPr="00533EA8">
        <w:rPr>
          <w:rFonts w:hint="eastAsia"/>
          <w:rtl/>
        </w:rPr>
        <w:t>התובע</w:t>
      </w:r>
      <w:r w:rsidRPr="00533EA8">
        <w:rPr>
          <w:rtl/>
        </w:rPr>
        <w:t>.</w:t>
      </w:r>
    </w:p>
    <w:p w14:paraId="0A884C2B" w14:textId="7424B159" w:rsidR="00975F8C" w:rsidRPr="0063684B" w:rsidRDefault="00975F8C" w:rsidP="000F7701">
      <w:pPr>
        <w:pStyle w:val="2-"/>
        <w:numPr>
          <w:ilvl w:val="1"/>
          <w:numId w:val="299"/>
        </w:numPr>
        <w:spacing w:before="0"/>
        <w:ind w:left="909" w:hanging="520"/>
      </w:pPr>
      <w:r w:rsidRPr="00533EA8">
        <w:rPr>
          <w:rFonts w:hint="eastAsia"/>
          <w:rtl/>
        </w:rPr>
        <w:t>טענות</w:t>
      </w:r>
      <w:r w:rsidRPr="00533EA8">
        <w:rPr>
          <w:rtl/>
        </w:rPr>
        <w:t xml:space="preserve"> </w:t>
      </w:r>
      <w:r w:rsidRPr="00533EA8">
        <w:rPr>
          <w:rFonts w:hint="eastAsia"/>
          <w:rtl/>
        </w:rPr>
        <w:t>צד</w:t>
      </w:r>
      <w:r w:rsidRPr="00533EA8">
        <w:rPr>
          <w:rtl/>
        </w:rPr>
        <w:t xml:space="preserve"> </w:t>
      </w:r>
      <w:r w:rsidRPr="00533EA8">
        <w:rPr>
          <w:rFonts w:hint="eastAsia"/>
          <w:rtl/>
        </w:rPr>
        <w:t>שלישי</w:t>
      </w:r>
    </w:p>
    <w:p w14:paraId="3AC2B574" w14:textId="77777777" w:rsidR="00975F8C" w:rsidRPr="00533EA8" w:rsidRDefault="00975F8C" w:rsidP="000F7701">
      <w:pPr>
        <w:pStyle w:val="3-3"/>
        <w:numPr>
          <w:ilvl w:val="2"/>
          <w:numId w:val="299"/>
        </w:numPr>
        <w:spacing w:before="0"/>
        <w:rPr>
          <w:rtl/>
        </w:rPr>
      </w:pPr>
      <w:r w:rsidRPr="0063684B">
        <w:rPr>
          <w:rtl/>
        </w:rPr>
        <w:t>הועלתה ע"י צד שלישי, טענה שעילתה נובעת או קשורה להתקשרות זו לרבות,  הפרת זכויות קניין הרוחני או נזקים שנגרמו לצד שלישי כלשהו (להלן: "</w:t>
      </w:r>
      <w:r w:rsidRPr="0063684B">
        <w:rPr>
          <w:b/>
          <w:bCs/>
          <w:rtl/>
        </w:rPr>
        <w:t>טענת</w:t>
      </w:r>
      <w:r w:rsidRPr="00533EA8">
        <w:rPr>
          <w:b/>
          <w:bCs/>
          <w:rtl/>
        </w:rPr>
        <w:t xml:space="preserve"> הפרה</w:t>
      </w:r>
      <w:r w:rsidRPr="00533EA8">
        <w:rPr>
          <w:rtl/>
        </w:rPr>
        <w:t xml:space="preserve">"), יפעלו הצדדים בהתאם למפורט להלן: </w:t>
      </w:r>
    </w:p>
    <w:p w14:paraId="5AB80333" w14:textId="77777777" w:rsidR="00975F8C" w:rsidRPr="00533EA8" w:rsidRDefault="00975F8C" w:rsidP="000F7701">
      <w:pPr>
        <w:pStyle w:val="3-3"/>
        <w:numPr>
          <w:ilvl w:val="2"/>
          <w:numId w:val="299"/>
        </w:numPr>
        <w:spacing w:before="0"/>
        <w:rPr>
          <w:rtl/>
        </w:rPr>
      </w:pPr>
      <w:r w:rsidRPr="00533EA8">
        <w:rPr>
          <w:rtl/>
        </w:rPr>
        <w:t xml:space="preserve">הצדדים יעדכנו אחד את השני בדבר הטענה </w:t>
      </w:r>
      <w:proofErr w:type="spellStart"/>
      <w:r w:rsidRPr="00533EA8">
        <w:rPr>
          <w:rtl/>
        </w:rPr>
        <w:t>ועילתה,בהקדם</w:t>
      </w:r>
      <w:proofErr w:type="spellEnd"/>
      <w:r w:rsidRPr="00533EA8">
        <w:rPr>
          <w:rtl/>
        </w:rPr>
        <w:t xml:space="preserve"> האפשרי על מנת לאפשר לכל צד להתגונן כלפי הטענה. </w:t>
      </w:r>
    </w:p>
    <w:p w14:paraId="605F901F" w14:textId="77777777" w:rsidR="00975F8C" w:rsidRPr="00533EA8" w:rsidRDefault="00975F8C" w:rsidP="000F7701">
      <w:pPr>
        <w:pStyle w:val="3-3"/>
        <w:numPr>
          <w:ilvl w:val="2"/>
          <w:numId w:val="299"/>
        </w:numPr>
        <w:spacing w:before="0"/>
        <w:rPr>
          <w:rtl/>
        </w:rPr>
      </w:pPr>
      <w:r w:rsidRPr="00533EA8">
        <w:rPr>
          <w:rtl/>
        </w:rPr>
        <w:lastRenderedPageBreak/>
        <w:t>במקרה בו הוגשה תביעה בטענה כאמור, רשאי המזמין לדרוש מהספק להיכנס בנעלי המזמין לצורך ניהול ההליך.</w:t>
      </w:r>
    </w:p>
    <w:p w14:paraId="19FE3299" w14:textId="77777777" w:rsidR="00986796" w:rsidRPr="000F7701" w:rsidRDefault="000B0260" w:rsidP="000F7701">
      <w:pPr>
        <w:pStyle w:val="1-0"/>
        <w:numPr>
          <w:ilvl w:val="0"/>
          <w:numId w:val="99"/>
        </w:numPr>
        <w:spacing w:line="360" w:lineRule="auto"/>
        <w:ind w:left="357" w:hanging="357"/>
        <w:rPr>
          <w:sz w:val="24"/>
          <w:szCs w:val="24"/>
        </w:rPr>
      </w:pPr>
      <w:bookmarkStart w:id="366" w:name="_Toc44931970"/>
      <w:bookmarkStart w:id="367" w:name="_Toc44932057"/>
      <w:bookmarkStart w:id="368" w:name="_Toc173823748"/>
      <w:bookmarkStart w:id="369" w:name="_Toc173825557"/>
      <w:bookmarkStart w:id="370" w:name="_Toc243258971"/>
      <w:r w:rsidRPr="000F7701">
        <w:rPr>
          <w:rFonts w:hint="eastAsia"/>
          <w:sz w:val="24"/>
          <w:szCs w:val="24"/>
          <w:rtl/>
        </w:rPr>
        <w:t>ביטוח</w:t>
      </w:r>
      <w:bookmarkEnd w:id="366"/>
      <w:bookmarkEnd w:id="367"/>
      <w:bookmarkEnd w:id="368"/>
      <w:bookmarkEnd w:id="369"/>
      <w:bookmarkEnd w:id="370"/>
    </w:p>
    <w:p w14:paraId="14172F69" w14:textId="77777777" w:rsidR="00975F8C" w:rsidRPr="0063684B" w:rsidRDefault="00975F8C" w:rsidP="00AD6241">
      <w:pPr>
        <w:pStyle w:val="af4"/>
        <w:numPr>
          <w:ilvl w:val="0"/>
          <w:numId w:val="299"/>
        </w:numPr>
        <w:spacing w:after="120" w:line="360" w:lineRule="auto"/>
        <w:contextualSpacing w:val="0"/>
        <w:jc w:val="both"/>
        <w:rPr>
          <w:caps/>
          <w:vanish/>
          <w:rtl/>
        </w:rPr>
      </w:pPr>
    </w:p>
    <w:p w14:paraId="47E7E2F6" w14:textId="58641F72" w:rsidR="00F22EBB" w:rsidRPr="0063684B" w:rsidRDefault="000B0260" w:rsidP="000F7701">
      <w:pPr>
        <w:pStyle w:val="2-"/>
        <w:numPr>
          <w:ilvl w:val="1"/>
          <w:numId w:val="299"/>
        </w:numPr>
        <w:spacing w:before="0"/>
        <w:ind w:left="909" w:hanging="549"/>
        <w:rPr>
          <w:rtl/>
        </w:rPr>
      </w:pPr>
      <w:r w:rsidRPr="0063684B">
        <w:rPr>
          <w:rtl/>
        </w:rPr>
        <w:t xml:space="preserve">הספק מתחייב לערוך ולקיים ביטוחים הולמים, </w:t>
      </w:r>
      <w:r w:rsidR="00F9045F" w:rsidRPr="00533EA8">
        <w:rPr>
          <w:rFonts w:hint="eastAsia"/>
          <w:rtl/>
        </w:rPr>
        <w:t>ביחס</w:t>
      </w:r>
      <w:r w:rsidR="00F9045F" w:rsidRPr="00533EA8">
        <w:rPr>
          <w:rtl/>
        </w:rPr>
        <w:t xml:space="preserve"> לשירותים או העבודות נשוא הסכם זה עבור מדינת ישראל </w:t>
      </w:r>
      <w:r w:rsidR="00F9045F" w:rsidRPr="0063684B">
        <w:rPr>
          <w:rtl/>
        </w:rPr>
        <w:t>–</w:t>
      </w:r>
      <w:r w:rsidR="00F9045F" w:rsidRPr="00533EA8">
        <w:rPr>
          <w:rFonts w:hint="eastAsia"/>
          <w:rtl/>
        </w:rPr>
        <w:t>משרד</w:t>
      </w:r>
      <w:r w:rsidR="00F9045F" w:rsidRPr="00533EA8">
        <w:rPr>
          <w:rtl/>
        </w:rPr>
        <w:t xml:space="preserve"> התרבות והספורט, </w:t>
      </w:r>
      <w:r w:rsidRPr="0063684B">
        <w:rPr>
          <w:rtl/>
        </w:rPr>
        <w:t>ככל שנהוגים בתחום פעילותו, בגבולות אחריות סבירים בהתאם לאופיים והיקפם של השירותים המבוצעים על ידו. ככל שיועסקו על ידי הספק</w:t>
      </w:r>
      <w:r w:rsidR="002E0656" w:rsidRPr="00533EA8">
        <w:rPr>
          <w:rtl/>
        </w:rPr>
        <w:t xml:space="preserve"> </w:t>
      </w:r>
      <w:r w:rsidR="002E0656" w:rsidRPr="0063684B">
        <w:rPr>
          <w:rtl/>
        </w:rPr>
        <w:t>קבלני משנה</w:t>
      </w:r>
      <w:r w:rsidRPr="0063684B">
        <w:rPr>
          <w:rtl/>
        </w:rPr>
        <w:t xml:space="preserve">, עליו </w:t>
      </w:r>
      <w:r w:rsidR="002E0656" w:rsidRPr="00533EA8">
        <w:rPr>
          <w:rFonts w:hint="eastAsia"/>
          <w:rtl/>
        </w:rPr>
        <w:t>לוודא</w:t>
      </w:r>
      <w:r w:rsidR="002E0656" w:rsidRPr="00533EA8">
        <w:rPr>
          <w:rtl/>
        </w:rPr>
        <w:t xml:space="preserve"> </w:t>
      </w:r>
      <w:r w:rsidR="002E0656" w:rsidRPr="00533EA8">
        <w:rPr>
          <w:rFonts w:hint="eastAsia"/>
          <w:rtl/>
        </w:rPr>
        <w:t>שביטוחיו</w:t>
      </w:r>
      <w:r w:rsidR="002E0656" w:rsidRPr="00533EA8">
        <w:rPr>
          <w:rtl/>
        </w:rPr>
        <w:t xml:space="preserve"> </w:t>
      </w:r>
      <w:r w:rsidR="002E0656" w:rsidRPr="00533EA8">
        <w:rPr>
          <w:rFonts w:hint="eastAsia"/>
          <w:rtl/>
        </w:rPr>
        <w:t>כוללים</w:t>
      </w:r>
      <w:r w:rsidR="002E0656" w:rsidRPr="00533EA8">
        <w:rPr>
          <w:rtl/>
        </w:rPr>
        <w:t xml:space="preserve"> </w:t>
      </w:r>
      <w:r w:rsidR="002E0656" w:rsidRPr="00533EA8">
        <w:rPr>
          <w:rFonts w:hint="eastAsia"/>
          <w:rtl/>
        </w:rPr>
        <w:t>כיסוי</w:t>
      </w:r>
      <w:r w:rsidR="002E0656" w:rsidRPr="00533EA8">
        <w:rPr>
          <w:rtl/>
        </w:rPr>
        <w:t xml:space="preserve"> </w:t>
      </w:r>
      <w:r w:rsidR="002E0656" w:rsidRPr="00533EA8">
        <w:rPr>
          <w:rFonts w:hint="eastAsia"/>
          <w:rtl/>
        </w:rPr>
        <w:t>לאחריותו</w:t>
      </w:r>
      <w:r w:rsidR="002E0656" w:rsidRPr="00533EA8">
        <w:rPr>
          <w:rtl/>
        </w:rPr>
        <w:t xml:space="preserve"> </w:t>
      </w:r>
      <w:r w:rsidR="002E0656" w:rsidRPr="00533EA8">
        <w:rPr>
          <w:rFonts w:hint="eastAsia"/>
          <w:rtl/>
        </w:rPr>
        <w:t>בגינם</w:t>
      </w:r>
      <w:r w:rsidR="002E0656" w:rsidRPr="00533EA8">
        <w:rPr>
          <w:rtl/>
        </w:rPr>
        <w:t xml:space="preserve">, </w:t>
      </w:r>
      <w:r w:rsidR="002E0656" w:rsidRPr="00533EA8">
        <w:rPr>
          <w:rFonts w:hint="eastAsia"/>
          <w:rtl/>
        </w:rPr>
        <w:t>וכן</w:t>
      </w:r>
      <w:r w:rsidR="002E0656" w:rsidRPr="00533EA8">
        <w:rPr>
          <w:rtl/>
        </w:rPr>
        <w:t xml:space="preserve"> </w:t>
      </w:r>
      <w:r w:rsidR="002E0656" w:rsidRPr="00533EA8">
        <w:rPr>
          <w:rFonts w:hint="eastAsia"/>
          <w:rtl/>
        </w:rPr>
        <w:t>לדרוש</w:t>
      </w:r>
      <w:r w:rsidR="002E0656" w:rsidRPr="00533EA8">
        <w:rPr>
          <w:rtl/>
        </w:rPr>
        <w:t xml:space="preserve"> </w:t>
      </w:r>
      <w:r w:rsidR="002E0656" w:rsidRPr="00533EA8">
        <w:rPr>
          <w:rFonts w:hint="eastAsia"/>
          <w:rtl/>
        </w:rPr>
        <w:t>מהם</w:t>
      </w:r>
      <w:r w:rsidR="002E0656" w:rsidRPr="00533EA8">
        <w:rPr>
          <w:rtl/>
        </w:rPr>
        <w:t xml:space="preserve"> </w:t>
      </w:r>
      <w:r w:rsidR="002E0656" w:rsidRPr="00533EA8">
        <w:rPr>
          <w:rFonts w:hint="eastAsia"/>
          <w:rtl/>
        </w:rPr>
        <w:t>לערוך</w:t>
      </w:r>
      <w:r w:rsidR="002E0656" w:rsidRPr="00533EA8">
        <w:rPr>
          <w:rtl/>
        </w:rPr>
        <w:t xml:space="preserve"> </w:t>
      </w:r>
      <w:r w:rsidR="002E0656" w:rsidRPr="00533EA8">
        <w:rPr>
          <w:rFonts w:hint="eastAsia"/>
          <w:rtl/>
        </w:rPr>
        <w:t>ביטוחים</w:t>
      </w:r>
      <w:r w:rsidR="002E0656" w:rsidRPr="00533EA8">
        <w:rPr>
          <w:rtl/>
        </w:rPr>
        <w:t xml:space="preserve"> </w:t>
      </w:r>
      <w:r w:rsidR="002E0656" w:rsidRPr="00533EA8">
        <w:rPr>
          <w:rFonts w:hint="eastAsia"/>
          <w:rtl/>
        </w:rPr>
        <w:t>לכיסוי</w:t>
      </w:r>
      <w:r w:rsidR="002E0656" w:rsidRPr="00533EA8">
        <w:rPr>
          <w:rtl/>
        </w:rPr>
        <w:t xml:space="preserve"> </w:t>
      </w:r>
      <w:r w:rsidR="002E0656" w:rsidRPr="00533EA8">
        <w:rPr>
          <w:rFonts w:hint="eastAsia"/>
          <w:rtl/>
        </w:rPr>
        <w:t>אחריותם</w:t>
      </w:r>
      <w:r w:rsidR="002E0656" w:rsidRPr="00533EA8">
        <w:rPr>
          <w:rtl/>
        </w:rPr>
        <w:t xml:space="preserve"> </w:t>
      </w:r>
      <w:r w:rsidR="002E0656" w:rsidRPr="00533EA8">
        <w:rPr>
          <w:rFonts w:hint="eastAsia"/>
          <w:rtl/>
        </w:rPr>
        <w:t>הישירה</w:t>
      </w:r>
      <w:r w:rsidR="002E0656" w:rsidRPr="00533EA8">
        <w:rPr>
          <w:rtl/>
        </w:rPr>
        <w:t xml:space="preserve">, </w:t>
      </w:r>
      <w:r w:rsidR="002E0656" w:rsidRPr="00533EA8">
        <w:rPr>
          <w:rFonts w:hint="eastAsia"/>
          <w:rtl/>
        </w:rPr>
        <w:t>כנדרש</w:t>
      </w:r>
      <w:r w:rsidR="002E0656" w:rsidRPr="00533EA8">
        <w:rPr>
          <w:rtl/>
        </w:rPr>
        <w:t xml:space="preserve"> </w:t>
      </w:r>
      <w:r w:rsidR="002E0656" w:rsidRPr="00533EA8">
        <w:rPr>
          <w:rFonts w:hint="eastAsia"/>
          <w:rtl/>
        </w:rPr>
        <w:t>בסעיף</w:t>
      </w:r>
      <w:r w:rsidR="002E0656" w:rsidRPr="00533EA8">
        <w:rPr>
          <w:rtl/>
        </w:rPr>
        <w:t xml:space="preserve"> </w:t>
      </w:r>
      <w:r w:rsidR="002E0656" w:rsidRPr="00533EA8">
        <w:rPr>
          <w:rFonts w:hint="eastAsia"/>
          <w:rtl/>
        </w:rPr>
        <w:t>זה</w:t>
      </w:r>
      <w:r w:rsidR="002E0656" w:rsidRPr="00533EA8">
        <w:rPr>
          <w:rtl/>
        </w:rPr>
        <w:t xml:space="preserve">, </w:t>
      </w:r>
      <w:r w:rsidR="002E0656" w:rsidRPr="00533EA8">
        <w:rPr>
          <w:rFonts w:hint="eastAsia"/>
          <w:rtl/>
        </w:rPr>
        <w:t>או</w:t>
      </w:r>
      <w:r w:rsidR="002E0656" w:rsidRPr="00533EA8">
        <w:rPr>
          <w:rtl/>
        </w:rPr>
        <w:t xml:space="preserve"> </w:t>
      </w:r>
      <w:r w:rsidR="002E0656" w:rsidRPr="00533EA8">
        <w:rPr>
          <w:rFonts w:hint="eastAsia"/>
          <w:rtl/>
        </w:rPr>
        <w:t>לוודא</w:t>
      </w:r>
      <w:r w:rsidR="002E0656" w:rsidRPr="00533EA8">
        <w:rPr>
          <w:rtl/>
        </w:rPr>
        <w:t xml:space="preserve"> </w:t>
      </w:r>
      <w:r w:rsidR="002E0656" w:rsidRPr="00533EA8">
        <w:rPr>
          <w:rFonts w:hint="eastAsia"/>
          <w:rtl/>
        </w:rPr>
        <w:t>כי</w:t>
      </w:r>
      <w:r w:rsidR="002E0656" w:rsidRPr="00533EA8">
        <w:rPr>
          <w:rtl/>
        </w:rPr>
        <w:t xml:space="preserve"> </w:t>
      </w:r>
      <w:r w:rsidR="002E0656" w:rsidRPr="00533EA8">
        <w:rPr>
          <w:rFonts w:hint="eastAsia"/>
          <w:rtl/>
        </w:rPr>
        <w:t>ביטוחיו</w:t>
      </w:r>
      <w:r w:rsidR="002E0656" w:rsidRPr="00533EA8">
        <w:rPr>
          <w:rtl/>
        </w:rPr>
        <w:t xml:space="preserve"> </w:t>
      </w:r>
      <w:r w:rsidR="002E0656" w:rsidRPr="00533EA8">
        <w:rPr>
          <w:rFonts w:hint="eastAsia"/>
          <w:rtl/>
        </w:rPr>
        <w:t>יכללו</w:t>
      </w:r>
      <w:r w:rsidR="002E0656" w:rsidRPr="00533EA8">
        <w:rPr>
          <w:rtl/>
        </w:rPr>
        <w:t xml:space="preserve"> </w:t>
      </w:r>
      <w:r w:rsidR="002E0656" w:rsidRPr="00533EA8">
        <w:rPr>
          <w:rFonts w:hint="eastAsia"/>
          <w:rtl/>
        </w:rPr>
        <w:t>כיסוי</w:t>
      </w:r>
      <w:r w:rsidR="002E0656" w:rsidRPr="00533EA8">
        <w:rPr>
          <w:rtl/>
        </w:rPr>
        <w:t xml:space="preserve"> </w:t>
      </w:r>
      <w:r w:rsidR="002E0656" w:rsidRPr="00533EA8">
        <w:rPr>
          <w:rFonts w:hint="eastAsia"/>
          <w:rtl/>
        </w:rPr>
        <w:t>לפעילותם</w:t>
      </w:r>
      <w:r w:rsidR="002E0656" w:rsidRPr="00533EA8">
        <w:rPr>
          <w:rtl/>
        </w:rPr>
        <w:t xml:space="preserve"> </w:t>
      </w:r>
      <w:r w:rsidR="002E0656" w:rsidRPr="00533EA8">
        <w:rPr>
          <w:rFonts w:hint="eastAsia"/>
          <w:rtl/>
        </w:rPr>
        <w:t>ולאחריותם</w:t>
      </w:r>
      <w:r w:rsidR="002E0656" w:rsidRPr="00533EA8">
        <w:rPr>
          <w:rtl/>
        </w:rPr>
        <w:t xml:space="preserve"> </w:t>
      </w:r>
      <w:r w:rsidR="002E0656" w:rsidRPr="00533EA8">
        <w:rPr>
          <w:rFonts w:hint="eastAsia"/>
          <w:rtl/>
        </w:rPr>
        <w:t>הישירה</w:t>
      </w:r>
      <w:r w:rsidRPr="0063684B">
        <w:rPr>
          <w:rtl/>
        </w:rPr>
        <w:t>.</w:t>
      </w:r>
    </w:p>
    <w:p w14:paraId="25FAC6DE" w14:textId="77777777" w:rsidR="00F22EBB" w:rsidRPr="0063684B" w:rsidRDefault="000B0260" w:rsidP="000F7701">
      <w:pPr>
        <w:pStyle w:val="2-"/>
        <w:numPr>
          <w:ilvl w:val="1"/>
          <w:numId w:val="299"/>
        </w:numPr>
        <w:spacing w:before="0"/>
        <w:ind w:left="909" w:hanging="549"/>
        <w:rPr>
          <w:rtl/>
        </w:rPr>
      </w:pPr>
      <w:r w:rsidRPr="0063684B">
        <w:rPr>
          <w:rtl/>
        </w:rPr>
        <w:t xml:space="preserve">הספק יוודא כי בכל ביטוחיו המתייחסים לשירותים נשוא ההתקשרות (למעט ביטוח מסוג עבודות קבלניות/הקמה) </w:t>
      </w:r>
      <w:r w:rsidR="00BF11F0" w:rsidRPr="00533EA8">
        <w:rPr>
          <w:rFonts w:hint="eastAsia"/>
          <w:rtl/>
        </w:rPr>
        <w:t>המזמין</w:t>
      </w:r>
      <w:r w:rsidR="00BF11F0" w:rsidRPr="00533EA8">
        <w:rPr>
          <w:rtl/>
        </w:rPr>
        <w:t xml:space="preserve"> </w:t>
      </w:r>
      <w:r w:rsidR="00BF11F0" w:rsidRPr="00533EA8">
        <w:rPr>
          <w:rFonts w:hint="eastAsia"/>
          <w:rtl/>
        </w:rPr>
        <w:t>יתווסף</w:t>
      </w:r>
      <w:r w:rsidR="00BF11F0" w:rsidRPr="00533EA8">
        <w:rPr>
          <w:rtl/>
        </w:rPr>
        <w:t xml:space="preserve"> </w:t>
      </w:r>
      <w:r w:rsidR="00BF11F0" w:rsidRPr="00533EA8">
        <w:rPr>
          <w:rFonts w:hint="eastAsia"/>
          <w:rtl/>
        </w:rPr>
        <w:t>כמבוטח</w:t>
      </w:r>
      <w:r w:rsidR="00BF11F0" w:rsidRPr="00533EA8">
        <w:rPr>
          <w:rtl/>
        </w:rPr>
        <w:t xml:space="preserve"> </w:t>
      </w:r>
      <w:r w:rsidR="00BF11F0" w:rsidRPr="00533EA8">
        <w:rPr>
          <w:rFonts w:hint="eastAsia"/>
          <w:rtl/>
        </w:rPr>
        <w:t>נוסף</w:t>
      </w:r>
      <w:r w:rsidR="00BF11F0" w:rsidRPr="00533EA8">
        <w:rPr>
          <w:rtl/>
        </w:rPr>
        <w:t xml:space="preserve">, </w:t>
      </w:r>
      <w:r w:rsidR="00BF11F0" w:rsidRPr="00533EA8">
        <w:rPr>
          <w:rFonts w:hint="eastAsia"/>
          <w:rtl/>
        </w:rPr>
        <w:t>בכפוף</w:t>
      </w:r>
      <w:r w:rsidR="00BF11F0" w:rsidRPr="0063684B">
        <w:rPr>
          <w:rtl/>
        </w:rPr>
        <w:t xml:space="preserve"> </w:t>
      </w:r>
      <w:r w:rsidR="00BF11F0" w:rsidRPr="00533EA8">
        <w:rPr>
          <w:rFonts w:hint="eastAsia"/>
          <w:rtl/>
        </w:rPr>
        <w:t>ל</w:t>
      </w:r>
      <w:r w:rsidR="00BF11F0" w:rsidRPr="0063684B">
        <w:rPr>
          <w:rtl/>
        </w:rPr>
        <w:t xml:space="preserve">הרחבת שיפוי כלפי </w:t>
      </w:r>
      <w:r w:rsidR="00BF11F0" w:rsidRPr="00533EA8">
        <w:rPr>
          <w:rFonts w:hint="eastAsia"/>
          <w:rtl/>
        </w:rPr>
        <w:t>המזמין</w:t>
      </w:r>
      <w:r w:rsidR="00BF11F0" w:rsidRPr="00533EA8">
        <w:rPr>
          <w:rtl/>
        </w:rPr>
        <w:t xml:space="preserve"> </w:t>
      </w:r>
      <w:r w:rsidR="00BF11F0" w:rsidRPr="00533EA8">
        <w:rPr>
          <w:rFonts w:hint="eastAsia"/>
          <w:rtl/>
        </w:rPr>
        <w:t>כמקובל</w:t>
      </w:r>
      <w:r w:rsidR="00BF11F0" w:rsidRPr="00533EA8">
        <w:rPr>
          <w:rtl/>
        </w:rPr>
        <w:t xml:space="preserve"> </w:t>
      </w:r>
      <w:r w:rsidR="00BF11F0" w:rsidRPr="00533EA8">
        <w:rPr>
          <w:rFonts w:hint="eastAsia"/>
          <w:rtl/>
        </w:rPr>
        <w:t>באותו</w:t>
      </w:r>
      <w:r w:rsidR="00BF11F0" w:rsidRPr="00533EA8">
        <w:rPr>
          <w:rtl/>
        </w:rPr>
        <w:t xml:space="preserve"> </w:t>
      </w:r>
      <w:r w:rsidR="00BF11F0" w:rsidRPr="00533EA8">
        <w:rPr>
          <w:rFonts w:hint="eastAsia"/>
          <w:rtl/>
        </w:rPr>
        <w:t>סוג</w:t>
      </w:r>
      <w:r w:rsidR="00BF11F0" w:rsidRPr="00533EA8">
        <w:rPr>
          <w:rtl/>
        </w:rPr>
        <w:t xml:space="preserve"> </w:t>
      </w:r>
      <w:r w:rsidR="00BF11F0" w:rsidRPr="00533EA8">
        <w:rPr>
          <w:rFonts w:hint="eastAsia"/>
          <w:rtl/>
        </w:rPr>
        <w:t>ביטוח</w:t>
      </w:r>
      <w:r w:rsidRPr="0063684B">
        <w:rPr>
          <w:rtl/>
        </w:rPr>
        <w:t xml:space="preserve">. </w:t>
      </w:r>
    </w:p>
    <w:p w14:paraId="20AC01C6" w14:textId="77777777" w:rsidR="00F22EBB" w:rsidRPr="0063684B" w:rsidRDefault="000B0260" w:rsidP="000F7701">
      <w:pPr>
        <w:pStyle w:val="2-"/>
        <w:numPr>
          <w:ilvl w:val="1"/>
          <w:numId w:val="299"/>
        </w:numPr>
        <w:spacing w:before="0"/>
        <w:ind w:left="909" w:hanging="549"/>
        <w:rPr>
          <w:rtl/>
        </w:rPr>
      </w:pPr>
      <w:r w:rsidRPr="0063684B">
        <w:rPr>
          <w:rtl/>
        </w:rPr>
        <w:t xml:space="preserve">הספק יוודא כי בביטוח מסוג עבודות קבלניות/הקמה, המתייחס לשירותים נשוא ההתקשרות, </w:t>
      </w:r>
      <w:r w:rsidR="00BF11F0" w:rsidRPr="00533EA8">
        <w:rPr>
          <w:rtl/>
        </w:rPr>
        <w:t>י</w:t>
      </w:r>
      <w:r w:rsidR="00BF11F0" w:rsidRPr="00533EA8">
        <w:rPr>
          <w:rFonts w:hint="eastAsia"/>
          <w:rtl/>
        </w:rPr>
        <w:t>י</w:t>
      </w:r>
      <w:r w:rsidR="00BF11F0" w:rsidRPr="0063684B">
        <w:rPr>
          <w:rtl/>
        </w:rPr>
        <w:t>כלל</w:t>
      </w:r>
      <w:r w:rsidR="00BF11F0" w:rsidRPr="00533EA8">
        <w:rPr>
          <w:rtl/>
        </w:rPr>
        <w:t xml:space="preserve"> המזמין וכן כל הקבלנים וקבלני המשנה,</w:t>
      </w:r>
      <w:r w:rsidR="00BF11F0" w:rsidRPr="0063684B">
        <w:rPr>
          <w:rtl/>
        </w:rPr>
        <w:t xml:space="preserve"> כמבוטחים נוספים</w:t>
      </w:r>
      <w:r w:rsidRPr="0063684B">
        <w:rPr>
          <w:rtl/>
        </w:rPr>
        <w:t xml:space="preserve">. </w:t>
      </w:r>
    </w:p>
    <w:p w14:paraId="01CCDB94" w14:textId="77777777" w:rsidR="005917ED" w:rsidRPr="0063684B" w:rsidRDefault="000B0260" w:rsidP="000F7701">
      <w:pPr>
        <w:pStyle w:val="2-"/>
        <w:numPr>
          <w:ilvl w:val="1"/>
          <w:numId w:val="299"/>
        </w:numPr>
        <w:spacing w:before="0"/>
        <w:ind w:left="909" w:hanging="549"/>
      </w:pPr>
      <w:r w:rsidRPr="0063684B">
        <w:rPr>
          <w:rtl/>
        </w:rPr>
        <w:t xml:space="preserve">הספק יוודא כי בכל ביטוחיו המתייחסים לשירותים נשוא ההתקשרות ייכלל סעיף ויתור על זכות התחלוף/השיבוב </w:t>
      </w:r>
      <w:r w:rsidR="00BF11F0" w:rsidRPr="00533EA8">
        <w:rPr>
          <w:rtl/>
        </w:rPr>
        <w:t xml:space="preserve">כלפי </w:t>
      </w:r>
      <w:r w:rsidR="00BF11F0" w:rsidRPr="00533EA8">
        <w:rPr>
          <w:rFonts w:hint="eastAsia"/>
          <w:rtl/>
        </w:rPr>
        <w:t>המזמין</w:t>
      </w:r>
      <w:r w:rsidR="00BF11F0" w:rsidRPr="00533EA8">
        <w:rPr>
          <w:rtl/>
        </w:rPr>
        <w:t xml:space="preserve"> </w:t>
      </w:r>
      <w:r w:rsidR="00BF11F0" w:rsidRPr="00533EA8">
        <w:rPr>
          <w:rFonts w:hint="eastAsia"/>
          <w:rtl/>
        </w:rPr>
        <w:t>ועובדיו</w:t>
      </w:r>
      <w:r w:rsidR="00BF11F0" w:rsidRPr="0063684B">
        <w:rPr>
          <w:rtl/>
        </w:rPr>
        <w:t xml:space="preserve"> </w:t>
      </w:r>
      <w:r w:rsidRPr="0063684B">
        <w:rPr>
          <w:rtl/>
        </w:rPr>
        <w:t>(ויתור כאמור לא יחול בגין נזק בזדון)</w:t>
      </w:r>
      <w:r w:rsidRPr="00533EA8">
        <w:rPr>
          <w:rtl/>
        </w:rPr>
        <w:t xml:space="preserve">, </w:t>
      </w:r>
      <w:r w:rsidRPr="00533EA8">
        <w:rPr>
          <w:rFonts w:hint="eastAsia"/>
          <w:rtl/>
        </w:rPr>
        <w:t>וכן</w:t>
      </w:r>
      <w:r w:rsidRPr="00533EA8">
        <w:rPr>
          <w:rtl/>
        </w:rPr>
        <w:t xml:space="preserve"> </w:t>
      </w:r>
      <w:r w:rsidRPr="00533EA8">
        <w:rPr>
          <w:rFonts w:hint="eastAsia"/>
          <w:rtl/>
        </w:rPr>
        <w:t>סעיף</w:t>
      </w:r>
      <w:r w:rsidRPr="00533EA8">
        <w:rPr>
          <w:rtl/>
        </w:rPr>
        <w:t xml:space="preserve"> </w:t>
      </w:r>
      <w:r w:rsidRPr="00533EA8">
        <w:rPr>
          <w:rFonts w:hint="eastAsia"/>
          <w:rtl/>
        </w:rPr>
        <w:t>לפיו</w:t>
      </w:r>
      <w:r w:rsidRPr="00533EA8">
        <w:rPr>
          <w:rtl/>
        </w:rPr>
        <w:t xml:space="preserve"> </w:t>
      </w:r>
      <w:r w:rsidRPr="00533EA8">
        <w:rPr>
          <w:rFonts w:hint="eastAsia"/>
          <w:rtl/>
        </w:rPr>
        <w:t>הביטוחים</w:t>
      </w:r>
      <w:r w:rsidRPr="00533EA8">
        <w:rPr>
          <w:rtl/>
        </w:rPr>
        <w:t xml:space="preserve"> </w:t>
      </w:r>
      <w:r w:rsidRPr="00533EA8">
        <w:rPr>
          <w:rFonts w:hint="eastAsia"/>
          <w:rtl/>
        </w:rPr>
        <w:t>יהיו</w:t>
      </w:r>
      <w:r w:rsidRPr="00533EA8">
        <w:rPr>
          <w:rtl/>
        </w:rPr>
        <w:t xml:space="preserve"> </w:t>
      </w:r>
      <w:r w:rsidRPr="00533EA8">
        <w:rPr>
          <w:rFonts w:hint="eastAsia"/>
          <w:rtl/>
        </w:rPr>
        <w:t>קודמים</w:t>
      </w:r>
      <w:r w:rsidRPr="00533EA8">
        <w:rPr>
          <w:rtl/>
        </w:rPr>
        <w:t xml:space="preserve"> </w:t>
      </w:r>
      <w:r w:rsidRPr="00533EA8">
        <w:rPr>
          <w:rFonts w:hint="eastAsia"/>
          <w:rtl/>
        </w:rPr>
        <w:t>וראשוניים</w:t>
      </w:r>
      <w:r w:rsidRPr="00533EA8">
        <w:rPr>
          <w:rtl/>
        </w:rPr>
        <w:t xml:space="preserve"> </w:t>
      </w:r>
      <w:r w:rsidRPr="00533EA8">
        <w:rPr>
          <w:rFonts w:hint="eastAsia"/>
          <w:rtl/>
        </w:rPr>
        <w:t>ללא</w:t>
      </w:r>
      <w:r w:rsidRPr="00533EA8">
        <w:rPr>
          <w:rtl/>
        </w:rPr>
        <w:t xml:space="preserve"> </w:t>
      </w:r>
      <w:r w:rsidRPr="00533EA8">
        <w:rPr>
          <w:rFonts w:hint="eastAsia"/>
          <w:rtl/>
        </w:rPr>
        <w:t>זכות</w:t>
      </w:r>
      <w:r w:rsidRPr="00533EA8">
        <w:rPr>
          <w:rtl/>
        </w:rPr>
        <w:t xml:space="preserve"> </w:t>
      </w:r>
      <w:r w:rsidRPr="00533EA8">
        <w:rPr>
          <w:rFonts w:hint="eastAsia"/>
          <w:rtl/>
        </w:rPr>
        <w:t>השתתפות</w:t>
      </w:r>
      <w:r w:rsidRPr="00533EA8">
        <w:rPr>
          <w:rtl/>
        </w:rPr>
        <w:t xml:space="preserve"> </w:t>
      </w:r>
      <w:r w:rsidRPr="00533EA8">
        <w:rPr>
          <w:rFonts w:hint="eastAsia"/>
          <w:rtl/>
        </w:rPr>
        <w:t>או</w:t>
      </w:r>
      <w:r w:rsidRPr="00533EA8">
        <w:rPr>
          <w:rtl/>
        </w:rPr>
        <w:t xml:space="preserve"> </w:t>
      </w:r>
      <w:r w:rsidRPr="00533EA8">
        <w:rPr>
          <w:rFonts w:hint="eastAsia"/>
          <w:rtl/>
        </w:rPr>
        <w:t>חזרה</w:t>
      </w:r>
      <w:r w:rsidRPr="0063684B">
        <w:rPr>
          <w:rtl/>
        </w:rPr>
        <w:t xml:space="preserve">. </w:t>
      </w:r>
    </w:p>
    <w:p w14:paraId="2B107DA8" w14:textId="77777777" w:rsidR="003B2FF3" w:rsidRPr="0063684B" w:rsidRDefault="000B0260" w:rsidP="000F7701">
      <w:pPr>
        <w:pStyle w:val="2-"/>
        <w:numPr>
          <w:ilvl w:val="1"/>
          <w:numId w:val="299"/>
        </w:numPr>
        <w:spacing w:before="0"/>
        <w:ind w:left="909" w:hanging="549"/>
        <w:rPr>
          <w:rtl/>
        </w:rPr>
      </w:pPr>
      <w:r w:rsidRPr="00533EA8">
        <w:rPr>
          <w:rFonts w:hint="eastAsia"/>
          <w:rtl/>
        </w:rPr>
        <w:t>הספק</w:t>
      </w:r>
      <w:r w:rsidRPr="00533EA8">
        <w:rPr>
          <w:rtl/>
        </w:rPr>
        <w:t xml:space="preserve">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 </w:t>
      </w:r>
    </w:p>
    <w:p w14:paraId="32B1550D" w14:textId="77777777" w:rsidR="003B2FF3" w:rsidRPr="0063684B" w:rsidRDefault="000B0260" w:rsidP="000F7701">
      <w:pPr>
        <w:pStyle w:val="2-"/>
        <w:numPr>
          <w:ilvl w:val="1"/>
          <w:numId w:val="299"/>
        </w:numPr>
        <w:spacing w:before="0"/>
        <w:ind w:left="909" w:hanging="549"/>
      </w:pPr>
      <w:r w:rsidRPr="00533EA8">
        <w:rPr>
          <w:rFonts w:hint="eastAsia"/>
          <w:rtl/>
        </w:rPr>
        <w:t>המזמין</w:t>
      </w:r>
      <w:r w:rsidRPr="00533EA8">
        <w:rPr>
          <w:rtl/>
        </w:rPr>
        <w:t xml:space="preserve"> </w:t>
      </w:r>
      <w:r w:rsidRPr="00533EA8">
        <w:rPr>
          <w:rFonts w:hint="eastAsia"/>
          <w:rtl/>
        </w:rPr>
        <w:t>שומר</w:t>
      </w:r>
      <w:r w:rsidRPr="00533EA8">
        <w:rPr>
          <w:rtl/>
        </w:rPr>
        <w:t xml:space="preserve"> </w:t>
      </w:r>
      <w:r w:rsidRPr="00533EA8">
        <w:rPr>
          <w:rFonts w:hint="eastAsia"/>
          <w:rtl/>
        </w:rPr>
        <w:t>לעצמו</w:t>
      </w:r>
      <w:r w:rsidRPr="0063684B">
        <w:rPr>
          <w:rtl/>
        </w:rPr>
        <w:t xml:space="preserve"> את הזכות לקבל מהספק אישור על קיום ביטוח או העתקי פוליסות,</w:t>
      </w:r>
      <w:r w:rsidRPr="00533EA8">
        <w:rPr>
          <w:rtl/>
        </w:rPr>
        <w:t xml:space="preserve"> מעת לעת</w:t>
      </w:r>
      <w:r w:rsidRPr="0063684B">
        <w:rPr>
          <w:rtl/>
        </w:rPr>
        <w:t xml:space="preserve"> </w:t>
      </w:r>
      <w:r w:rsidRPr="00533EA8">
        <w:rPr>
          <w:rFonts w:hint="eastAsia"/>
          <w:rtl/>
        </w:rPr>
        <w:t>ו</w:t>
      </w:r>
      <w:r w:rsidRPr="0063684B">
        <w:rPr>
          <w:rtl/>
        </w:rPr>
        <w:t>לפי דרישה.</w:t>
      </w:r>
    </w:p>
    <w:p w14:paraId="581894FC" w14:textId="77777777" w:rsidR="004B2835" w:rsidRPr="000F7701" w:rsidRDefault="000B0260" w:rsidP="000F7701">
      <w:pPr>
        <w:pStyle w:val="1-0"/>
        <w:numPr>
          <w:ilvl w:val="0"/>
          <w:numId w:val="99"/>
        </w:numPr>
        <w:spacing w:line="360" w:lineRule="auto"/>
        <w:ind w:left="357" w:hanging="357"/>
        <w:rPr>
          <w:sz w:val="24"/>
          <w:szCs w:val="24"/>
          <w:rtl/>
        </w:rPr>
      </w:pPr>
      <w:bookmarkStart w:id="371" w:name="_Toc44931971"/>
      <w:bookmarkStart w:id="372" w:name="_Toc44932058"/>
      <w:bookmarkStart w:id="373" w:name="_Toc173823749"/>
      <w:bookmarkStart w:id="374" w:name="_Toc173825558"/>
      <w:bookmarkStart w:id="375" w:name="_Toc243258972"/>
      <w:r w:rsidRPr="000F7701">
        <w:rPr>
          <w:sz w:val="24"/>
          <w:szCs w:val="24"/>
          <w:rtl/>
        </w:rPr>
        <w:t xml:space="preserve">המחאת זכויות או חובות על פי </w:t>
      </w:r>
      <w:r w:rsidR="00CC7B9D" w:rsidRPr="000F7701">
        <w:rPr>
          <w:rFonts w:hint="eastAsia"/>
          <w:sz w:val="24"/>
          <w:szCs w:val="24"/>
          <w:rtl/>
        </w:rPr>
        <w:t>ה</w:t>
      </w:r>
      <w:r w:rsidRPr="000F7701">
        <w:rPr>
          <w:sz w:val="24"/>
          <w:szCs w:val="24"/>
          <w:rtl/>
        </w:rPr>
        <w:t>הסכם</w:t>
      </w:r>
      <w:bookmarkEnd w:id="371"/>
      <w:bookmarkEnd w:id="372"/>
      <w:bookmarkEnd w:id="373"/>
      <w:bookmarkEnd w:id="374"/>
      <w:bookmarkEnd w:id="375"/>
    </w:p>
    <w:p w14:paraId="22E501AB" w14:textId="77777777" w:rsidR="00975F8C" w:rsidRPr="0063684B" w:rsidRDefault="00975F8C" w:rsidP="00AD6241">
      <w:pPr>
        <w:pStyle w:val="af4"/>
        <w:numPr>
          <w:ilvl w:val="0"/>
          <w:numId w:val="299"/>
        </w:numPr>
        <w:spacing w:after="120" w:line="360" w:lineRule="auto"/>
        <w:contextualSpacing w:val="0"/>
        <w:jc w:val="both"/>
        <w:rPr>
          <w:caps/>
          <w:vanish/>
          <w:rtl/>
        </w:rPr>
      </w:pPr>
    </w:p>
    <w:p w14:paraId="42186967" w14:textId="177FF4F4" w:rsidR="00C339F9" w:rsidRPr="0063684B" w:rsidRDefault="000B0260" w:rsidP="000F7701">
      <w:pPr>
        <w:pStyle w:val="2-"/>
        <w:numPr>
          <w:ilvl w:val="1"/>
          <w:numId w:val="299"/>
        </w:numPr>
        <w:spacing w:before="0"/>
        <w:ind w:left="909" w:hanging="520"/>
      </w:pPr>
      <w:r w:rsidRPr="0063684B">
        <w:rPr>
          <w:rtl/>
        </w:rPr>
        <w:t xml:space="preserve">חל איסור מוחלט על הספק </w:t>
      </w:r>
      <w:proofErr w:type="spellStart"/>
      <w:r w:rsidRPr="0063684B">
        <w:rPr>
          <w:rtl/>
        </w:rPr>
        <w:t>להמחות</w:t>
      </w:r>
      <w:proofErr w:type="spellEnd"/>
      <w:r w:rsidRPr="0063684B">
        <w:rPr>
          <w:rtl/>
        </w:rPr>
        <w:t xml:space="preserve"> או להסב כל זכות או חובה על פי הסכם זה או את ביצוע ה</w:t>
      </w:r>
      <w:r w:rsidR="005F0E35" w:rsidRPr="00533EA8">
        <w:rPr>
          <w:rFonts w:hint="eastAsia"/>
          <w:rtl/>
        </w:rPr>
        <w:t>הסכם</w:t>
      </w:r>
      <w:r w:rsidRPr="0063684B">
        <w:rPr>
          <w:rtl/>
        </w:rPr>
        <w:t>, ללא אישור מראש ובכתב של המזמין</w:t>
      </w:r>
      <w:r w:rsidRPr="00533EA8">
        <w:rPr>
          <w:rtl/>
        </w:rPr>
        <w:t xml:space="preserve">, </w:t>
      </w:r>
      <w:r w:rsidRPr="00533EA8">
        <w:rPr>
          <w:rFonts w:hint="eastAsia"/>
          <w:rtl/>
        </w:rPr>
        <w:t>בהתאם</w:t>
      </w:r>
      <w:r w:rsidRPr="00533EA8">
        <w:rPr>
          <w:rtl/>
        </w:rPr>
        <w:t xml:space="preserve"> </w:t>
      </w:r>
      <w:r w:rsidRPr="00533EA8">
        <w:rPr>
          <w:rFonts w:hint="eastAsia"/>
          <w:rtl/>
        </w:rPr>
        <w:t>לשיקול</w:t>
      </w:r>
      <w:r w:rsidRPr="00533EA8">
        <w:rPr>
          <w:rtl/>
        </w:rPr>
        <w:t xml:space="preserve"> </w:t>
      </w:r>
      <w:r w:rsidRPr="00533EA8">
        <w:rPr>
          <w:rFonts w:hint="eastAsia"/>
          <w:rtl/>
        </w:rPr>
        <w:t>דעתו</w:t>
      </w:r>
      <w:r w:rsidRPr="00533EA8">
        <w:rPr>
          <w:rtl/>
        </w:rPr>
        <w:t xml:space="preserve"> </w:t>
      </w:r>
      <w:r w:rsidRPr="00533EA8">
        <w:rPr>
          <w:rFonts w:hint="eastAsia"/>
          <w:rtl/>
        </w:rPr>
        <w:t>הבלעדי</w:t>
      </w:r>
      <w:r w:rsidRPr="0063684B">
        <w:rPr>
          <w:rtl/>
        </w:rPr>
        <w:t xml:space="preserve">. </w:t>
      </w:r>
      <w:r w:rsidR="003F32C7" w:rsidRPr="00533EA8">
        <w:rPr>
          <w:rFonts w:hint="eastAsia"/>
          <w:rtl/>
        </w:rPr>
        <w:t>מבלי</w:t>
      </w:r>
      <w:r w:rsidR="003F32C7" w:rsidRPr="00533EA8">
        <w:rPr>
          <w:rtl/>
        </w:rPr>
        <w:t xml:space="preserve"> לגרוע מהאמור, </w:t>
      </w:r>
      <w:r w:rsidRPr="00533EA8">
        <w:rPr>
          <w:rFonts w:hint="eastAsia"/>
          <w:rtl/>
        </w:rPr>
        <w:t>המחאת</w:t>
      </w:r>
      <w:r w:rsidRPr="00533EA8">
        <w:rPr>
          <w:rtl/>
        </w:rPr>
        <w:t xml:space="preserve"> זכויות או חובות לפי </w:t>
      </w:r>
      <w:r w:rsidR="00CC7B9D" w:rsidRPr="00533EA8">
        <w:rPr>
          <w:rFonts w:hint="eastAsia"/>
          <w:rtl/>
        </w:rPr>
        <w:t>הסכם</w:t>
      </w:r>
      <w:r w:rsidR="00CC7B9D" w:rsidRPr="00533EA8">
        <w:rPr>
          <w:rtl/>
        </w:rPr>
        <w:t xml:space="preserve"> </w:t>
      </w:r>
      <w:r w:rsidRPr="00533EA8">
        <w:rPr>
          <w:rFonts w:hint="eastAsia"/>
          <w:rtl/>
        </w:rPr>
        <w:t>זה</w:t>
      </w:r>
      <w:r w:rsidRPr="00533EA8">
        <w:rPr>
          <w:rtl/>
        </w:rPr>
        <w:t xml:space="preserve"> </w:t>
      </w:r>
      <w:r w:rsidRPr="00533EA8">
        <w:rPr>
          <w:rFonts w:hint="eastAsia"/>
          <w:rtl/>
        </w:rPr>
        <w:t>תיעשה</w:t>
      </w:r>
      <w:r w:rsidRPr="00533EA8">
        <w:rPr>
          <w:rtl/>
        </w:rPr>
        <w:t xml:space="preserve"> </w:t>
      </w:r>
      <w:r w:rsidRPr="00533EA8">
        <w:rPr>
          <w:rFonts w:hint="eastAsia"/>
          <w:rtl/>
        </w:rPr>
        <w:t>בכפוף</w:t>
      </w:r>
      <w:r w:rsidRPr="00533EA8">
        <w:rPr>
          <w:rtl/>
        </w:rPr>
        <w:t xml:space="preserve"> </w:t>
      </w:r>
      <w:r w:rsidRPr="00533EA8">
        <w:rPr>
          <w:rFonts w:hint="eastAsia"/>
          <w:rtl/>
        </w:rPr>
        <w:t>לחתימה</w:t>
      </w:r>
      <w:r w:rsidRPr="00533EA8">
        <w:rPr>
          <w:rtl/>
        </w:rPr>
        <w:t xml:space="preserve"> </w:t>
      </w:r>
      <w:r w:rsidRPr="00533EA8">
        <w:rPr>
          <w:rFonts w:hint="eastAsia"/>
          <w:rtl/>
        </w:rPr>
        <w:t>על</w:t>
      </w:r>
      <w:r w:rsidRPr="00533EA8">
        <w:rPr>
          <w:rtl/>
        </w:rPr>
        <w:t xml:space="preserve"> </w:t>
      </w:r>
      <w:r w:rsidRPr="00533EA8">
        <w:rPr>
          <w:rFonts w:hint="eastAsia"/>
          <w:rtl/>
        </w:rPr>
        <w:t>הסכם</w:t>
      </w:r>
      <w:r w:rsidRPr="00533EA8">
        <w:rPr>
          <w:rtl/>
        </w:rPr>
        <w:t xml:space="preserve"> "גב </w:t>
      </w:r>
      <w:r w:rsidRPr="00533EA8">
        <w:rPr>
          <w:rFonts w:hint="eastAsia"/>
          <w:rtl/>
        </w:rPr>
        <w:t>אל</w:t>
      </w:r>
      <w:r w:rsidRPr="00533EA8">
        <w:rPr>
          <w:rtl/>
        </w:rPr>
        <w:t xml:space="preserve"> </w:t>
      </w:r>
      <w:r w:rsidRPr="00533EA8">
        <w:rPr>
          <w:rFonts w:hint="eastAsia"/>
          <w:rtl/>
        </w:rPr>
        <w:t>גב</w:t>
      </w:r>
      <w:r w:rsidRPr="00533EA8">
        <w:rPr>
          <w:rtl/>
        </w:rPr>
        <w:t xml:space="preserve">" </w:t>
      </w:r>
      <w:r w:rsidRPr="00533EA8">
        <w:rPr>
          <w:rFonts w:hint="eastAsia"/>
          <w:rtl/>
        </w:rPr>
        <w:t>בין</w:t>
      </w:r>
      <w:r w:rsidRPr="00533EA8">
        <w:rPr>
          <w:rtl/>
        </w:rPr>
        <w:t xml:space="preserve"> </w:t>
      </w:r>
      <w:r w:rsidRPr="00533EA8">
        <w:rPr>
          <w:rFonts w:hint="eastAsia"/>
          <w:rtl/>
        </w:rPr>
        <w:t>הממחה</w:t>
      </w:r>
      <w:r w:rsidRPr="00533EA8">
        <w:rPr>
          <w:rtl/>
        </w:rPr>
        <w:t xml:space="preserve"> </w:t>
      </w:r>
      <w:r w:rsidRPr="00533EA8">
        <w:rPr>
          <w:rFonts w:hint="eastAsia"/>
          <w:rtl/>
        </w:rPr>
        <w:t>לנמחה</w:t>
      </w:r>
      <w:r w:rsidRPr="00533EA8">
        <w:rPr>
          <w:rtl/>
        </w:rPr>
        <w:t xml:space="preserve">. </w:t>
      </w:r>
      <w:r w:rsidRPr="00533EA8">
        <w:rPr>
          <w:rFonts w:hint="eastAsia"/>
          <w:rtl/>
        </w:rPr>
        <w:t>ההסכם</w:t>
      </w:r>
      <w:r w:rsidRPr="00533EA8">
        <w:rPr>
          <w:rtl/>
        </w:rPr>
        <w:t xml:space="preserve"> </w:t>
      </w:r>
      <w:r w:rsidRPr="00533EA8">
        <w:rPr>
          <w:rFonts w:hint="eastAsia"/>
          <w:rtl/>
        </w:rPr>
        <w:t>האמור</w:t>
      </w:r>
      <w:r w:rsidRPr="00533EA8">
        <w:rPr>
          <w:rtl/>
        </w:rPr>
        <w:t xml:space="preserve"> </w:t>
      </w:r>
      <w:r w:rsidRPr="00533EA8">
        <w:rPr>
          <w:rFonts w:hint="eastAsia"/>
          <w:rtl/>
        </w:rPr>
        <w:t>יועבר</w:t>
      </w:r>
      <w:r w:rsidRPr="00533EA8">
        <w:rPr>
          <w:rtl/>
        </w:rPr>
        <w:t xml:space="preserve"> </w:t>
      </w:r>
      <w:r w:rsidRPr="00533EA8">
        <w:rPr>
          <w:rFonts w:hint="eastAsia"/>
          <w:rtl/>
        </w:rPr>
        <w:t>לידי</w:t>
      </w:r>
      <w:r w:rsidRPr="00533EA8">
        <w:rPr>
          <w:rtl/>
        </w:rPr>
        <w:t xml:space="preserve"> </w:t>
      </w:r>
      <w:r w:rsidRPr="00533EA8">
        <w:rPr>
          <w:rFonts w:hint="eastAsia"/>
          <w:rtl/>
        </w:rPr>
        <w:t>המזמין</w:t>
      </w:r>
      <w:r w:rsidRPr="00533EA8">
        <w:rPr>
          <w:rtl/>
        </w:rPr>
        <w:t xml:space="preserve"> </w:t>
      </w:r>
      <w:r w:rsidRPr="00533EA8">
        <w:rPr>
          <w:rFonts w:hint="eastAsia"/>
          <w:rtl/>
        </w:rPr>
        <w:t>כתנאי</w:t>
      </w:r>
      <w:r w:rsidRPr="00533EA8">
        <w:rPr>
          <w:rtl/>
        </w:rPr>
        <w:t xml:space="preserve"> </w:t>
      </w:r>
      <w:r w:rsidRPr="00533EA8">
        <w:rPr>
          <w:rFonts w:hint="eastAsia"/>
          <w:rtl/>
        </w:rPr>
        <w:t>לכניסת</w:t>
      </w:r>
      <w:r w:rsidR="00FA2A66" w:rsidRPr="00533EA8">
        <w:rPr>
          <w:rFonts w:hint="eastAsia"/>
          <w:rtl/>
        </w:rPr>
        <w:t>ה</w:t>
      </w:r>
      <w:r w:rsidRPr="00533EA8">
        <w:rPr>
          <w:rtl/>
        </w:rPr>
        <w:t xml:space="preserve"> לתוקף של המחאת הזכויות או החובות.</w:t>
      </w:r>
    </w:p>
    <w:p w14:paraId="3D9076CD" w14:textId="77777777" w:rsidR="004B2835" w:rsidRPr="0063684B" w:rsidRDefault="000B0260" w:rsidP="000F7701">
      <w:pPr>
        <w:pStyle w:val="2-"/>
        <w:numPr>
          <w:ilvl w:val="1"/>
          <w:numId w:val="299"/>
        </w:numPr>
        <w:spacing w:before="0"/>
        <w:ind w:left="909" w:hanging="520"/>
        <w:rPr>
          <w:rtl/>
        </w:rPr>
      </w:pPr>
      <w:r w:rsidRPr="0063684B">
        <w:rPr>
          <w:rtl/>
        </w:rPr>
        <w:t>מוצהר ומוסכם בזה כי ל</w:t>
      </w:r>
      <w:r w:rsidRPr="00533EA8">
        <w:rPr>
          <w:rFonts w:hint="eastAsia"/>
          <w:rtl/>
        </w:rPr>
        <w:t>מזמין</w:t>
      </w:r>
      <w:r w:rsidRPr="0063684B">
        <w:rPr>
          <w:rtl/>
        </w:rPr>
        <w:t xml:space="preserve"> הזכות </w:t>
      </w:r>
      <w:proofErr w:type="spellStart"/>
      <w:r w:rsidRPr="0063684B">
        <w:rPr>
          <w:rtl/>
        </w:rPr>
        <w:t>להמחות</w:t>
      </w:r>
      <w:proofErr w:type="spellEnd"/>
      <w:r w:rsidRPr="0063684B">
        <w:rPr>
          <w:rtl/>
        </w:rPr>
        <w:t xml:space="preserve"> או להסב כל זכות או חובה על פי הסכם זה ללא צורך בקבלת אישור כלשהו מהספק או מצד ג' כלשהו.</w:t>
      </w:r>
    </w:p>
    <w:p w14:paraId="6A2A5CE7" w14:textId="77777777" w:rsidR="00986796" w:rsidRPr="000F7701" w:rsidRDefault="000B0260" w:rsidP="000F7701">
      <w:pPr>
        <w:pStyle w:val="1-0"/>
        <w:numPr>
          <w:ilvl w:val="0"/>
          <w:numId w:val="99"/>
        </w:numPr>
        <w:spacing w:line="360" w:lineRule="auto"/>
        <w:ind w:left="357" w:hanging="357"/>
        <w:rPr>
          <w:sz w:val="24"/>
          <w:szCs w:val="24"/>
          <w:rtl/>
        </w:rPr>
      </w:pPr>
      <w:bookmarkStart w:id="376" w:name="_Toc44931972"/>
      <w:bookmarkStart w:id="377" w:name="_Toc44932059"/>
      <w:bookmarkStart w:id="378" w:name="_Toc173823750"/>
      <w:bookmarkStart w:id="379" w:name="_Toc173825559"/>
      <w:bookmarkStart w:id="380" w:name="_Toc243258973"/>
      <w:r w:rsidRPr="000F7701">
        <w:rPr>
          <w:sz w:val="24"/>
          <w:szCs w:val="24"/>
          <w:rtl/>
        </w:rPr>
        <w:t>הפסקת ההתקשרות</w:t>
      </w:r>
      <w:bookmarkEnd w:id="376"/>
      <w:bookmarkEnd w:id="377"/>
      <w:bookmarkEnd w:id="378"/>
      <w:bookmarkEnd w:id="379"/>
      <w:bookmarkEnd w:id="380"/>
    </w:p>
    <w:p w14:paraId="3811372A" w14:textId="77777777" w:rsidR="00975F8C" w:rsidRPr="0063684B" w:rsidRDefault="00975F8C" w:rsidP="00AD6241">
      <w:pPr>
        <w:pStyle w:val="af4"/>
        <w:numPr>
          <w:ilvl w:val="0"/>
          <w:numId w:val="299"/>
        </w:numPr>
        <w:spacing w:after="120" w:line="360" w:lineRule="auto"/>
        <w:contextualSpacing w:val="0"/>
        <w:jc w:val="both"/>
        <w:rPr>
          <w:caps/>
          <w:vanish/>
          <w:rtl/>
        </w:rPr>
      </w:pPr>
    </w:p>
    <w:p w14:paraId="763B003A" w14:textId="3DC134BE" w:rsidR="004B2835" w:rsidRPr="0063684B" w:rsidRDefault="000B0260" w:rsidP="000F7701">
      <w:pPr>
        <w:pStyle w:val="2-"/>
        <w:numPr>
          <w:ilvl w:val="1"/>
          <w:numId w:val="299"/>
        </w:numPr>
        <w:spacing w:before="0"/>
        <w:ind w:left="909" w:hanging="549"/>
        <w:rPr>
          <w:rtl/>
        </w:rPr>
      </w:pPr>
      <w:r w:rsidRPr="0063684B">
        <w:rPr>
          <w:rtl/>
        </w:rPr>
        <w:t xml:space="preserve">המזמין יהיה רשאי להודיע לספק בהודעה מוקדמת של </w:t>
      </w:r>
      <w:r w:rsidR="002167B5" w:rsidRPr="00533EA8">
        <w:rPr>
          <w:rtl/>
        </w:rPr>
        <w:t>9</w:t>
      </w:r>
      <w:r w:rsidR="002167B5" w:rsidRPr="0063684B">
        <w:rPr>
          <w:rtl/>
        </w:rPr>
        <w:t xml:space="preserve">0 </w:t>
      </w:r>
      <w:r w:rsidRPr="0063684B">
        <w:rPr>
          <w:rtl/>
        </w:rPr>
        <w:t xml:space="preserve">יום על </w:t>
      </w:r>
      <w:r w:rsidRPr="00533EA8">
        <w:rPr>
          <w:rFonts w:hint="eastAsia"/>
          <w:rtl/>
        </w:rPr>
        <w:t>הפ</w:t>
      </w:r>
      <w:r w:rsidR="0000027C" w:rsidRPr="00533EA8">
        <w:rPr>
          <w:rFonts w:hint="eastAsia"/>
          <w:rtl/>
        </w:rPr>
        <w:t>ס</w:t>
      </w:r>
      <w:r w:rsidRPr="00533EA8">
        <w:rPr>
          <w:rFonts w:hint="eastAsia"/>
          <w:rtl/>
        </w:rPr>
        <w:t>קת</w:t>
      </w:r>
      <w:r w:rsidRPr="00533EA8">
        <w:rPr>
          <w:rtl/>
        </w:rPr>
        <w:t xml:space="preserve"> </w:t>
      </w:r>
      <w:r w:rsidRPr="00533EA8">
        <w:rPr>
          <w:rFonts w:hint="eastAsia"/>
          <w:rtl/>
        </w:rPr>
        <w:t>ההתקשרות</w:t>
      </w:r>
      <w:r w:rsidRPr="0063684B">
        <w:rPr>
          <w:rtl/>
        </w:rPr>
        <w:t xml:space="preserve"> מכל סיבה</w:t>
      </w:r>
      <w:r w:rsidR="00CE4838" w:rsidRPr="00533EA8">
        <w:rPr>
          <w:rtl/>
        </w:rPr>
        <w:t xml:space="preserve">, </w:t>
      </w:r>
      <w:r w:rsidR="00CE4838" w:rsidRPr="00533EA8">
        <w:rPr>
          <w:rFonts w:hint="eastAsia"/>
          <w:rtl/>
        </w:rPr>
        <w:t>בהתאם</w:t>
      </w:r>
      <w:r w:rsidR="00CE4838" w:rsidRPr="00533EA8">
        <w:rPr>
          <w:rtl/>
        </w:rPr>
        <w:t xml:space="preserve"> </w:t>
      </w:r>
      <w:r w:rsidR="00CE4838" w:rsidRPr="00533EA8">
        <w:rPr>
          <w:rFonts w:hint="eastAsia"/>
          <w:rtl/>
        </w:rPr>
        <w:t>לשיקול</w:t>
      </w:r>
      <w:r w:rsidR="00CE4838" w:rsidRPr="00533EA8">
        <w:rPr>
          <w:rtl/>
        </w:rPr>
        <w:t xml:space="preserve"> </w:t>
      </w:r>
      <w:r w:rsidR="00CE4838" w:rsidRPr="00533EA8">
        <w:rPr>
          <w:rFonts w:hint="eastAsia"/>
          <w:rtl/>
        </w:rPr>
        <w:t>דעתו</w:t>
      </w:r>
      <w:r w:rsidR="00CE4838" w:rsidRPr="00533EA8">
        <w:rPr>
          <w:rtl/>
        </w:rPr>
        <w:t xml:space="preserve"> </w:t>
      </w:r>
      <w:r w:rsidR="00CE4838" w:rsidRPr="00533EA8">
        <w:rPr>
          <w:rFonts w:hint="eastAsia"/>
          <w:rtl/>
        </w:rPr>
        <w:t>הבלעדי</w:t>
      </w:r>
      <w:r w:rsidR="00CE4838" w:rsidRPr="00533EA8">
        <w:rPr>
          <w:rtl/>
        </w:rPr>
        <w:t xml:space="preserve"> </w:t>
      </w:r>
      <w:r w:rsidR="00CE4838" w:rsidRPr="00533EA8">
        <w:rPr>
          <w:rFonts w:hint="eastAsia"/>
          <w:rtl/>
        </w:rPr>
        <w:t>של</w:t>
      </w:r>
      <w:r w:rsidR="00CE4838" w:rsidRPr="00533EA8">
        <w:rPr>
          <w:rtl/>
        </w:rPr>
        <w:t xml:space="preserve"> </w:t>
      </w:r>
      <w:r w:rsidR="00CE4838" w:rsidRPr="00533EA8">
        <w:rPr>
          <w:rFonts w:hint="eastAsia"/>
          <w:rtl/>
        </w:rPr>
        <w:t>המזמין</w:t>
      </w:r>
      <w:r w:rsidR="00CE4838" w:rsidRPr="00533EA8">
        <w:rPr>
          <w:rtl/>
        </w:rPr>
        <w:t>.</w:t>
      </w:r>
    </w:p>
    <w:p w14:paraId="5084AA01" w14:textId="77777777" w:rsidR="00675AA8" w:rsidRPr="0063684B" w:rsidRDefault="000B0260" w:rsidP="000F7701">
      <w:pPr>
        <w:pStyle w:val="2-"/>
        <w:numPr>
          <w:ilvl w:val="1"/>
          <w:numId w:val="299"/>
        </w:numPr>
        <w:spacing w:before="0"/>
        <w:ind w:left="909" w:hanging="549"/>
      </w:pPr>
      <w:r w:rsidRPr="00533EA8">
        <w:rPr>
          <w:rFonts w:hint="eastAsia"/>
          <w:rtl/>
        </w:rPr>
        <w:lastRenderedPageBreak/>
        <w:t>תוקפה</w:t>
      </w:r>
      <w:r w:rsidRPr="00533EA8">
        <w:rPr>
          <w:rtl/>
        </w:rPr>
        <w:t xml:space="preserve"> של ההתקשרות מותנה בקיומו של תקציב מאושר של המזמין. ככל שבמהלך תקופת ההתקשרות לא יהיה תקציב מאושר כאמור תופסק ההתקשרות לאלתר. </w:t>
      </w:r>
    </w:p>
    <w:p w14:paraId="0C7AC8CD" w14:textId="77777777" w:rsidR="004B2835" w:rsidRPr="0063684B" w:rsidRDefault="000B0260" w:rsidP="000F7701">
      <w:pPr>
        <w:pStyle w:val="2-"/>
        <w:numPr>
          <w:ilvl w:val="1"/>
          <w:numId w:val="299"/>
        </w:numPr>
        <w:spacing w:before="0"/>
        <w:ind w:left="909" w:hanging="549"/>
        <w:rPr>
          <w:rtl/>
        </w:rPr>
      </w:pPr>
      <w:r w:rsidRPr="0063684B">
        <w:rPr>
          <w:rtl/>
        </w:rPr>
        <w:t>מבלי לפגוע בכלליות האמור</w:t>
      </w:r>
      <w:r w:rsidRPr="00533EA8">
        <w:rPr>
          <w:rtl/>
        </w:rPr>
        <w:t xml:space="preserve"> בכל מקום בהסכם</w:t>
      </w:r>
      <w:r w:rsidRPr="0063684B">
        <w:rPr>
          <w:rtl/>
        </w:rPr>
        <w:t>, המזמין רשאי ל</w:t>
      </w:r>
      <w:r w:rsidRPr="00533EA8">
        <w:rPr>
          <w:rFonts w:hint="eastAsia"/>
          <w:rtl/>
        </w:rPr>
        <w:t>הפסיק</w:t>
      </w:r>
      <w:r w:rsidRPr="00533EA8">
        <w:rPr>
          <w:rtl/>
        </w:rPr>
        <w:t xml:space="preserve"> </w:t>
      </w:r>
      <w:r w:rsidRPr="00533EA8">
        <w:rPr>
          <w:rFonts w:hint="eastAsia"/>
          <w:rtl/>
        </w:rPr>
        <w:t>את</w:t>
      </w:r>
      <w:r w:rsidRPr="00533EA8">
        <w:rPr>
          <w:rtl/>
        </w:rPr>
        <w:t xml:space="preserve"> </w:t>
      </w:r>
      <w:r w:rsidRPr="00533EA8">
        <w:rPr>
          <w:rFonts w:hint="eastAsia"/>
          <w:rtl/>
        </w:rPr>
        <w:t>ההתקשרות</w:t>
      </w:r>
      <w:r w:rsidRPr="00533EA8">
        <w:rPr>
          <w:rtl/>
        </w:rPr>
        <w:t xml:space="preserve"> </w:t>
      </w:r>
      <w:r w:rsidRPr="00533EA8">
        <w:rPr>
          <w:rFonts w:hint="eastAsia"/>
          <w:rtl/>
        </w:rPr>
        <w:t>עם</w:t>
      </w:r>
      <w:r w:rsidRPr="00533EA8">
        <w:rPr>
          <w:rtl/>
        </w:rPr>
        <w:t xml:space="preserve"> </w:t>
      </w:r>
      <w:r w:rsidRPr="00533EA8">
        <w:rPr>
          <w:rFonts w:hint="eastAsia"/>
          <w:rtl/>
        </w:rPr>
        <w:t>הספק</w:t>
      </w:r>
      <w:r w:rsidRPr="0063684B">
        <w:rPr>
          <w:rtl/>
        </w:rPr>
        <w:t xml:space="preserve">, </w:t>
      </w:r>
      <w:r w:rsidRPr="00533EA8">
        <w:rPr>
          <w:rFonts w:hint="eastAsia"/>
          <w:rtl/>
        </w:rPr>
        <w:t>בהתראה</w:t>
      </w:r>
      <w:r w:rsidRPr="00533EA8">
        <w:rPr>
          <w:rtl/>
        </w:rPr>
        <w:t xml:space="preserve"> </w:t>
      </w:r>
      <w:r w:rsidRPr="00533EA8">
        <w:rPr>
          <w:rFonts w:hint="eastAsia"/>
          <w:rtl/>
        </w:rPr>
        <w:t>של</w:t>
      </w:r>
      <w:r w:rsidRPr="00533EA8">
        <w:rPr>
          <w:rtl/>
        </w:rPr>
        <w:t xml:space="preserve"> 30 </w:t>
      </w:r>
      <w:r w:rsidRPr="00533EA8">
        <w:rPr>
          <w:rFonts w:hint="eastAsia"/>
          <w:rtl/>
        </w:rPr>
        <w:t>יום</w:t>
      </w:r>
      <w:r w:rsidRPr="0063684B">
        <w:rPr>
          <w:rtl/>
        </w:rPr>
        <w:t>,</w:t>
      </w:r>
      <w:r w:rsidR="0006587E" w:rsidRPr="00533EA8">
        <w:rPr>
          <w:rtl/>
        </w:rPr>
        <w:t xml:space="preserve"> ולאחר קיום</w:t>
      </w:r>
      <w:r w:rsidR="0006587E" w:rsidRPr="0063684B">
        <w:rPr>
          <w:rtl/>
        </w:rPr>
        <w:t xml:space="preserve"> שימוע</w:t>
      </w:r>
      <w:r w:rsidR="0006587E" w:rsidRPr="00533EA8">
        <w:rPr>
          <w:rtl/>
        </w:rPr>
        <w:t xml:space="preserve"> לספק,</w:t>
      </w:r>
      <w:r w:rsidR="0006587E" w:rsidRPr="0063684B">
        <w:rPr>
          <w:rtl/>
        </w:rPr>
        <w:t xml:space="preserve"> בכתב או בע"פ, בהתאם להחלטת </w:t>
      </w:r>
      <w:r w:rsidR="0006587E" w:rsidRPr="00533EA8">
        <w:rPr>
          <w:rFonts w:hint="eastAsia"/>
          <w:rtl/>
        </w:rPr>
        <w:t>המזמין</w:t>
      </w:r>
      <w:r w:rsidR="0006587E" w:rsidRPr="00533EA8">
        <w:rPr>
          <w:rtl/>
        </w:rPr>
        <w:t>,</w:t>
      </w:r>
      <w:r w:rsidRPr="0063684B">
        <w:rPr>
          <w:rtl/>
        </w:rPr>
        <w:t xml:space="preserve"> בהתרחש כל אחד מהמקרים הבאים:</w:t>
      </w:r>
    </w:p>
    <w:p w14:paraId="5D760B2E" w14:textId="77777777" w:rsidR="004B2835" w:rsidRPr="0063684B" w:rsidRDefault="000B0260" w:rsidP="000F7701">
      <w:pPr>
        <w:pStyle w:val="2-"/>
        <w:numPr>
          <w:ilvl w:val="2"/>
          <w:numId w:val="299"/>
        </w:numPr>
        <w:spacing w:before="0"/>
        <w:ind w:left="1617"/>
        <w:rPr>
          <w:rtl/>
        </w:rPr>
      </w:pPr>
      <w:r w:rsidRPr="0063684B">
        <w:rPr>
          <w:rtl/>
        </w:rPr>
        <w:t xml:space="preserve">אם ימונה קדם מפרק, מפרק זמני או קבוע לספק; </w:t>
      </w:r>
    </w:p>
    <w:p w14:paraId="1497D215" w14:textId="77777777" w:rsidR="004B2835" w:rsidRPr="000F7701" w:rsidRDefault="000B0260" w:rsidP="000F7701">
      <w:pPr>
        <w:pStyle w:val="2-"/>
        <w:numPr>
          <w:ilvl w:val="2"/>
          <w:numId w:val="299"/>
        </w:numPr>
        <w:spacing w:before="0"/>
        <w:ind w:left="1617"/>
        <w:rPr>
          <w:rtl/>
        </w:rPr>
      </w:pPr>
      <w:r w:rsidRPr="000F7701">
        <w:rPr>
          <w:rtl/>
        </w:rPr>
        <w:t xml:space="preserve">אם ימונה כונס נכסים זמני או קבוע לעסקי ו/או לרכוש הספק; </w:t>
      </w:r>
    </w:p>
    <w:p w14:paraId="1F633876" w14:textId="77777777" w:rsidR="00233592" w:rsidRPr="000F7701" w:rsidRDefault="000B0260" w:rsidP="000F7701">
      <w:pPr>
        <w:pStyle w:val="2-"/>
        <w:numPr>
          <w:ilvl w:val="2"/>
          <w:numId w:val="299"/>
        </w:numPr>
        <w:spacing w:before="0"/>
        <w:ind w:left="1617"/>
      </w:pPr>
      <w:r w:rsidRPr="000F7701">
        <w:rPr>
          <w:rtl/>
        </w:rPr>
        <w:t xml:space="preserve">אם יינתן צו הקפאת הליכים לספק; </w:t>
      </w:r>
    </w:p>
    <w:p w14:paraId="3C79CFA0" w14:textId="77777777" w:rsidR="00C339F9" w:rsidRPr="000F7701" w:rsidRDefault="000B0260" w:rsidP="000F7701">
      <w:pPr>
        <w:pStyle w:val="2-"/>
        <w:numPr>
          <w:ilvl w:val="2"/>
          <w:numId w:val="299"/>
        </w:numPr>
        <w:spacing w:before="0"/>
        <w:ind w:left="1617"/>
      </w:pPr>
      <w:r w:rsidRPr="000F7701">
        <w:rPr>
          <w:rtl/>
        </w:rPr>
        <w:t xml:space="preserve">אם ניתן לספק צו לפתיחת הליכים לפי חוק חדלות פירעון ושיקום כלכלי, </w:t>
      </w:r>
      <w:proofErr w:type="spellStart"/>
      <w:r w:rsidRPr="000F7701">
        <w:rPr>
          <w:rtl/>
        </w:rPr>
        <w:t>התשע"ח</w:t>
      </w:r>
      <w:proofErr w:type="spellEnd"/>
      <w:r w:rsidRPr="000F7701">
        <w:rPr>
          <w:rtl/>
        </w:rPr>
        <w:t xml:space="preserve"> 2018, או צו שווה ערך במדינה אחרת;</w:t>
      </w:r>
    </w:p>
    <w:p w14:paraId="281EEEEA" w14:textId="77777777" w:rsidR="00CE4838" w:rsidRPr="000F7701" w:rsidRDefault="000B0260" w:rsidP="000F7701">
      <w:pPr>
        <w:pStyle w:val="2-"/>
        <w:numPr>
          <w:ilvl w:val="2"/>
          <w:numId w:val="299"/>
        </w:numPr>
        <w:spacing w:before="0"/>
        <w:ind w:left="1617"/>
      </w:pPr>
      <w:r w:rsidRPr="000F7701">
        <w:rPr>
          <w:rtl/>
        </w:rPr>
        <w:t>אם הספק פשט את הרגל, חלה במחלה אשר מונעת ממנו את היכולת לבצע את האמור בהסכם זה, או הסתלק מביצוע ההסכם מכל סיבה אחרת;</w:t>
      </w:r>
    </w:p>
    <w:p w14:paraId="45C04CEA" w14:textId="77777777" w:rsidR="004B2835" w:rsidRPr="0063684B" w:rsidRDefault="000B0260" w:rsidP="000F7701">
      <w:pPr>
        <w:pStyle w:val="2-"/>
        <w:numPr>
          <w:ilvl w:val="1"/>
          <w:numId w:val="299"/>
        </w:numPr>
        <w:spacing w:before="0"/>
        <w:ind w:left="909" w:hanging="549"/>
        <w:rPr>
          <w:rtl/>
        </w:rPr>
      </w:pPr>
      <w:r w:rsidRPr="00533EA8">
        <w:rPr>
          <w:rtl/>
        </w:rPr>
        <w:t xml:space="preserve">על הספק להודיע מידית </w:t>
      </w:r>
      <w:r w:rsidR="0042795F" w:rsidRPr="00533EA8">
        <w:rPr>
          <w:rtl/>
        </w:rPr>
        <w:t>למזמין</w:t>
      </w:r>
      <w:r w:rsidRPr="00533EA8">
        <w:rPr>
          <w:rtl/>
        </w:rPr>
        <w:t xml:space="preserve"> על התרחשות אחד ה</w:t>
      </w:r>
      <w:r w:rsidRPr="0063684B">
        <w:rPr>
          <w:rtl/>
        </w:rPr>
        <w:t xml:space="preserve">מקרים המפורטים </w:t>
      </w:r>
      <w:r w:rsidRPr="00533EA8">
        <w:rPr>
          <w:rFonts w:hint="eastAsia"/>
          <w:rtl/>
        </w:rPr>
        <w:t>בסעיף</w:t>
      </w:r>
      <w:r w:rsidRPr="00533EA8">
        <w:rPr>
          <w:rtl/>
        </w:rPr>
        <w:t xml:space="preserve"> </w:t>
      </w:r>
      <w:r w:rsidRPr="00533EA8">
        <w:rPr>
          <w:rFonts w:hint="eastAsia"/>
          <w:rtl/>
        </w:rPr>
        <w:t>זה</w:t>
      </w:r>
      <w:r w:rsidRPr="0063684B">
        <w:rPr>
          <w:rtl/>
        </w:rPr>
        <w:t>.</w:t>
      </w:r>
      <w:r w:rsidR="00E41AAE" w:rsidRPr="00533EA8">
        <w:rPr>
          <w:rtl/>
        </w:rPr>
        <w:t xml:space="preserve"> </w:t>
      </w:r>
    </w:p>
    <w:p w14:paraId="7D5398E7" w14:textId="77777777" w:rsidR="0009150A" w:rsidRPr="000F7701" w:rsidRDefault="000B0260" w:rsidP="000F7701">
      <w:pPr>
        <w:pStyle w:val="1-0"/>
        <w:numPr>
          <w:ilvl w:val="0"/>
          <w:numId w:val="99"/>
        </w:numPr>
        <w:spacing w:line="360" w:lineRule="auto"/>
        <w:ind w:left="357" w:hanging="357"/>
        <w:rPr>
          <w:sz w:val="24"/>
          <w:szCs w:val="24"/>
          <w:rtl/>
        </w:rPr>
      </w:pPr>
      <w:bookmarkStart w:id="381" w:name="_Toc44931974"/>
      <w:bookmarkStart w:id="382" w:name="_Toc44932061"/>
      <w:bookmarkStart w:id="383" w:name="_Toc173823751"/>
      <w:bookmarkStart w:id="384" w:name="_Toc173825560"/>
      <w:bookmarkStart w:id="385" w:name="_Toc243258974"/>
      <w:r w:rsidRPr="000F7701">
        <w:rPr>
          <w:sz w:val="24"/>
          <w:szCs w:val="24"/>
          <w:rtl/>
        </w:rPr>
        <w:t>הפרת ההסכם</w:t>
      </w:r>
      <w:bookmarkEnd w:id="381"/>
      <w:bookmarkEnd w:id="382"/>
      <w:bookmarkEnd w:id="383"/>
      <w:bookmarkEnd w:id="384"/>
      <w:bookmarkEnd w:id="385"/>
    </w:p>
    <w:p w14:paraId="22687833" w14:textId="77777777" w:rsidR="00975F8C" w:rsidRPr="00533EA8" w:rsidRDefault="00975F8C" w:rsidP="00AD6241">
      <w:pPr>
        <w:pStyle w:val="af4"/>
        <w:numPr>
          <w:ilvl w:val="0"/>
          <w:numId w:val="299"/>
        </w:numPr>
        <w:spacing w:after="120" w:line="360" w:lineRule="auto"/>
        <w:contextualSpacing w:val="0"/>
        <w:jc w:val="both"/>
        <w:rPr>
          <w:caps/>
          <w:vanish/>
          <w:rtl/>
        </w:rPr>
      </w:pPr>
    </w:p>
    <w:p w14:paraId="0B1DC557" w14:textId="4E4AB0AB" w:rsidR="002167B5" w:rsidRPr="000F7701" w:rsidRDefault="000B0260" w:rsidP="000F7701">
      <w:pPr>
        <w:pStyle w:val="2-"/>
        <w:numPr>
          <w:ilvl w:val="1"/>
          <w:numId w:val="299"/>
        </w:numPr>
        <w:spacing w:before="0"/>
        <w:ind w:left="909" w:hanging="549"/>
      </w:pPr>
      <w:r w:rsidRPr="000F7701">
        <w:rPr>
          <w:rFonts w:hint="eastAsia"/>
          <w:b/>
          <w:bCs/>
          <w:rtl/>
        </w:rPr>
        <w:t>הפרה</w:t>
      </w:r>
      <w:r w:rsidRPr="000F7701">
        <w:rPr>
          <w:b/>
          <w:bCs/>
          <w:rtl/>
        </w:rPr>
        <w:t xml:space="preserve"> </w:t>
      </w:r>
      <w:r w:rsidRPr="000F7701">
        <w:rPr>
          <w:rFonts w:hint="eastAsia"/>
          <w:b/>
          <w:bCs/>
          <w:rtl/>
        </w:rPr>
        <w:t>יסודית</w:t>
      </w:r>
      <w:r w:rsidRPr="000F7701">
        <w:rPr>
          <w:b/>
          <w:bCs/>
          <w:rtl/>
        </w:rPr>
        <w:t xml:space="preserve"> </w:t>
      </w:r>
      <w:r w:rsidRPr="000F7701">
        <w:rPr>
          <w:rFonts w:hint="eastAsia"/>
          <w:b/>
          <w:bCs/>
          <w:rtl/>
        </w:rPr>
        <w:t>של</w:t>
      </w:r>
      <w:r w:rsidRPr="000F7701">
        <w:rPr>
          <w:b/>
          <w:bCs/>
          <w:rtl/>
        </w:rPr>
        <w:t xml:space="preserve"> </w:t>
      </w:r>
      <w:r w:rsidRPr="000F7701">
        <w:rPr>
          <w:rFonts w:hint="eastAsia"/>
          <w:b/>
          <w:bCs/>
          <w:rtl/>
        </w:rPr>
        <w:t>ההסכם</w:t>
      </w:r>
      <w:r w:rsidRPr="000F7701">
        <w:rPr>
          <w:b/>
          <w:bCs/>
          <w:rtl/>
        </w:rPr>
        <w:t xml:space="preserve"> </w:t>
      </w:r>
      <w:r w:rsidR="00DB2F2A" w:rsidRPr="000F7701">
        <w:rPr>
          <w:b/>
          <w:bCs/>
          <w:rtl/>
        </w:rPr>
        <w:t>–</w:t>
      </w:r>
      <w:bookmarkStart w:id="386" w:name="_Ref383953134"/>
      <w:r w:rsidRPr="000F7701">
        <w:rPr>
          <w:b/>
          <w:bCs/>
          <w:rtl/>
        </w:rPr>
        <w:t xml:space="preserve"> </w:t>
      </w:r>
    </w:p>
    <w:p w14:paraId="102851FB" w14:textId="77777777" w:rsidR="0009150A" w:rsidRPr="000F7701" w:rsidRDefault="000B0260" w:rsidP="000F7701">
      <w:pPr>
        <w:pStyle w:val="2-"/>
        <w:numPr>
          <w:ilvl w:val="2"/>
          <w:numId w:val="299"/>
        </w:numPr>
        <w:spacing w:before="0"/>
      </w:pPr>
      <w:r w:rsidRPr="0063684B">
        <w:rPr>
          <w:rtl/>
        </w:rPr>
        <w:t>אלה</w:t>
      </w:r>
      <w:r w:rsidR="00DB2F2A" w:rsidRPr="0063684B">
        <w:rPr>
          <w:rtl/>
        </w:rPr>
        <w:t xml:space="preserve"> </w:t>
      </w:r>
      <w:r w:rsidRPr="0063684B">
        <w:rPr>
          <w:rtl/>
        </w:rPr>
        <w:t>יחשבו כהפרה יסודית של הסכם זה (להלן –</w:t>
      </w:r>
      <w:r w:rsidRPr="000F7701">
        <w:rPr>
          <w:rtl/>
        </w:rPr>
        <w:t xml:space="preserve"> "</w:t>
      </w:r>
      <w:r w:rsidRPr="000F7701">
        <w:rPr>
          <w:rFonts w:hint="eastAsia"/>
          <w:bCs/>
          <w:rtl/>
        </w:rPr>
        <w:t>הפרה</w:t>
      </w:r>
      <w:r w:rsidRPr="000F7701">
        <w:rPr>
          <w:bCs/>
          <w:rtl/>
        </w:rPr>
        <w:t xml:space="preserve"> </w:t>
      </w:r>
      <w:r w:rsidRPr="000F7701">
        <w:rPr>
          <w:rFonts w:hint="eastAsia"/>
          <w:bCs/>
          <w:rtl/>
        </w:rPr>
        <w:t>יסודית</w:t>
      </w:r>
      <w:r w:rsidRPr="000F7701">
        <w:rPr>
          <w:rtl/>
        </w:rPr>
        <w:t>"):</w:t>
      </w:r>
      <w:bookmarkEnd w:id="386"/>
    </w:p>
    <w:p w14:paraId="75DDC693" w14:textId="26A74FCD" w:rsidR="00F23BC2" w:rsidRPr="000F7701" w:rsidRDefault="000B0260" w:rsidP="000F7701">
      <w:pPr>
        <w:pStyle w:val="2-"/>
        <w:numPr>
          <w:ilvl w:val="3"/>
          <w:numId w:val="299"/>
        </w:numPr>
        <w:spacing w:before="0"/>
        <w:ind w:left="2326" w:hanging="891"/>
      </w:pPr>
      <w:r w:rsidRPr="000F7701">
        <w:rPr>
          <w:rtl/>
        </w:rPr>
        <w:t>הפרת סעיפי ההסכם הבאים</w:t>
      </w:r>
      <w:r w:rsidR="00C339F9" w:rsidRPr="000F7701">
        <w:rPr>
          <w:rtl/>
        </w:rPr>
        <w:t xml:space="preserve"> (לפי כותרת הסעיפים)</w:t>
      </w:r>
      <w:r w:rsidRPr="000F7701">
        <w:rPr>
          <w:rtl/>
        </w:rPr>
        <w:t xml:space="preserve">: </w:t>
      </w:r>
      <w:r w:rsidR="00C339F9" w:rsidRPr="000F7701">
        <w:rPr>
          <w:rFonts w:hint="eastAsia"/>
          <w:rtl/>
        </w:rPr>
        <w:t>התחייבויות</w:t>
      </w:r>
      <w:r w:rsidR="00C339F9" w:rsidRPr="000F7701">
        <w:rPr>
          <w:rtl/>
        </w:rPr>
        <w:t xml:space="preserve"> </w:t>
      </w:r>
      <w:r w:rsidR="00C339F9" w:rsidRPr="000F7701">
        <w:rPr>
          <w:rFonts w:hint="eastAsia"/>
          <w:rtl/>
        </w:rPr>
        <w:t>והצהרות</w:t>
      </w:r>
      <w:r w:rsidR="00C339F9" w:rsidRPr="000F7701">
        <w:rPr>
          <w:rtl/>
        </w:rPr>
        <w:t xml:space="preserve"> </w:t>
      </w:r>
      <w:r w:rsidR="00C339F9" w:rsidRPr="000F7701">
        <w:rPr>
          <w:rFonts w:hint="eastAsia"/>
          <w:rtl/>
        </w:rPr>
        <w:t>הספק</w:t>
      </w:r>
      <w:r w:rsidR="00C339F9" w:rsidRPr="000F7701">
        <w:rPr>
          <w:rtl/>
        </w:rPr>
        <w:t xml:space="preserve">; </w:t>
      </w:r>
      <w:r w:rsidR="00C339F9" w:rsidRPr="000F7701">
        <w:rPr>
          <w:rFonts w:hint="eastAsia"/>
          <w:rtl/>
        </w:rPr>
        <w:t>סודיות</w:t>
      </w:r>
      <w:r w:rsidR="008871C0" w:rsidRPr="000F7701">
        <w:rPr>
          <w:rtl/>
        </w:rPr>
        <w:t>;</w:t>
      </w:r>
      <w:r w:rsidR="00C339F9" w:rsidRPr="000F7701">
        <w:rPr>
          <w:rtl/>
        </w:rPr>
        <w:t xml:space="preserve"> אבטחת מידע; ניגוד עניינים בביצוע ההסכם; </w:t>
      </w:r>
      <w:r w:rsidR="002167B5" w:rsidRPr="000F7701">
        <w:rPr>
          <w:rFonts w:hint="eastAsia"/>
          <w:rtl/>
        </w:rPr>
        <w:t>קניין</w:t>
      </w:r>
      <w:r w:rsidR="002167B5" w:rsidRPr="000F7701">
        <w:rPr>
          <w:rtl/>
        </w:rPr>
        <w:t xml:space="preserve"> רוחני </w:t>
      </w:r>
      <w:r w:rsidR="00C339F9" w:rsidRPr="000F7701">
        <w:rPr>
          <w:rFonts w:hint="eastAsia"/>
          <w:rtl/>
        </w:rPr>
        <w:t>וזכויות</w:t>
      </w:r>
      <w:r w:rsidR="00C339F9" w:rsidRPr="000F7701">
        <w:rPr>
          <w:rtl/>
        </w:rPr>
        <w:t xml:space="preserve"> יוצרים; </w:t>
      </w:r>
      <w:r w:rsidR="002167B5" w:rsidRPr="000F7701">
        <w:rPr>
          <w:rFonts w:hint="eastAsia"/>
          <w:rtl/>
        </w:rPr>
        <w:t>קבלני</w:t>
      </w:r>
      <w:r w:rsidR="002167B5" w:rsidRPr="000F7701">
        <w:rPr>
          <w:rtl/>
        </w:rPr>
        <w:t xml:space="preserve"> </w:t>
      </w:r>
      <w:r w:rsidR="002167B5" w:rsidRPr="000F7701">
        <w:rPr>
          <w:rFonts w:hint="eastAsia"/>
          <w:rtl/>
        </w:rPr>
        <w:t>משנה</w:t>
      </w:r>
      <w:r w:rsidR="002167B5" w:rsidRPr="000F7701">
        <w:rPr>
          <w:rtl/>
        </w:rPr>
        <w:t>;</w:t>
      </w:r>
      <w:r w:rsidR="0001493A" w:rsidRPr="000F7701">
        <w:rPr>
          <w:rtl/>
        </w:rPr>
        <w:t xml:space="preserve"> </w:t>
      </w:r>
      <w:r w:rsidR="00C339F9" w:rsidRPr="000F7701">
        <w:rPr>
          <w:rFonts w:hint="eastAsia"/>
          <w:rtl/>
        </w:rPr>
        <w:t>הגבלת</w:t>
      </w:r>
      <w:r w:rsidR="00C339F9" w:rsidRPr="000F7701">
        <w:rPr>
          <w:rtl/>
        </w:rPr>
        <w:t xml:space="preserve"> </w:t>
      </w:r>
      <w:r w:rsidR="00C339F9" w:rsidRPr="000F7701">
        <w:rPr>
          <w:rFonts w:hint="eastAsia"/>
          <w:rtl/>
        </w:rPr>
        <w:t>אחריות</w:t>
      </w:r>
      <w:r w:rsidR="00C339F9" w:rsidRPr="000F7701">
        <w:rPr>
          <w:rtl/>
        </w:rPr>
        <w:t xml:space="preserve">; </w:t>
      </w:r>
      <w:r w:rsidR="00C339F9" w:rsidRPr="000F7701">
        <w:rPr>
          <w:rFonts w:hint="eastAsia"/>
          <w:rtl/>
        </w:rPr>
        <w:t>ביטוח</w:t>
      </w:r>
      <w:r w:rsidR="00C339F9" w:rsidRPr="000F7701">
        <w:rPr>
          <w:rtl/>
        </w:rPr>
        <w:t xml:space="preserve">; </w:t>
      </w:r>
      <w:r w:rsidR="00C339F9" w:rsidRPr="000F7701">
        <w:rPr>
          <w:rFonts w:hint="eastAsia"/>
          <w:rtl/>
        </w:rPr>
        <w:t>המחאת</w:t>
      </w:r>
      <w:r w:rsidR="00C339F9" w:rsidRPr="000F7701">
        <w:rPr>
          <w:rtl/>
        </w:rPr>
        <w:t xml:space="preserve"> </w:t>
      </w:r>
      <w:r w:rsidR="00C339F9" w:rsidRPr="000F7701">
        <w:rPr>
          <w:rFonts w:hint="eastAsia"/>
          <w:rtl/>
        </w:rPr>
        <w:t>זכויות</w:t>
      </w:r>
      <w:r w:rsidR="00C339F9" w:rsidRPr="000F7701">
        <w:rPr>
          <w:rtl/>
        </w:rPr>
        <w:t xml:space="preserve"> </w:t>
      </w:r>
      <w:r w:rsidR="00C339F9" w:rsidRPr="000F7701">
        <w:rPr>
          <w:rFonts w:hint="eastAsia"/>
          <w:rtl/>
        </w:rPr>
        <w:t>או</w:t>
      </w:r>
      <w:r w:rsidR="00C339F9" w:rsidRPr="000F7701">
        <w:rPr>
          <w:rtl/>
        </w:rPr>
        <w:t xml:space="preserve"> </w:t>
      </w:r>
      <w:r w:rsidR="00C339F9" w:rsidRPr="000F7701">
        <w:rPr>
          <w:rFonts w:hint="eastAsia"/>
          <w:rtl/>
        </w:rPr>
        <w:t>חובות</w:t>
      </w:r>
      <w:r w:rsidR="00C339F9" w:rsidRPr="000F7701">
        <w:rPr>
          <w:rtl/>
        </w:rPr>
        <w:t xml:space="preserve"> </w:t>
      </w:r>
      <w:r w:rsidR="00C339F9" w:rsidRPr="000F7701">
        <w:rPr>
          <w:rFonts w:hint="eastAsia"/>
          <w:rtl/>
        </w:rPr>
        <w:t>על</w:t>
      </w:r>
      <w:r w:rsidR="00C339F9" w:rsidRPr="000F7701">
        <w:rPr>
          <w:rtl/>
        </w:rPr>
        <w:t xml:space="preserve"> </w:t>
      </w:r>
      <w:r w:rsidR="00C339F9" w:rsidRPr="000F7701">
        <w:rPr>
          <w:rFonts w:hint="eastAsia"/>
          <w:rtl/>
        </w:rPr>
        <w:t>פי</w:t>
      </w:r>
      <w:r w:rsidR="00C339F9" w:rsidRPr="000F7701">
        <w:rPr>
          <w:rtl/>
        </w:rPr>
        <w:t xml:space="preserve"> </w:t>
      </w:r>
      <w:r w:rsidR="00C339F9" w:rsidRPr="000F7701">
        <w:rPr>
          <w:rFonts w:hint="eastAsia"/>
          <w:rtl/>
        </w:rPr>
        <w:t>ההסכם</w:t>
      </w:r>
      <w:r w:rsidR="00243945" w:rsidRPr="000F7701">
        <w:rPr>
          <w:rtl/>
        </w:rPr>
        <w:t>;</w:t>
      </w:r>
    </w:p>
    <w:p w14:paraId="5817DEAD" w14:textId="77777777" w:rsidR="00AD3B85" w:rsidRPr="0063684B" w:rsidRDefault="000B0260" w:rsidP="000F7701">
      <w:pPr>
        <w:pStyle w:val="2-"/>
        <w:numPr>
          <w:ilvl w:val="3"/>
          <w:numId w:val="299"/>
        </w:numPr>
        <w:spacing w:before="0"/>
        <w:ind w:left="2326" w:hanging="891"/>
      </w:pPr>
      <w:r w:rsidRPr="000F7701">
        <w:rPr>
          <w:rFonts w:hint="eastAsia"/>
          <w:rtl/>
        </w:rPr>
        <w:t>א</w:t>
      </w:r>
      <w:r w:rsidRPr="000F7701">
        <w:rPr>
          <w:rFonts w:hint="eastAsia"/>
          <w:caps w:val="0"/>
          <w:rtl/>
        </w:rPr>
        <w:t>ם</w:t>
      </w:r>
      <w:r w:rsidRPr="0063684B">
        <w:rPr>
          <w:rtl/>
        </w:rPr>
        <w:t xml:space="preserve"> הספק לקח חלק בתיאום הצעות, לצורך זכיה במכרז</w:t>
      </w:r>
      <w:r w:rsidR="00243945" w:rsidRPr="0063684B">
        <w:rPr>
          <w:rtl/>
        </w:rPr>
        <w:t>;</w:t>
      </w:r>
      <w:r w:rsidRPr="0063684B">
        <w:rPr>
          <w:rtl/>
        </w:rPr>
        <w:t xml:space="preserve"> </w:t>
      </w:r>
    </w:p>
    <w:p w14:paraId="26C674A2" w14:textId="24B978AE" w:rsidR="00B6089C" w:rsidRPr="000F7701" w:rsidRDefault="00975F8C" w:rsidP="000F7701">
      <w:pPr>
        <w:pStyle w:val="2-"/>
        <w:numPr>
          <w:ilvl w:val="3"/>
          <w:numId w:val="299"/>
        </w:numPr>
        <w:spacing w:before="0"/>
        <w:ind w:left="2326" w:hanging="891"/>
      </w:pPr>
      <w:r w:rsidRPr="000F7701">
        <w:rPr>
          <w:rFonts w:hint="eastAsia"/>
          <w:rtl/>
        </w:rPr>
        <w:t>ספק</w:t>
      </w:r>
      <w:r w:rsidRPr="000F7701">
        <w:rPr>
          <w:rtl/>
        </w:rPr>
        <w:t xml:space="preserve"> </w:t>
      </w:r>
      <w:r w:rsidR="00A35C0B" w:rsidRPr="000F7701">
        <w:rPr>
          <w:rtl/>
        </w:rPr>
        <w:t>שלא עומד בדרישות המכרז וההסכם</w:t>
      </w:r>
      <w:r w:rsidR="00243945" w:rsidRPr="000F7701">
        <w:rPr>
          <w:rtl/>
        </w:rPr>
        <w:t>;</w:t>
      </w:r>
    </w:p>
    <w:p w14:paraId="26751FE7" w14:textId="77777777" w:rsidR="0009150A" w:rsidRPr="000F7701" w:rsidRDefault="000B0260" w:rsidP="000F7701">
      <w:pPr>
        <w:pStyle w:val="2-"/>
        <w:numPr>
          <w:ilvl w:val="3"/>
          <w:numId w:val="299"/>
        </w:numPr>
        <w:spacing w:before="0"/>
        <w:ind w:left="2326" w:hanging="891"/>
      </w:pPr>
      <w:r w:rsidRPr="000F7701">
        <w:rPr>
          <w:rFonts w:hint="eastAsia"/>
          <w:rtl/>
        </w:rPr>
        <w:t>אם</w:t>
      </w:r>
      <w:r w:rsidRPr="000F7701">
        <w:rPr>
          <w:rtl/>
        </w:rPr>
        <w:t xml:space="preserve"> </w:t>
      </w:r>
      <w:r w:rsidRPr="000F7701">
        <w:rPr>
          <w:rFonts w:hint="eastAsia"/>
          <w:rtl/>
        </w:rPr>
        <w:t>הספק</w:t>
      </w:r>
      <w:r w:rsidRPr="000F7701">
        <w:rPr>
          <w:rtl/>
        </w:rPr>
        <w:t xml:space="preserve"> </w:t>
      </w:r>
      <w:r w:rsidRPr="000F7701">
        <w:rPr>
          <w:rFonts w:hint="eastAsia"/>
          <w:rtl/>
        </w:rPr>
        <w:t>הסתלק</w:t>
      </w:r>
      <w:r w:rsidRPr="000F7701">
        <w:rPr>
          <w:rtl/>
        </w:rPr>
        <w:t xml:space="preserve"> </w:t>
      </w:r>
      <w:r w:rsidRPr="000F7701">
        <w:rPr>
          <w:rFonts w:hint="eastAsia"/>
          <w:rtl/>
        </w:rPr>
        <w:t>מביצוע</w:t>
      </w:r>
      <w:r w:rsidRPr="000F7701">
        <w:rPr>
          <w:rtl/>
        </w:rPr>
        <w:t xml:space="preserve"> </w:t>
      </w:r>
      <w:r w:rsidRPr="000F7701">
        <w:rPr>
          <w:rFonts w:hint="eastAsia"/>
          <w:rtl/>
        </w:rPr>
        <w:t>ההסכם</w:t>
      </w:r>
      <w:r w:rsidR="00243945" w:rsidRPr="000F7701">
        <w:rPr>
          <w:rtl/>
        </w:rPr>
        <w:t>;</w:t>
      </w:r>
    </w:p>
    <w:p w14:paraId="7655AB78" w14:textId="77777777" w:rsidR="002167B5" w:rsidRPr="000F7701" w:rsidRDefault="000B0260" w:rsidP="000F7701">
      <w:pPr>
        <w:pStyle w:val="2-"/>
        <w:numPr>
          <w:ilvl w:val="2"/>
          <w:numId w:val="299"/>
        </w:numPr>
        <w:spacing w:before="0"/>
      </w:pPr>
      <w:r w:rsidRPr="000F7701">
        <w:rPr>
          <w:rtl/>
        </w:rPr>
        <w:t xml:space="preserve">הפר הספק את ההסכם הפרה יסודית רשאי </w:t>
      </w:r>
      <w:r w:rsidR="00361FDC" w:rsidRPr="000F7701">
        <w:rPr>
          <w:rtl/>
        </w:rPr>
        <w:t>המזמין</w:t>
      </w:r>
      <w:r w:rsidRPr="000F7701">
        <w:rPr>
          <w:rtl/>
        </w:rPr>
        <w:t xml:space="preserve">, לפי שיקול דעתו, </w:t>
      </w:r>
      <w:r w:rsidRPr="000F7701">
        <w:rPr>
          <w:rFonts w:hint="eastAsia"/>
          <w:rtl/>
        </w:rPr>
        <w:t>לפעול</w:t>
      </w:r>
      <w:r w:rsidRPr="000F7701">
        <w:rPr>
          <w:rtl/>
        </w:rPr>
        <w:t xml:space="preserve"> בהתאם למפורט להלן: </w:t>
      </w:r>
    </w:p>
    <w:p w14:paraId="4FA01088" w14:textId="77777777" w:rsidR="002167B5" w:rsidRPr="000F7701" w:rsidRDefault="000B0260" w:rsidP="000F7701">
      <w:pPr>
        <w:pStyle w:val="2-"/>
        <w:numPr>
          <w:ilvl w:val="3"/>
          <w:numId w:val="299"/>
        </w:numPr>
        <w:spacing w:before="0"/>
        <w:ind w:left="2326" w:hanging="891"/>
      </w:pPr>
      <w:r w:rsidRPr="000F7701">
        <w:rPr>
          <w:rFonts w:hint="eastAsia"/>
          <w:rtl/>
        </w:rPr>
        <w:t>לאפשר</w:t>
      </w:r>
      <w:r w:rsidRPr="000F7701">
        <w:rPr>
          <w:caps w:val="0"/>
          <w:rtl/>
        </w:rPr>
        <w:t xml:space="preserve"> לספק לתקן את הפגם</w:t>
      </w:r>
      <w:r w:rsidRPr="0063684B">
        <w:rPr>
          <w:rtl/>
        </w:rPr>
        <w:t>, וזאת תוך 7 ימי עבודה מ</w:t>
      </w:r>
      <w:r w:rsidRPr="000F7701">
        <w:rPr>
          <w:rFonts w:hint="eastAsia"/>
          <w:rtl/>
        </w:rPr>
        <w:t>עת</w:t>
      </w:r>
      <w:r w:rsidRPr="000F7701">
        <w:rPr>
          <w:rtl/>
        </w:rPr>
        <w:t xml:space="preserve"> קבלת </w:t>
      </w:r>
      <w:r w:rsidRPr="000F7701">
        <w:rPr>
          <w:rFonts w:hint="eastAsia"/>
          <w:rtl/>
        </w:rPr>
        <w:t>ה</w:t>
      </w:r>
      <w:r w:rsidRPr="000F7701">
        <w:rPr>
          <w:rtl/>
        </w:rPr>
        <w:t xml:space="preserve">הודעה מאת </w:t>
      </w:r>
      <w:r w:rsidR="00BF11F0" w:rsidRPr="000F7701">
        <w:rPr>
          <w:rFonts w:hint="eastAsia"/>
          <w:rtl/>
        </w:rPr>
        <w:t>המזמין</w:t>
      </w:r>
      <w:r w:rsidRPr="000F7701">
        <w:rPr>
          <w:rtl/>
        </w:rPr>
        <w:t xml:space="preserve">, או תוך פרק זמן ארוך יותר שיקבע </w:t>
      </w:r>
      <w:r w:rsidR="00BF11F0" w:rsidRPr="000F7701">
        <w:rPr>
          <w:rFonts w:hint="eastAsia"/>
          <w:rtl/>
        </w:rPr>
        <w:t>המזמין</w:t>
      </w:r>
      <w:r w:rsidRPr="000F7701">
        <w:rPr>
          <w:rtl/>
        </w:rPr>
        <w:t xml:space="preserve"> בהתאם לנסיבות העניין. בכל מקרה בו ההפרה לא תוקנה בפרק הזמן שהגודר לצורך כך, </w:t>
      </w:r>
      <w:r w:rsidR="00BF11F0" w:rsidRPr="000F7701">
        <w:rPr>
          <w:rFonts w:hint="eastAsia"/>
          <w:rtl/>
        </w:rPr>
        <w:t>המזמין</w:t>
      </w:r>
      <w:r w:rsidRPr="000F7701">
        <w:rPr>
          <w:rtl/>
        </w:rPr>
        <w:t xml:space="preserve"> יהיה רשאי להודיע לספק בהודעה מוקדמת של 7 י</w:t>
      </w:r>
      <w:r w:rsidRPr="000F7701">
        <w:rPr>
          <w:rFonts w:hint="eastAsia"/>
          <w:rtl/>
        </w:rPr>
        <w:t>מי</w:t>
      </w:r>
      <w:r w:rsidRPr="000F7701">
        <w:rPr>
          <w:rtl/>
        </w:rPr>
        <w:t>ם על הפסקת ההתקשרות</w:t>
      </w:r>
      <w:r w:rsidR="00FA2A66" w:rsidRPr="000F7701">
        <w:rPr>
          <w:rtl/>
        </w:rPr>
        <w:t>.</w:t>
      </w:r>
    </w:p>
    <w:p w14:paraId="4AA707A6" w14:textId="77777777" w:rsidR="008042F6" w:rsidRPr="000F7701" w:rsidRDefault="000B0260" w:rsidP="000F7701">
      <w:pPr>
        <w:pStyle w:val="2-"/>
        <w:numPr>
          <w:ilvl w:val="3"/>
          <w:numId w:val="299"/>
        </w:numPr>
        <w:spacing w:before="0"/>
        <w:ind w:left="2326" w:hanging="891"/>
        <w:rPr>
          <w:rtl/>
        </w:rPr>
      </w:pPr>
      <w:r w:rsidRPr="000F7701">
        <w:rPr>
          <w:rFonts w:hint="eastAsia"/>
          <w:rtl/>
        </w:rPr>
        <w:t>אם</w:t>
      </w:r>
      <w:r w:rsidRPr="000F7701">
        <w:rPr>
          <w:rtl/>
        </w:rPr>
        <w:t xml:space="preserve"> </w:t>
      </w:r>
      <w:r w:rsidR="002167B5" w:rsidRPr="000F7701">
        <w:rPr>
          <w:rFonts w:hint="eastAsia"/>
          <w:rtl/>
        </w:rPr>
        <w:t>כתוצאה</w:t>
      </w:r>
      <w:r w:rsidR="002167B5" w:rsidRPr="000F7701">
        <w:rPr>
          <w:rtl/>
        </w:rPr>
        <w:t xml:space="preserve"> </w:t>
      </w:r>
      <w:r w:rsidR="002167B5" w:rsidRPr="000F7701">
        <w:rPr>
          <w:rFonts w:hint="eastAsia"/>
          <w:rtl/>
        </w:rPr>
        <w:t>מההפרה</w:t>
      </w:r>
      <w:r w:rsidR="002167B5" w:rsidRPr="000F7701">
        <w:rPr>
          <w:rtl/>
        </w:rPr>
        <w:t xml:space="preserve"> </w:t>
      </w:r>
      <w:r w:rsidR="002167B5" w:rsidRPr="000F7701">
        <w:rPr>
          <w:rFonts w:hint="eastAsia"/>
          <w:rtl/>
        </w:rPr>
        <w:t>היסודית</w:t>
      </w:r>
      <w:r w:rsidR="002167B5" w:rsidRPr="000F7701">
        <w:rPr>
          <w:rtl/>
        </w:rPr>
        <w:t xml:space="preserve"> </w:t>
      </w:r>
      <w:r w:rsidR="002167B5" w:rsidRPr="000F7701">
        <w:rPr>
          <w:rFonts w:hint="eastAsia"/>
          <w:rtl/>
        </w:rPr>
        <w:t>המזמין</w:t>
      </w:r>
      <w:r w:rsidR="002167B5" w:rsidRPr="000F7701">
        <w:rPr>
          <w:rtl/>
        </w:rPr>
        <w:t xml:space="preserve"> </w:t>
      </w:r>
      <w:r w:rsidR="002167B5" w:rsidRPr="000F7701">
        <w:rPr>
          <w:rFonts w:hint="eastAsia"/>
          <w:rtl/>
        </w:rPr>
        <w:t>או</w:t>
      </w:r>
      <w:r w:rsidR="002167B5" w:rsidRPr="000F7701">
        <w:rPr>
          <w:rtl/>
        </w:rPr>
        <w:t xml:space="preserve"> </w:t>
      </w:r>
      <w:r w:rsidR="002167B5" w:rsidRPr="000F7701">
        <w:rPr>
          <w:rFonts w:hint="eastAsia"/>
          <w:rtl/>
        </w:rPr>
        <w:t>מי</w:t>
      </w:r>
      <w:r w:rsidR="002167B5" w:rsidRPr="000F7701">
        <w:rPr>
          <w:rtl/>
        </w:rPr>
        <w:t xml:space="preserve"> </w:t>
      </w:r>
      <w:r w:rsidR="002167B5" w:rsidRPr="000F7701">
        <w:rPr>
          <w:rFonts w:hint="eastAsia"/>
          <w:rtl/>
        </w:rPr>
        <w:t>מטעמו</w:t>
      </w:r>
      <w:r w:rsidR="002167B5" w:rsidRPr="000F7701">
        <w:rPr>
          <w:rtl/>
        </w:rPr>
        <w:t xml:space="preserve"> </w:t>
      </w:r>
      <w:r w:rsidR="002167B5" w:rsidRPr="000F7701">
        <w:rPr>
          <w:rFonts w:hint="eastAsia"/>
          <w:rtl/>
        </w:rPr>
        <w:t>צפויים</w:t>
      </w:r>
      <w:r w:rsidR="002167B5" w:rsidRPr="000F7701">
        <w:rPr>
          <w:rtl/>
        </w:rPr>
        <w:t xml:space="preserve"> </w:t>
      </w:r>
      <w:r w:rsidR="002167B5" w:rsidRPr="000F7701">
        <w:rPr>
          <w:rFonts w:hint="eastAsia"/>
          <w:rtl/>
        </w:rPr>
        <w:t>להיפגע</w:t>
      </w:r>
      <w:r w:rsidR="002167B5" w:rsidRPr="000F7701">
        <w:rPr>
          <w:rtl/>
        </w:rPr>
        <w:t xml:space="preserve"> </w:t>
      </w:r>
      <w:r w:rsidR="002167B5" w:rsidRPr="000F7701">
        <w:rPr>
          <w:rFonts w:hint="eastAsia"/>
          <w:rtl/>
        </w:rPr>
        <w:t>באופן</w:t>
      </w:r>
      <w:r w:rsidR="002167B5" w:rsidRPr="000F7701">
        <w:rPr>
          <w:rtl/>
        </w:rPr>
        <w:t xml:space="preserve"> </w:t>
      </w:r>
      <w:r w:rsidR="002167B5" w:rsidRPr="000F7701">
        <w:rPr>
          <w:rFonts w:hint="eastAsia"/>
          <w:rtl/>
        </w:rPr>
        <w:t>מידי</w:t>
      </w:r>
      <w:r w:rsidR="002167B5" w:rsidRPr="000F7701">
        <w:rPr>
          <w:rtl/>
        </w:rPr>
        <w:t xml:space="preserve">, </w:t>
      </w:r>
      <w:r w:rsidR="002167B5" w:rsidRPr="000F7701">
        <w:rPr>
          <w:rFonts w:hint="eastAsia"/>
          <w:rtl/>
        </w:rPr>
        <w:t>רשאי</w:t>
      </w:r>
      <w:r w:rsidR="002167B5" w:rsidRPr="000F7701">
        <w:rPr>
          <w:rtl/>
        </w:rPr>
        <w:t xml:space="preserve"> </w:t>
      </w:r>
      <w:r w:rsidR="002167B5" w:rsidRPr="000F7701">
        <w:rPr>
          <w:rFonts w:hint="eastAsia"/>
          <w:rtl/>
        </w:rPr>
        <w:t>המזמין</w:t>
      </w:r>
      <w:r w:rsidR="002167B5" w:rsidRPr="000F7701">
        <w:rPr>
          <w:rtl/>
        </w:rPr>
        <w:t xml:space="preserve"> </w:t>
      </w:r>
      <w:r w:rsidRPr="000F7701">
        <w:rPr>
          <w:rtl/>
        </w:rPr>
        <w:t xml:space="preserve">להפסיק מיידית את ההתקשרות עם הספק או כל חלק ממנה ללא התראה </w:t>
      </w:r>
      <w:r w:rsidR="00FA2A66" w:rsidRPr="000F7701">
        <w:rPr>
          <w:rFonts w:hint="eastAsia"/>
          <w:rtl/>
        </w:rPr>
        <w:t>מוקדמת</w:t>
      </w:r>
      <w:r w:rsidR="00FA2A66" w:rsidRPr="000F7701">
        <w:rPr>
          <w:rtl/>
        </w:rPr>
        <w:t xml:space="preserve"> </w:t>
      </w:r>
      <w:r w:rsidRPr="000F7701">
        <w:rPr>
          <w:rtl/>
        </w:rPr>
        <w:t xml:space="preserve">ולבטל את ההסכם וזאת מבלי </w:t>
      </w:r>
      <w:r w:rsidRPr="000F7701">
        <w:rPr>
          <w:rtl/>
        </w:rPr>
        <w:lastRenderedPageBreak/>
        <w:t xml:space="preserve">לגרוע מזכות </w:t>
      </w:r>
      <w:r w:rsidR="00361FDC" w:rsidRPr="000F7701">
        <w:rPr>
          <w:rtl/>
        </w:rPr>
        <w:t>המזמין</w:t>
      </w:r>
      <w:r w:rsidRPr="000F7701">
        <w:rPr>
          <w:rtl/>
        </w:rPr>
        <w:t xml:space="preserve"> לסעד או פיצוי כאמור </w:t>
      </w:r>
      <w:r w:rsidRPr="000F7701">
        <w:rPr>
          <w:rFonts w:hint="eastAsia"/>
          <w:rtl/>
        </w:rPr>
        <w:t>במכרז</w:t>
      </w:r>
      <w:r w:rsidRPr="000F7701">
        <w:rPr>
          <w:rtl/>
        </w:rPr>
        <w:t xml:space="preserve">, בהסכם או על פי כל דין. </w:t>
      </w:r>
    </w:p>
    <w:p w14:paraId="04DD47C5" w14:textId="77777777" w:rsidR="00C226A6" w:rsidRPr="000F7701" w:rsidRDefault="000B0260" w:rsidP="000F7701">
      <w:pPr>
        <w:pStyle w:val="2-"/>
        <w:numPr>
          <w:ilvl w:val="1"/>
          <w:numId w:val="299"/>
        </w:numPr>
        <w:spacing w:before="0"/>
        <w:ind w:left="909" w:hanging="549"/>
      </w:pPr>
      <w:r w:rsidRPr="000F7701">
        <w:rPr>
          <w:rFonts w:hint="eastAsia"/>
          <w:b/>
          <w:bCs/>
          <w:rtl/>
        </w:rPr>
        <w:t>הפרת</w:t>
      </w:r>
      <w:r w:rsidRPr="000F7701">
        <w:rPr>
          <w:b/>
          <w:bCs/>
          <w:rtl/>
        </w:rPr>
        <w:t xml:space="preserve"> </w:t>
      </w:r>
      <w:r w:rsidRPr="000F7701">
        <w:rPr>
          <w:rFonts w:hint="eastAsia"/>
          <w:b/>
          <w:bCs/>
          <w:rtl/>
        </w:rPr>
        <w:t>הסכם</w:t>
      </w:r>
      <w:r w:rsidRPr="000F7701">
        <w:rPr>
          <w:b/>
          <w:bCs/>
          <w:rtl/>
        </w:rPr>
        <w:t xml:space="preserve"> שאינה יסודית - </w:t>
      </w:r>
    </w:p>
    <w:p w14:paraId="38170996" w14:textId="77777777" w:rsidR="00821AC8" w:rsidRPr="000F7701" w:rsidRDefault="000B0260" w:rsidP="000F7701">
      <w:pPr>
        <w:pStyle w:val="2-"/>
        <w:numPr>
          <w:ilvl w:val="2"/>
          <w:numId w:val="299"/>
        </w:numPr>
        <w:spacing w:before="0"/>
        <w:ind w:left="1617"/>
      </w:pPr>
      <w:r w:rsidRPr="0063684B">
        <w:rPr>
          <w:rtl/>
        </w:rPr>
        <w:t>מבלי לגרוע מהאמור לעיל, בכל מקרה של אי עמידה של הספק בהתחייבויותיו על פי המכרז וההסכם</w:t>
      </w:r>
      <w:r w:rsidRPr="000F7701">
        <w:rPr>
          <w:rtl/>
        </w:rPr>
        <w:t xml:space="preserve">, מכל סיבה שהיא, </w:t>
      </w:r>
      <w:r w:rsidR="008B79C5" w:rsidRPr="000F7701">
        <w:rPr>
          <w:rFonts w:hint="eastAsia"/>
          <w:rtl/>
        </w:rPr>
        <w:t>המזמין</w:t>
      </w:r>
      <w:r w:rsidR="008B79C5" w:rsidRPr="000F7701">
        <w:rPr>
          <w:rtl/>
        </w:rPr>
        <w:t xml:space="preserve"> </w:t>
      </w:r>
      <w:r w:rsidR="008B79C5" w:rsidRPr="000F7701">
        <w:rPr>
          <w:rFonts w:hint="eastAsia"/>
          <w:rtl/>
        </w:rPr>
        <w:t>רשאי</w:t>
      </w:r>
      <w:r w:rsidR="008B79C5" w:rsidRPr="000F7701">
        <w:rPr>
          <w:rtl/>
        </w:rPr>
        <w:t xml:space="preserve"> </w:t>
      </w:r>
      <w:r w:rsidR="008B79C5" w:rsidRPr="000F7701">
        <w:rPr>
          <w:rFonts w:hint="eastAsia"/>
          <w:rtl/>
        </w:rPr>
        <w:t>ל</w:t>
      </w:r>
      <w:r w:rsidRPr="000F7701">
        <w:rPr>
          <w:rFonts w:hint="eastAsia"/>
          <w:rtl/>
        </w:rPr>
        <w:t>אפשר</w:t>
      </w:r>
      <w:r w:rsidRPr="000F7701">
        <w:rPr>
          <w:rtl/>
        </w:rPr>
        <w:t xml:space="preserve"> </w:t>
      </w:r>
      <w:r w:rsidRPr="000F7701">
        <w:rPr>
          <w:rFonts w:hint="eastAsia"/>
          <w:rtl/>
        </w:rPr>
        <w:t>לספק</w:t>
      </w:r>
      <w:r w:rsidRPr="000F7701">
        <w:rPr>
          <w:rtl/>
        </w:rPr>
        <w:t xml:space="preserve"> </w:t>
      </w:r>
      <w:r w:rsidRPr="000F7701">
        <w:rPr>
          <w:rFonts w:hint="eastAsia"/>
          <w:rtl/>
        </w:rPr>
        <w:t>לתקן</w:t>
      </w:r>
      <w:r w:rsidRPr="000F7701">
        <w:rPr>
          <w:rtl/>
        </w:rPr>
        <w:t xml:space="preserve"> </w:t>
      </w:r>
      <w:r w:rsidRPr="000F7701">
        <w:rPr>
          <w:rFonts w:hint="eastAsia"/>
          <w:rtl/>
        </w:rPr>
        <w:t>את</w:t>
      </w:r>
      <w:r w:rsidRPr="000F7701">
        <w:rPr>
          <w:rtl/>
        </w:rPr>
        <w:t xml:space="preserve"> </w:t>
      </w:r>
      <w:r w:rsidRPr="000F7701">
        <w:rPr>
          <w:rFonts w:hint="eastAsia"/>
          <w:rtl/>
        </w:rPr>
        <w:t>הפגם</w:t>
      </w:r>
      <w:r w:rsidRPr="000F7701">
        <w:rPr>
          <w:rtl/>
        </w:rPr>
        <w:t xml:space="preserve"> </w:t>
      </w:r>
      <w:r w:rsidRPr="000F7701">
        <w:rPr>
          <w:rFonts w:hint="eastAsia"/>
          <w:rtl/>
        </w:rPr>
        <w:t>וזאת</w:t>
      </w:r>
      <w:r w:rsidRPr="000F7701">
        <w:rPr>
          <w:rtl/>
        </w:rPr>
        <w:t xml:space="preserve"> תוך 15 ימי עבודה מקבלת הודעה בכתב מאת המזמין, </w:t>
      </w:r>
      <w:r w:rsidRPr="000F7701">
        <w:rPr>
          <w:rFonts w:hint="eastAsia"/>
          <w:rtl/>
        </w:rPr>
        <w:t>או</w:t>
      </w:r>
      <w:r w:rsidRPr="000F7701">
        <w:rPr>
          <w:rtl/>
        </w:rPr>
        <w:t xml:space="preserve"> </w:t>
      </w:r>
      <w:r w:rsidRPr="000F7701">
        <w:rPr>
          <w:rFonts w:hint="eastAsia"/>
          <w:rtl/>
        </w:rPr>
        <w:t>תוך</w:t>
      </w:r>
      <w:r w:rsidRPr="000F7701">
        <w:rPr>
          <w:rtl/>
        </w:rPr>
        <w:t xml:space="preserve"> </w:t>
      </w:r>
      <w:r w:rsidRPr="000F7701">
        <w:rPr>
          <w:rFonts w:hint="eastAsia"/>
          <w:rtl/>
        </w:rPr>
        <w:t>פרק</w:t>
      </w:r>
      <w:r w:rsidRPr="000F7701">
        <w:rPr>
          <w:rtl/>
        </w:rPr>
        <w:t xml:space="preserve"> </w:t>
      </w:r>
      <w:r w:rsidRPr="000F7701">
        <w:rPr>
          <w:rFonts w:hint="eastAsia"/>
          <w:rtl/>
        </w:rPr>
        <w:t>זמן</w:t>
      </w:r>
      <w:r w:rsidRPr="000F7701">
        <w:rPr>
          <w:rtl/>
        </w:rPr>
        <w:t xml:space="preserve"> </w:t>
      </w:r>
      <w:r w:rsidRPr="000F7701">
        <w:rPr>
          <w:rFonts w:hint="eastAsia"/>
          <w:rtl/>
        </w:rPr>
        <w:t>ארוך</w:t>
      </w:r>
      <w:r w:rsidRPr="000F7701">
        <w:rPr>
          <w:rtl/>
        </w:rPr>
        <w:t xml:space="preserve"> </w:t>
      </w:r>
      <w:r w:rsidRPr="000F7701">
        <w:rPr>
          <w:rFonts w:hint="eastAsia"/>
          <w:rtl/>
        </w:rPr>
        <w:t>יותר</w:t>
      </w:r>
      <w:r w:rsidRPr="000F7701">
        <w:rPr>
          <w:rtl/>
        </w:rPr>
        <w:t xml:space="preserve"> </w:t>
      </w:r>
      <w:r w:rsidRPr="000F7701">
        <w:rPr>
          <w:rFonts w:hint="eastAsia"/>
          <w:rtl/>
        </w:rPr>
        <w:t>שיקבע</w:t>
      </w:r>
      <w:r w:rsidRPr="000F7701">
        <w:rPr>
          <w:rtl/>
        </w:rPr>
        <w:t xml:space="preserve"> </w:t>
      </w:r>
      <w:r w:rsidRPr="000F7701">
        <w:rPr>
          <w:rFonts w:hint="eastAsia"/>
          <w:rtl/>
        </w:rPr>
        <w:t>המזמין</w:t>
      </w:r>
      <w:r w:rsidRPr="000F7701">
        <w:rPr>
          <w:rtl/>
        </w:rPr>
        <w:t xml:space="preserve"> </w:t>
      </w:r>
      <w:r w:rsidRPr="000F7701">
        <w:rPr>
          <w:rFonts w:hint="eastAsia"/>
          <w:rtl/>
        </w:rPr>
        <w:t>בהתאם</w:t>
      </w:r>
      <w:r w:rsidRPr="000F7701">
        <w:rPr>
          <w:rtl/>
        </w:rPr>
        <w:t xml:space="preserve"> </w:t>
      </w:r>
      <w:r w:rsidRPr="000F7701">
        <w:rPr>
          <w:rFonts w:hint="eastAsia"/>
          <w:rtl/>
        </w:rPr>
        <w:t>לנסיבות</w:t>
      </w:r>
      <w:r w:rsidRPr="000F7701">
        <w:rPr>
          <w:rtl/>
        </w:rPr>
        <w:t xml:space="preserve"> </w:t>
      </w:r>
      <w:r w:rsidRPr="000F7701">
        <w:rPr>
          <w:rFonts w:hint="eastAsia"/>
          <w:rtl/>
        </w:rPr>
        <w:t>העניין</w:t>
      </w:r>
      <w:r w:rsidRPr="000F7701">
        <w:rPr>
          <w:rtl/>
        </w:rPr>
        <w:t xml:space="preserve">. </w:t>
      </w:r>
    </w:p>
    <w:p w14:paraId="66D7A219" w14:textId="77777777" w:rsidR="008854D6" w:rsidRPr="000F7701" w:rsidRDefault="000B0260" w:rsidP="000F7701">
      <w:pPr>
        <w:pStyle w:val="2-"/>
        <w:numPr>
          <w:ilvl w:val="2"/>
          <w:numId w:val="299"/>
        </w:numPr>
        <w:spacing w:before="0"/>
        <w:ind w:left="1617"/>
      </w:pPr>
      <w:r w:rsidRPr="000F7701">
        <w:rPr>
          <w:rFonts w:hint="eastAsia"/>
          <w:rtl/>
        </w:rPr>
        <w:t>בכל</w:t>
      </w:r>
      <w:r w:rsidRPr="000F7701">
        <w:rPr>
          <w:rtl/>
        </w:rPr>
        <w:t xml:space="preserve"> מקרה בו ההפרה לא תוקנה בפרק הזמן שהגודר לצורך כך, </w:t>
      </w:r>
      <w:r w:rsidR="0006587E" w:rsidRPr="000F7701">
        <w:rPr>
          <w:rFonts w:hint="eastAsia"/>
          <w:rtl/>
        </w:rPr>
        <w:t>ולאחר</w:t>
      </w:r>
      <w:r w:rsidR="0006587E" w:rsidRPr="000F7701">
        <w:rPr>
          <w:rtl/>
        </w:rPr>
        <w:t xml:space="preserve"> קיום שימוע בכתב או בע"פ, בהתאם להחלטת </w:t>
      </w:r>
      <w:r w:rsidR="0006587E" w:rsidRPr="000F7701">
        <w:rPr>
          <w:rFonts w:hint="eastAsia"/>
          <w:rtl/>
        </w:rPr>
        <w:t>המזמין</w:t>
      </w:r>
      <w:r w:rsidR="0006587E" w:rsidRPr="000F7701">
        <w:rPr>
          <w:rtl/>
        </w:rPr>
        <w:t xml:space="preserve">, </w:t>
      </w:r>
      <w:r w:rsidRPr="000F7701">
        <w:rPr>
          <w:rFonts w:hint="eastAsia"/>
          <w:rtl/>
        </w:rPr>
        <w:t>יהי</w:t>
      </w:r>
      <w:r w:rsidR="0006587E" w:rsidRPr="000F7701">
        <w:rPr>
          <w:rFonts w:hint="eastAsia"/>
          <w:rtl/>
        </w:rPr>
        <w:t>ה</w:t>
      </w:r>
      <w:r w:rsidRPr="000F7701">
        <w:rPr>
          <w:rtl/>
        </w:rPr>
        <w:t xml:space="preserve"> רשאי המזמין לפעול בהתאם ל</w:t>
      </w:r>
      <w:r w:rsidR="0022412B" w:rsidRPr="000F7701">
        <w:rPr>
          <w:rFonts w:hint="eastAsia"/>
          <w:rtl/>
        </w:rPr>
        <w:t>תרופות</w:t>
      </w:r>
      <w:r w:rsidR="0022412B" w:rsidRPr="000F7701">
        <w:rPr>
          <w:rtl/>
        </w:rPr>
        <w:t xml:space="preserve"> </w:t>
      </w:r>
      <w:r w:rsidR="0022412B" w:rsidRPr="000F7701">
        <w:rPr>
          <w:rFonts w:hint="eastAsia"/>
          <w:rtl/>
        </w:rPr>
        <w:t>המפורטות</w:t>
      </w:r>
      <w:r w:rsidR="0022412B" w:rsidRPr="000F7701">
        <w:rPr>
          <w:rtl/>
        </w:rPr>
        <w:t xml:space="preserve"> </w:t>
      </w:r>
      <w:r w:rsidR="0022412B" w:rsidRPr="000F7701">
        <w:rPr>
          <w:rFonts w:hint="eastAsia"/>
          <w:rtl/>
        </w:rPr>
        <w:t>להלן</w:t>
      </w:r>
      <w:r w:rsidR="0006587E" w:rsidRPr="000F7701">
        <w:rPr>
          <w:rtl/>
        </w:rPr>
        <w:t>:</w:t>
      </w:r>
      <w:r w:rsidR="0022412B" w:rsidRPr="000F7701">
        <w:rPr>
          <w:rtl/>
        </w:rPr>
        <w:t xml:space="preserve"> </w:t>
      </w:r>
    </w:p>
    <w:p w14:paraId="7972746B" w14:textId="77777777" w:rsidR="008042F6" w:rsidRPr="000F7701" w:rsidRDefault="000B0260" w:rsidP="000F7701">
      <w:pPr>
        <w:pStyle w:val="2-"/>
        <w:numPr>
          <w:ilvl w:val="2"/>
          <w:numId w:val="299"/>
        </w:numPr>
        <w:spacing w:before="0"/>
        <w:ind w:left="1617"/>
      </w:pPr>
      <w:r w:rsidRPr="000F7701">
        <w:rPr>
          <w:rFonts w:hint="eastAsia"/>
          <w:b/>
          <w:bCs/>
          <w:rtl/>
        </w:rPr>
        <w:t>ביטול</w:t>
      </w:r>
      <w:r w:rsidRPr="000F7701">
        <w:rPr>
          <w:b/>
          <w:bCs/>
          <w:rtl/>
        </w:rPr>
        <w:t xml:space="preserve"> </w:t>
      </w:r>
      <w:r w:rsidRPr="000F7701">
        <w:rPr>
          <w:rFonts w:hint="eastAsia"/>
          <w:b/>
          <w:bCs/>
          <w:rtl/>
        </w:rPr>
        <w:t>ההסכם</w:t>
      </w:r>
      <w:r w:rsidRPr="000F7701">
        <w:rPr>
          <w:b/>
          <w:bCs/>
          <w:rtl/>
        </w:rPr>
        <w:t xml:space="preserve"> </w:t>
      </w:r>
      <w:r w:rsidRPr="000F7701">
        <w:rPr>
          <w:rFonts w:hint="eastAsia"/>
          <w:b/>
          <w:bCs/>
          <w:rtl/>
        </w:rPr>
        <w:t>עקב</w:t>
      </w:r>
      <w:r w:rsidRPr="000F7701">
        <w:rPr>
          <w:b/>
          <w:bCs/>
          <w:rtl/>
        </w:rPr>
        <w:t xml:space="preserve"> </w:t>
      </w:r>
      <w:r w:rsidRPr="000F7701">
        <w:rPr>
          <w:rFonts w:hint="eastAsia"/>
          <w:b/>
          <w:bCs/>
          <w:rtl/>
        </w:rPr>
        <w:t>הפרה</w:t>
      </w:r>
      <w:r w:rsidRPr="000F7701">
        <w:rPr>
          <w:b/>
          <w:bCs/>
          <w:rtl/>
        </w:rPr>
        <w:t xml:space="preserve"> </w:t>
      </w:r>
      <w:r w:rsidRPr="000F7701">
        <w:rPr>
          <w:rFonts w:hint="eastAsia"/>
          <w:b/>
          <w:bCs/>
          <w:rtl/>
        </w:rPr>
        <w:t>או</w:t>
      </w:r>
      <w:r w:rsidRPr="000F7701">
        <w:rPr>
          <w:b/>
          <w:bCs/>
          <w:rtl/>
        </w:rPr>
        <w:t xml:space="preserve"> </w:t>
      </w:r>
      <w:r w:rsidRPr="000F7701">
        <w:rPr>
          <w:rFonts w:hint="eastAsia"/>
          <w:b/>
          <w:bCs/>
          <w:rtl/>
        </w:rPr>
        <w:t>הפרה</w:t>
      </w:r>
      <w:r w:rsidRPr="000F7701">
        <w:rPr>
          <w:b/>
          <w:bCs/>
          <w:rtl/>
        </w:rPr>
        <w:t xml:space="preserve"> </w:t>
      </w:r>
      <w:r w:rsidRPr="000F7701">
        <w:rPr>
          <w:rFonts w:hint="eastAsia"/>
          <w:b/>
          <w:bCs/>
          <w:rtl/>
        </w:rPr>
        <w:t>צפויה</w:t>
      </w:r>
      <w:r w:rsidR="00C226A6" w:rsidRPr="000F7701">
        <w:rPr>
          <w:b/>
          <w:bCs/>
          <w:rtl/>
        </w:rPr>
        <w:t>:</w:t>
      </w:r>
      <w:r w:rsidR="00CE4838" w:rsidRPr="000F7701">
        <w:rPr>
          <w:b/>
          <w:bCs/>
          <w:rtl/>
        </w:rPr>
        <w:t xml:space="preserve"> </w:t>
      </w:r>
    </w:p>
    <w:p w14:paraId="36E916D2" w14:textId="77777777" w:rsidR="00CE39B2" w:rsidRPr="000F7701" w:rsidRDefault="000B0260" w:rsidP="000F7701">
      <w:pPr>
        <w:pStyle w:val="2-"/>
        <w:numPr>
          <w:ilvl w:val="3"/>
          <w:numId w:val="299"/>
        </w:numPr>
        <w:spacing w:before="0"/>
        <w:ind w:left="2468" w:hanging="891"/>
        <w:rPr>
          <w:rtl/>
        </w:rPr>
      </w:pPr>
      <w:r w:rsidRPr="0063684B">
        <w:rPr>
          <w:rtl/>
        </w:rPr>
        <w:t xml:space="preserve">המזמין יהיה רשאי להודיע לספק בהודעה מוקדמת של </w:t>
      </w:r>
      <w:r w:rsidR="0022412B" w:rsidRPr="0063684B">
        <w:rPr>
          <w:rtl/>
        </w:rPr>
        <w:t xml:space="preserve">30 </w:t>
      </w:r>
      <w:r w:rsidRPr="000F7701">
        <w:rPr>
          <w:rtl/>
        </w:rPr>
        <w:t xml:space="preserve">יום על </w:t>
      </w:r>
      <w:r w:rsidR="008242FE" w:rsidRPr="000F7701">
        <w:rPr>
          <w:rFonts w:hint="eastAsia"/>
          <w:rtl/>
        </w:rPr>
        <w:t>סיום</w:t>
      </w:r>
      <w:r w:rsidR="008242FE" w:rsidRPr="000F7701">
        <w:rPr>
          <w:rtl/>
        </w:rPr>
        <w:t xml:space="preserve"> או השהיית </w:t>
      </w:r>
      <w:r w:rsidRPr="000F7701">
        <w:rPr>
          <w:rtl/>
        </w:rPr>
        <w:t xml:space="preserve">ההתקשרות בגין הפרת ההסכם. </w:t>
      </w:r>
    </w:p>
    <w:p w14:paraId="271D4A23" w14:textId="77777777" w:rsidR="00FC40AA" w:rsidRPr="000F7701" w:rsidRDefault="000B0260" w:rsidP="000F7701">
      <w:pPr>
        <w:pStyle w:val="2-"/>
        <w:numPr>
          <w:ilvl w:val="3"/>
          <w:numId w:val="299"/>
        </w:numPr>
        <w:spacing w:before="0"/>
        <w:ind w:left="2468" w:hanging="891"/>
        <w:rPr>
          <w:rtl/>
        </w:rPr>
      </w:pPr>
      <w:r w:rsidRPr="000F7701">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0F7701">
        <w:rPr>
          <w:rtl/>
        </w:rPr>
        <w:t xml:space="preserve"> (בסעיף זה: "הפרה צפויה</w:t>
      </w:r>
      <w:r w:rsidR="00C339F9" w:rsidRPr="0063684B">
        <w:rPr>
          <w:rtl/>
        </w:rPr>
        <w:t>")</w:t>
      </w:r>
      <w:r w:rsidRPr="0063684B">
        <w:rPr>
          <w:rtl/>
        </w:rPr>
        <w:t>, יודיע על כך מיד בעל פה ובדואר אלקטרוני ל</w:t>
      </w:r>
      <w:r w:rsidRPr="000F7701">
        <w:rPr>
          <w:rtl/>
        </w:rPr>
        <w:t xml:space="preserve">מזמין. </w:t>
      </w:r>
    </w:p>
    <w:p w14:paraId="29B1DE02" w14:textId="77777777" w:rsidR="00FC40AA" w:rsidRPr="000F7701" w:rsidRDefault="000B0260" w:rsidP="000F7701">
      <w:pPr>
        <w:pStyle w:val="2-"/>
        <w:numPr>
          <w:ilvl w:val="3"/>
          <w:numId w:val="299"/>
        </w:numPr>
        <w:spacing w:before="0"/>
        <w:ind w:left="2468" w:hanging="891"/>
        <w:rPr>
          <w:rtl/>
        </w:rPr>
      </w:pPr>
      <w:r w:rsidRPr="000F7701">
        <w:rPr>
          <w:rFonts w:hint="eastAsia"/>
          <w:rtl/>
        </w:rPr>
        <w:t>בכל</w:t>
      </w:r>
      <w:r w:rsidRPr="000F7701">
        <w:rPr>
          <w:rtl/>
        </w:rPr>
        <w:t xml:space="preserve"> מקרה של הפרה צפויה של ההסכם, רשאי המזמין לפי שיקול דעתו </w:t>
      </w:r>
      <w:r w:rsidRPr="000F7701">
        <w:rPr>
          <w:rFonts w:hint="eastAsia"/>
          <w:rtl/>
        </w:rPr>
        <w:t>לאפשר</w:t>
      </w:r>
      <w:r w:rsidRPr="000F7701">
        <w:rPr>
          <w:rtl/>
        </w:rPr>
        <w:t xml:space="preserve"> לספק להכין תכנית לתיקון הליקויים ולדון בה, </w:t>
      </w:r>
      <w:r w:rsidR="00C448F6" w:rsidRPr="000F7701">
        <w:rPr>
          <w:rFonts w:hint="eastAsia"/>
          <w:rtl/>
        </w:rPr>
        <w:t>לסיים</w:t>
      </w:r>
      <w:r w:rsidR="00C448F6" w:rsidRPr="000F7701">
        <w:rPr>
          <w:rtl/>
        </w:rPr>
        <w:t xml:space="preserve"> את ההתקשרות או להשהותה </w:t>
      </w:r>
      <w:r w:rsidRPr="000F7701">
        <w:rPr>
          <w:rtl/>
        </w:rPr>
        <w:t>או כל חלק ממנה.</w:t>
      </w:r>
    </w:p>
    <w:p w14:paraId="279EBC88" w14:textId="77777777" w:rsidR="00083FC7" w:rsidRPr="000F7701" w:rsidRDefault="000B0260" w:rsidP="000F7701">
      <w:pPr>
        <w:pStyle w:val="2-"/>
        <w:numPr>
          <w:ilvl w:val="2"/>
          <w:numId w:val="299"/>
        </w:numPr>
        <w:spacing w:before="0"/>
        <w:ind w:left="1617"/>
      </w:pPr>
      <w:r w:rsidRPr="000F7701">
        <w:rPr>
          <w:rFonts w:hint="eastAsia"/>
          <w:b/>
          <w:bCs/>
          <w:rtl/>
        </w:rPr>
        <w:t>קיזוז</w:t>
      </w:r>
      <w:r w:rsidRPr="000F7701">
        <w:rPr>
          <w:b/>
          <w:bCs/>
          <w:rtl/>
        </w:rPr>
        <w:t xml:space="preserve"> </w:t>
      </w:r>
      <w:r w:rsidRPr="000F7701">
        <w:rPr>
          <w:rFonts w:hint="eastAsia"/>
          <w:b/>
          <w:bCs/>
          <w:rtl/>
        </w:rPr>
        <w:t>ועכבון</w:t>
      </w:r>
      <w:r w:rsidRPr="000F7701">
        <w:rPr>
          <w:b/>
          <w:bCs/>
          <w:rtl/>
        </w:rPr>
        <w:t xml:space="preserve"> –</w:t>
      </w:r>
    </w:p>
    <w:p w14:paraId="0FB38407" w14:textId="77777777" w:rsidR="00DE6A0E" w:rsidRPr="000F7701" w:rsidRDefault="000B0260" w:rsidP="000F7701">
      <w:pPr>
        <w:pStyle w:val="2-"/>
        <w:numPr>
          <w:ilvl w:val="3"/>
          <w:numId w:val="299"/>
        </w:numPr>
        <w:spacing w:before="0"/>
        <w:ind w:left="2468" w:hanging="891"/>
      </w:pPr>
      <w:r w:rsidRPr="0063684B">
        <w:rPr>
          <w:rtl/>
        </w:rPr>
        <w:t xml:space="preserve">מבלי לגרוע מזכויות </w:t>
      </w:r>
      <w:r w:rsidR="00361FDC" w:rsidRPr="0063684B">
        <w:rPr>
          <w:rtl/>
        </w:rPr>
        <w:t>המזמין</w:t>
      </w:r>
      <w:r w:rsidRPr="0063684B">
        <w:rPr>
          <w:rtl/>
        </w:rPr>
        <w:t xml:space="preserve"> לפי הסכם זה או על פי כל דין, </w:t>
      </w:r>
      <w:r w:rsidR="00A83CC6" w:rsidRPr="000F7701">
        <w:rPr>
          <w:rFonts w:hint="eastAsia"/>
          <w:rtl/>
        </w:rPr>
        <w:t>ל</w:t>
      </w:r>
      <w:r w:rsidR="00361FDC" w:rsidRPr="000F7701">
        <w:rPr>
          <w:rFonts w:hint="eastAsia"/>
          <w:rtl/>
        </w:rPr>
        <w:t>מזמין</w:t>
      </w:r>
      <w:r w:rsidRPr="000F7701">
        <w:rPr>
          <w:rtl/>
        </w:rPr>
        <w:t xml:space="preserve"> </w:t>
      </w:r>
      <w:r w:rsidR="00A83CC6" w:rsidRPr="000F7701">
        <w:rPr>
          <w:rFonts w:hint="eastAsia"/>
          <w:rtl/>
        </w:rPr>
        <w:t>תהיה</w:t>
      </w:r>
      <w:r w:rsidR="00A83CC6" w:rsidRPr="000F7701">
        <w:rPr>
          <w:rtl/>
        </w:rPr>
        <w:t xml:space="preserve"> </w:t>
      </w:r>
      <w:r w:rsidR="00A83CC6" w:rsidRPr="000F7701">
        <w:rPr>
          <w:rFonts w:hint="eastAsia"/>
          <w:rtl/>
        </w:rPr>
        <w:t>זכות</w:t>
      </w:r>
      <w:r w:rsidR="00A83CC6" w:rsidRPr="000F7701">
        <w:rPr>
          <w:rtl/>
        </w:rPr>
        <w:t xml:space="preserve"> </w:t>
      </w:r>
      <w:r w:rsidR="00A83CC6" w:rsidRPr="000F7701">
        <w:rPr>
          <w:rFonts w:hint="eastAsia"/>
          <w:rtl/>
        </w:rPr>
        <w:t>לקזז</w:t>
      </w:r>
      <w:r w:rsidR="00A83CC6" w:rsidRPr="000F7701">
        <w:rPr>
          <w:rtl/>
        </w:rPr>
        <w:t xml:space="preserve"> </w:t>
      </w:r>
      <w:r w:rsidR="00A83CC6" w:rsidRPr="000F7701">
        <w:rPr>
          <w:rFonts w:hint="eastAsia"/>
          <w:rtl/>
        </w:rPr>
        <w:t>מסכומים</w:t>
      </w:r>
      <w:r w:rsidR="00A83CC6" w:rsidRPr="000F7701">
        <w:rPr>
          <w:rtl/>
        </w:rPr>
        <w:t xml:space="preserve"> </w:t>
      </w:r>
      <w:r w:rsidR="00A83CC6" w:rsidRPr="000F7701">
        <w:rPr>
          <w:rFonts w:hint="eastAsia"/>
          <w:rtl/>
        </w:rPr>
        <w:t>שה</w:t>
      </w:r>
      <w:r w:rsidR="004264FC" w:rsidRPr="000F7701">
        <w:rPr>
          <w:rFonts w:hint="eastAsia"/>
          <w:rtl/>
        </w:rPr>
        <w:t>וא</w:t>
      </w:r>
      <w:r w:rsidR="004264FC" w:rsidRPr="000F7701">
        <w:rPr>
          <w:rtl/>
        </w:rPr>
        <w:t xml:space="preserve"> </w:t>
      </w:r>
      <w:r w:rsidR="00A83CC6" w:rsidRPr="000F7701">
        <w:rPr>
          <w:rFonts w:hint="eastAsia"/>
          <w:rtl/>
        </w:rPr>
        <w:t>חב</w:t>
      </w:r>
      <w:r w:rsidR="00A83CC6" w:rsidRPr="000F7701">
        <w:rPr>
          <w:rtl/>
        </w:rPr>
        <w:t xml:space="preserve"> </w:t>
      </w:r>
      <w:r w:rsidR="00A83CC6" w:rsidRPr="000F7701">
        <w:rPr>
          <w:rFonts w:hint="eastAsia"/>
          <w:rtl/>
        </w:rPr>
        <w:t>לספק</w:t>
      </w:r>
      <w:r w:rsidR="00A83CC6" w:rsidRPr="000F7701">
        <w:rPr>
          <w:rtl/>
        </w:rPr>
        <w:t xml:space="preserve"> </w:t>
      </w:r>
      <w:r w:rsidR="00A83CC6" w:rsidRPr="000F7701">
        <w:rPr>
          <w:rFonts w:hint="eastAsia"/>
          <w:rtl/>
        </w:rPr>
        <w:t>על</w:t>
      </w:r>
      <w:r w:rsidR="00A83CC6" w:rsidRPr="000F7701">
        <w:rPr>
          <w:rtl/>
        </w:rPr>
        <w:t xml:space="preserve"> </w:t>
      </w:r>
      <w:r w:rsidR="00A83CC6" w:rsidRPr="000F7701">
        <w:rPr>
          <w:rFonts w:hint="eastAsia"/>
          <w:rtl/>
        </w:rPr>
        <w:t>פי</w:t>
      </w:r>
      <w:r w:rsidR="00A83CC6" w:rsidRPr="000F7701">
        <w:rPr>
          <w:rtl/>
        </w:rPr>
        <w:t xml:space="preserve"> </w:t>
      </w:r>
      <w:r w:rsidR="00A83CC6" w:rsidRPr="000F7701">
        <w:rPr>
          <w:rFonts w:hint="eastAsia"/>
          <w:rtl/>
        </w:rPr>
        <w:t>ההסכם</w:t>
      </w:r>
      <w:r w:rsidRPr="000F7701">
        <w:rPr>
          <w:rtl/>
        </w:rPr>
        <w:t xml:space="preserve">, </w:t>
      </w:r>
      <w:r w:rsidRPr="000F7701">
        <w:rPr>
          <w:rFonts w:hint="eastAsia"/>
          <w:rtl/>
        </w:rPr>
        <w:t>כל</w:t>
      </w:r>
      <w:r w:rsidRPr="000F7701">
        <w:rPr>
          <w:rtl/>
        </w:rPr>
        <w:t xml:space="preserve"> </w:t>
      </w:r>
      <w:r w:rsidRPr="000F7701">
        <w:rPr>
          <w:rFonts w:hint="eastAsia"/>
          <w:rtl/>
        </w:rPr>
        <w:t>חוב</w:t>
      </w:r>
      <w:r w:rsidRPr="000F7701">
        <w:rPr>
          <w:rtl/>
        </w:rPr>
        <w:t xml:space="preserve"> </w:t>
      </w:r>
      <w:r w:rsidRPr="000F7701">
        <w:rPr>
          <w:rFonts w:hint="eastAsia"/>
          <w:rtl/>
        </w:rPr>
        <w:t>שהספק</w:t>
      </w:r>
      <w:r w:rsidRPr="000F7701">
        <w:rPr>
          <w:rtl/>
        </w:rPr>
        <w:t xml:space="preserve"> </w:t>
      </w:r>
      <w:r w:rsidRPr="000F7701">
        <w:rPr>
          <w:rFonts w:hint="eastAsia"/>
          <w:rtl/>
        </w:rPr>
        <w:t>חייב</w:t>
      </w:r>
      <w:r w:rsidRPr="000F7701">
        <w:rPr>
          <w:rtl/>
        </w:rPr>
        <w:t xml:space="preserve"> </w:t>
      </w:r>
      <w:r w:rsidRPr="000F7701">
        <w:rPr>
          <w:rFonts w:hint="eastAsia"/>
          <w:rtl/>
        </w:rPr>
        <w:t>ל</w:t>
      </w:r>
      <w:r w:rsidR="004264FC" w:rsidRPr="000F7701">
        <w:rPr>
          <w:rFonts w:hint="eastAsia"/>
          <w:rtl/>
        </w:rPr>
        <w:t>ו</w:t>
      </w:r>
      <w:r w:rsidR="00A83CC6" w:rsidRPr="000F7701">
        <w:rPr>
          <w:rtl/>
        </w:rPr>
        <w:t xml:space="preserve">, </w:t>
      </w:r>
      <w:r w:rsidR="00A83CC6" w:rsidRPr="000F7701">
        <w:rPr>
          <w:rFonts w:hint="eastAsia"/>
          <w:rtl/>
        </w:rPr>
        <w:t>בי</w:t>
      </w:r>
      <w:r w:rsidR="00020C17" w:rsidRPr="000F7701">
        <w:rPr>
          <w:rFonts w:hint="eastAsia"/>
          <w:rtl/>
        </w:rPr>
        <w:t>ן</w:t>
      </w:r>
      <w:r w:rsidR="00020C17" w:rsidRPr="000F7701">
        <w:rPr>
          <w:rtl/>
        </w:rPr>
        <w:t xml:space="preserve"> </w:t>
      </w:r>
      <w:r w:rsidR="00020C17" w:rsidRPr="000F7701">
        <w:rPr>
          <w:rFonts w:hint="eastAsia"/>
          <w:rtl/>
        </w:rPr>
        <w:t>קצוב</w:t>
      </w:r>
      <w:r w:rsidR="00020C17" w:rsidRPr="000F7701">
        <w:rPr>
          <w:rtl/>
        </w:rPr>
        <w:t xml:space="preserve"> </w:t>
      </w:r>
      <w:r w:rsidR="00020C17" w:rsidRPr="000F7701">
        <w:rPr>
          <w:rFonts w:hint="eastAsia"/>
          <w:rtl/>
        </w:rPr>
        <w:t>ובין</w:t>
      </w:r>
      <w:r w:rsidR="00020C17" w:rsidRPr="000F7701">
        <w:rPr>
          <w:rtl/>
        </w:rPr>
        <w:t xml:space="preserve"> </w:t>
      </w:r>
      <w:r w:rsidR="00020C17" w:rsidRPr="000F7701">
        <w:rPr>
          <w:rFonts w:hint="eastAsia"/>
          <w:rtl/>
        </w:rPr>
        <w:t>שאינו</w:t>
      </w:r>
      <w:r w:rsidR="00020C17" w:rsidRPr="000F7701">
        <w:rPr>
          <w:rtl/>
        </w:rPr>
        <w:t xml:space="preserve"> </w:t>
      </w:r>
      <w:r w:rsidR="00020C17" w:rsidRPr="000F7701">
        <w:rPr>
          <w:rFonts w:hint="eastAsia"/>
          <w:rtl/>
        </w:rPr>
        <w:t>קצוב</w:t>
      </w:r>
      <w:r w:rsidR="00C226A6" w:rsidRPr="000F7701">
        <w:rPr>
          <w:rtl/>
        </w:rPr>
        <w:t xml:space="preserve">, </w:t>
      </w:r>
      <w:r w:rsidR="00C226A6" w:rsidRPr="000F7701">
        <w:rPr>
          <w:rFonts w:hint="eastAsia"/>
          <w:rtl/>
        </w:rPr>
        <w:t>לרבות</w:t>
      </w:r>
      <w:r w:rsidR="00C226A6" w:rsidRPr="000F7701">
        <w:rPr>
          <w:rtl/>
        </w:rPr>
        <w:t xml:space="preserve"> </w:t>
      </w:r>
      <w:r w:rsidR="00C226A6" w:rsidRPr="000F7701">
        <w:rPr>
          <w:rFonts w:hint="eastAsia"/>
          <w:rtl/>
        </w:rPr>
        <w:t>בין</w:t>
      </w:r>
      <w:r w:rsidR="00C226A6" w:rsidRPr="000F7701">
        <w:rPr>
          <w:rtl/>
        </w:rPr>
        <w:t xml:space="preserve"> </w:t>
      </w:r>
      <w:r w:rsidR="00C226A6" w:rsidRPr="000F7701">
        <w:rPr>
          <w:rFonts w:hint="eastAsia"/>
          <w:rtl/>
        </w:rPr>
        <w:t>הזמנות</w:t>
      </w:r>
      <w:r w:rsidR="00020C17" w:rsidRPr="000F7701">
        <w:rPr>
          <w:rtl/>
        </w:rPr>
        <w:t>.</w:t>
      </w:r>
      <w:r w:rsidR="008C3477" w:rsidRPr="000F7701">
        <w:rPr>
          <w:rtl/>
        </w:rPr>
        <w:t xml:space="preserve"> כן יהיו </w:t>
      </w:r>
      <w:r w:rsidR="00361FDC" w:rsidRPr="000F7701">
        <w:rPr>
          <w:rFonts w:hint="eastAsia"/>
          <w:rtl/>
        </w:rPr>
        <w:t>המזמין</w:t>
      </w:r>
      <w:r w:rsidR="008C3477" w:rsidRPr="000F7701">
        <w:rPr>
          <w:rtl/>
        </w:rPr>
        <w:t xml:space="preserve"> רשאי</w:t>
      </w:r>
      <w:r w:rsidR="00A83CC6" w:rsidRPr="000F7701">
        <w:rPr>
          <w:rtl/>
        </w:rPr>
        <w:t xml:space="preserve"> לעכב תחת יד</w:t>
      </w:r>
      <w:r w:rsidR="00E41AAE" w:rsidRPr="000F7701">
        <w:rPr>
          <w:rFonts w:hint="eastAsia"/>
          <w:rtl/>
        </w:rPr>
        <w:t>ו</w:t>
      </w:r>
      <w:r w:rsidR="00A83CC6" w:rsidRPr="000F7701">
        <w:rPr>
          <w:rtl/>
        </w:rPr>
        <w:t xml:space="preserve"> כל סכום שה</w:t>
      </w:r>
      <w:r w:rsidR="0006587E" w:rsidRPr="000F7701">
        <w:rPr>
          <w:rFonts w:hint="eastAsia"/>
          <w:rtl/>
        </w:rPr>
        <w:t>וא</w:t>
      </w:r>
      <w:r w:rsidR="008C3477" w:rsidRPr="000F7701">
        <w:rPr>
          <w:rtl/>
        </w:rPr>
        <w:t xml:space="preserve"> חייב</w:t>
      </w:r>
      <w:r w:rsidR="00A83CC6" w:rsidRPr="000F7701">
        <w:rPr>
          <w:rtl/>
        </w:rPr>
        <w:t xml:space="preserve"> לספק, ע</w:t>
      </w:r>
      <w:r w:rsidR="008C3477" w:rsidRPr="000F7701">
        <w:rPr>
          <w:rFonts w:hint="eastAsia"/>
          <w:rtl/>
        </w:rPr>
        <w:t>ד</w:t>
      </w:r>
      <w:r w:rsidR="008C3477" w:rsidRPr="000F7701">
        <w:rPr>
          <w:rtl/>
        </w:rPr>
        <w:t xml:space="preserve"> לתשלום כל חוב שיש לספק כלפי </w:t>
      </w:r>
      <w:r w:rsidR="0006587E" w:rsidRPr="000F7701">
        <w:rPr>
          <w:rFonts w:hint="eastAsia"/>
          <w:rtl/>
        </w:rPr>
        <w:t>המזמין</w:t>
      </w:r>
      <w:r w:rsidR="00A83CC6" w:rsidRPr="000F7701">
        <w:rPr>
          <w:rtl/>
        </w:rPr>
        <w:t xml:space="preserve">. </w:t>
      </w:r>
    </w:p>
    <w:p w14:paraId="74DCB31E" w14:textId="5AC129C6" w:rsidR="00A83CC6" w:rsidRPr="0063684B" w:rsidRDefault="000B0260" w:rsidP="000F7701">
      <w:pPr>
        <w:pStyle w:val="2-"/>
        <w:numPr>
          <w:ilvl w:val="3"/>
          <w:numId w:val="299"/>
        </w:numPr>
        <w:spacing w:before="0"/>
        <w:ind w:left="2468" w:hanging="891"/>
      </w:pPr>
      <w:r w:rsidRPr="00533EA8">
        <w:rPr>
          <w:rFonts w:hint="eastAsia"/>
          <w:rtl/>
        </w:rPr>
        <w:t>לספק</w:t>
      </w:r>
      <w:r w:rsidRPr="00533EA8">
        <w:rPr>
          <w:rtl/>
        </w:rPr>
        <w:t xml:space="preserve"> לא תהא כל זכות קיזוז או עכבון כלפי </w:t>
      </w:r>
      <w:r w:rsidR="00361FDC" w:rsidRPr="00533EA8">
        <w:rPr>
          <w:rFonts w:hint="eastAsia"/>
          <w:rtl/>
        </w:rPr>
        <w:t>המזמין</w:t>
      </w:r>
      <w:r w:rsidRPr="00533EA8">
        <w:rPr>
          <w:rtl/>
        </w:rPr>
        <w:t xml:space="preserve"> או מזמין כלשהו </w:t>
      </w:r>
      <w:r w:rsidR="008C3477" w:rsidRPr="00533EA8">
        <w:rPr>
          <w:rFonts w:hint="eastAsia"/>
          <w:rtl/>
        </w:rPr>
        <w:t>בגין</w:t>
      </w:r>
      <w:r w:rsidR="008C3477" w:rsidRPr="00533EA8">
        <w:rPr>
          <w:rtl/>
        </w:rPr>
        <w:t xml:space="preserve"> </w:t>
      </w:r>
      <w:r w:rsidR="008C3477" w:rsidRPr="00533EA8">
        <w:rPr>
          <w:rFonts w:hint="eastAsia"/>
          <w:rtl/>
        </w:rPr>
        <w:t>כל</w:t>
      </w:r>
      <w:r w:rsidR="008C3477" w:rsidRPr="00533EA8">
        <w:rPr>
          <w:rtl/>
        </w:rPr>
        <w:t xml:space="preserve"> </w:t>
      </w:r>
      <w:r w:rsidR="008C3477" w:rsidRPr="00533EA8">
        <w:rPr>
          <w:rFonts w:hint="eastAsia"/>
          <w:rtl/>
        </w:rPr>
        <w:t>סכום</w:t>
      </w:r>
      <w:r w:rsidR="008C3477" w:rsidRPr="00533EA8">
        <w:rPr>
          <w:rtl/>
        </w:rPr>
        <w:t xml:space="preserve"> </w:t>
      </w:r>
      <w:r w:rsidR="008C3477" w:rsidRPr="00533EA8">
        <w:rPr>
          <w:rFonts w:hint="eastAsia"/>
          <w:rtl/>
        </w:rPr>
        <w:t>ש</w:t>
      </w:r>
      <w:r w:rsidR="00FC40AA" w:rsidRPr="00533EA8">
        <w:rPr>
          <w:rFonts w:hint="eastAsia"/>
          <w:rtl/>
        </w:rPr>
        <w:t>לטענתו</w:t>
      </w:r>
      <w:r w:rsidR="00FC40AA" w:rsidRPr="00533EA8">
        <w:rPr>
          <w:rtl/>
        </w:rPr>
        <w:t xml:space="preserve"> </w:t>
      </w:r>
      <w:r w:rsidR="00BF5B92" w:rsidRPr="00533EA8">
        <w:rPr>
          <w:rFonts w:hint="eastAsia"/>
          <w:rtl/>
        </w:rPr>
        <w:t>מי</w:t>
      </w:r>
      <w:r w:rsidR="00BF5B92" w:rsidRPr="00533EA8">
        <w:rPr>
          <w:rtl/>
        </w:rPr>
        <w:t xml:space="preserve"> </w:t>
      </w:r>
      <w:r w:rsidR="00BF5B92" w:rsidRPr="00533EA8">
        <w:rPr>
          <w:rFonts w:hint="eastAsia"/>
          <w:rtl/>
        </w:rPr>
        <w:t>מהם</w:t>
      </w:r>
      <w:r w:rsidR="008C3477" w:rsidRPr="00533EA8">
        <w:rPr>
          <w:rtl/>
        </w:rPr>
        <w:t xml:space="preserve"> </w:t>
      </w:r>
      <w:r w:rsidRPr="00533EA8">
        <w:rPr>
          <w:rFonts w:hint="eastAsia"/>
          <w:rtl/>
        </w:rPr>
        <w:t>חייב</w:t>
      </w:r>
      <w:r w:rsidRPr="00533EA8">
        <w:rPr>
          <w:rtl/>
        </w:rPr>
        <w:t xml:space="preserve"> </w:t>
      </w:r>
      <w:r w:rsidRPr="00533EA8">
        <w:rPr>
          <w:rFonts w:hint="eastAsia"/>
          <w:rtl/>
        </w:rPr>
        <w:t>לו</w:t>
      </w:r>
      <w:r w:rsidRPr="00533EA8">
        <w:rPr>
          <w:rtl/>
        </w:rPr>
        <w:t>.</w:t>
      </w:r>
    </w:p>
    <w:p w14:paraId="3F6C7496" w14:textId="428313D8" w:rsidR="00E040D5" w:rsidRPr="0063684B" w:rsidRDefault="00E040D5" w:rsidP="000F7701">
      <w:pPr>
        <w:pStyle w:val="2-"/>
        <w:numPr>
          <w:ilvl w:val="2"/>
          <w:numId w:val="299"/>
        </w:numPr>
        <w:spacing w:before="0"/>
        <w:ind w:left="1617"/>
        <w:rPr>
          <w:b/>
          <w:bCs/>
        </w:rPr>
      </w:pPr>
      <w:r w:rsidRPr="00533EA8">
        <w:rPr>
          <w:rFonts w:hint="eastAsia"/>
          <w:b/>
          <w:bCs/>
          <w:rtl/>
        </w:rPr>
        <w:t>רכש</w:t>
      </w:r>
      <w:r w:rsidRPr="00533EA8">
        <w:rPr>
          <w:b/>
          <w:bCs/>
          <w:rtl/>
        </w:rPr>
        <w:t xml:space="preserve"> מספק חלופי </w:t>
      </w:r>
      <w:r w:rsidRPr="0063684B">
        <w:rPr>
          <w:b/>
          <w:bCs/>
          <w:rtl/>
        </w:rPr>
        <w:t>–</w:t>
      </w:r>
      <w:r w:rsidRPr="00533EA8">
        <w:rPr>
          <w:b/>
          <w:bCs/>
          <w:rtl/>
        </w:rPr>
        <w:t xml:space="preserve"> </w:t>
      </w:r>
    </w:p>
    <w:p w14:paraId="5A4F159A" w14:textId="7A5766C7" w:rsidR="00E040D5" w:rsidRPr="00AD6241" w:rsidRDefault="00E040D5" w:rsidP="00AD6241">
      <w:pPr>
        <w:pStyle w:val="2-"/>
        <w:spacing w:before="0"/>
        <w:ind w:left="1617"/>
        <w:rPr>
          <w:b/>
          <w:bCs/>
          <w:rtl/>
        </w:rPr>
      </w:pPr>
      <w:r w:rsidRPr="0063684B">
        <w:rPr>
          <w:rtl/>
        </w:rPr>
        <w:t xml:space="preserve">מבלי לגרוע מהאמור בכל מקום אחר בהסכם ובמכרז, אם כתוצאה מהפרת הסכם או הפרה צפויה, שירות הנדרש למזמין אינו זמין מהספק לשביעות רצון המזמין, ירכוש אותו המזמין מספק חלופי, בהתאם לשיקול דעתו הבלעדי. אם אפשר, יפעל המזמין על מנת לתת אפשרות לספק להשמיע טענותיו לעניין זה.  </w:t>
      </w:r>
    </w:p>
    <w:p w14:paraId="57159E06" w14:textId="6F5897A8" w:rsidR="00E040D5" w:rsidRPr="000F7701" w:rsidRDefault="000B0260" w:rsidP="000F7701">
      <w:pPr>
        <w:pStyle w:val="1-0"/>
        <w:numPr>
          <w:ilvl w:val="0"/>
          <w:numId w:val="99"/>
        </w:numPr>
        <w:spacing w:line="360" w:lineRule="auto"/>
        <w:ind w:left="357" w:hanging="357"/>
        <w:rPr>
          <w:caps w:val="0"/>
          <w:rtl/>
        </w:rPr>
      </w:pPr>
      <w:bookmarkStart w:id="387" w:name="_Toc173823752"/>
      <w:bookmarkStart w:id="388" w:name="_Toc173825561"/>
      <w:bookmarkStart w:id="389" w:name="_Toc243258975"/>
      <w:r w:rsidRPr="000F7701">
        <w:rPr>
          <w:b w:val="0"/>
          <w:bCs w:val="0"/>
          <w:caps w:val="0"/>
          <w:sz w:val="24"/>
          <w:szCs w:val="24"/>
          <w:rtl/>
        </w:rPr>
        <w:lastRenderedPageBreak/>
        <w:t>תרופות מצטברות</w:t>
      </w:r>
      <w:bookmarkEnd w:id="387"/>
      <w:bookmarkEnd w:id="388"/>
      <w:bookmarkEnd w:id="389"/>
    </w:p>
    <w:p w14:paraId="2885BC87" w14:textId="77777777" w:rsidR="00E040D5" w:rsidRPr="0063684B" w:rsidRDefault="00E040D5" w:rsidP="000F7701">
      <w:pPr>
        <w:pStyle w:val="af4"/>
        <w:numPr>
          <w:ilvl w:val="0"/>
          <w:numId w:val="299"/>
        </w:numPr>
        <w:spacing w:after="120" w:line="360" w:lineRule="auto"/>
        <w:contextualSpacing w:val="0"/>
        <w:jc w:val="both"/>
        <w:rPr>
          <w:caps/>
          <w:vanish/>
          <w:rtl/>
        </w:rPr>
      </w:pPr>
    </w:p>
    <w:p w14:paraId="142ECEA1" w14:textId="0E853D1A" w:rsidR="0009150A" w:rsidRPr="00533EA8" w:rsidRDefault="000B0260" w:rsidP="000F7701">
      <w:pPr>
        <w:pStyle w:val="2-"/>
        <w:numPr>
          <w:ilvl w:val="1"/>
          <w:numId w:val="299"/>
        </w:numPr>
        <w:spacing w:before="0"/>
        <w:ind w:left="909" w:hanging="520"/>
        <w:rPr>
          <w:rtl/>
        </w:rPr>
      </w:pPr>
      <w:r w:rsidRPr="0063684B">
        <w:rPr>
          <w:rtl/>
        </w:rPr>
        <w:t>התרופות, לרבות זכות הקיזוז</w:t>
      </w:r>
      <w:r w:rsidR="00243945" w:rsidRPr="00533EA8">
        <w:rPr>
          <w:rtl/>
        </w:rPr>
        <w:t xml:space="preserve">, </w:t>
      </w:r>
      <w:r w:rsidR="00243945" w:rsidRPr="00533EA8">
        <w:rPr>
          <w:rFonts w:hint="eastAsia"/>
          <w:rtl/>
        </w:rPr>
        <w:t>עיכבון</w:t>
      </w:r>
      <w:r w:rsidR="00243945" w:rsidRPr="00533EA8">
        <w:rPr>
          <w:rtl/>
        </w:rPr>
        <w:t>,</w:t>
      </w:r>
      <w:r w:rsidRPr="0063684B">
        <w:rPr>
          <w:rtl/>
        </w:rPr>
        <w:t xml:space="preserve"> חילוט,</w:t>
      </w:r>
      <w:r w:rsidR="0071503A" w:rsidRPr="00533EA8">
        <w:rPr>
          <w:rtl/>
        </w:rPr>
        <w:t xml:space="preserve"> פיצויים מוסכמים,</w:t>
      </w:r>
      <w:r w:rsidRPr="0063684B">
        <w:rPr>
          <w:rtl/>
        </w:rPr>
        <w:t xml:space="preserve"> וכל הפעולות </w:t>
      </w:r>
      <w:r w:rsidR="0037464D" w:rsidRPr="0063684B">
        <w:rPr>
          <w:rtl/>
        </w:rPr>
        <w:t>ש</w:t>
      </w:r>
      <w:r w:rsidR="0037464D" w:rsidRPr="00533EA8">
        <w:rPr>
          <w:rFonts w:hint="eastAsia"/>
          <w:rtl/>
        </w:rPr>
        <w:t>רשאי</w:t>
      </w:r>
      <w:r w:rsidR="0037464D" w:rsidRPr="0063684B">
        <w:rPr>
          <w:rtl/>
        </w:rPr>
        <w:t xml:space="preserve"> </w:t>
      </w:r>
      <w:r w:rsidR="00361FDC" w:rsidRPr="0063684B">
        <w:rPr>
          <w:rtl/>
        </w:rPr>
        <w:t>המזמין</w:t>
      </w:r>
      <w:r w:rsidRPr="0063684B">
        <w:rPr>
          <w:rtl/>
        </w:rPr>
        <w:t xml:space="preserve"> בהסכם זה לעשות בתגובה להפרת ההסכם בידי הספק, הן מצטברות, ואין בכל הוראה בהסכם זה כדי לשלול את זכותו של </w:t>
      </w:r>
      <w:r w:rsidR="00361FDC" w:rsidRPr="0063684B">
        <w:rPr>
          <w:rtl/>
        </w:rPr>
        <w:t>המזמין</w:t>
      </w:r>
      <w:r w:rsidRPr="00533EA8">
        <w:rPr>
          <w:rtl/>
        </w:rPr>
        <w:t xml:space="preserve"> לכל סעד או תרופה בהתאם להסכם זה או לפי כל דין. </w:t>
      </w:r>
    </w:p>
    <w:p w14:paraId="62B9C250" w14:textId="77777777" w:rsidR="0009150A" w:rsidRPr="0063684B" w:rsidRDefault="000B0260" w:rsidP="000F7701">
      <w:pPr>
        <w:pStyle w:val="2-"/>
        <w:numPr>
          <w:ilvl w:val="1"/>
          <w:numId w:val="299"/>
        </w:numPr>
        <w:spacing w:before="0"/>
        <w:ind w:left="909" w:hanging="520"/>
        <w:rPr>
          <w:rtl/>
        </w:rPr>
      </w:pPr>
      <w:r w:rsidRPr="00533EA8">
        <w:rPr>
          <w:rtl/>
        </w:rPr>
        <w:t xml:space="preserve">ויתר </w:t>
      </w:r>
      <w:r w:rsidR="00361FDC" w:rsidRPr="00533EA8">
        <w:rPr>
          <w:rtl/>
        </w:rPr>
        <w:t>המזמין</w:t>
      </w:r>
      <w:r w:rsidRPr="00533EA8">
        <w:rPr>
          <w:rtl/>
        </w:rPr>
        <w:t xml:space="preserve"> על </w:t>
      </w:r>
      <w:r w:rsidRPr="00533EA8">
        <w:rPr>
          <w:rFonts w:hint="eastAsia"/>
          <w:rtl/>
        </w:rPr>
        <w:t>זכויותיו</w:t>
      </w:r>
      <w:r w:rsidRPr="00533EA8">
        <w:rPr>
          <w:rtl/>
        </w:rPr>
        <w:t xml:space="preserve"> עקב </w:t>
      </w:r>
      <w:r w:rsidRPr="0063684B">
        <w:rPr>
          <w:rtl/>
        </w:rPr>
        <w:t>הפרת הוראה מהוראות הסכם זה</w:t>
      </w:r>
      <w:r w:rsidRPr="00533EA8">
        <w:rPr>
          <w:rtl/>
        </w:rPr>
        <w:t xml:space="preserve"> על ידי הספק</w:t>
      </w:r>
      <w:r w:rsidRPr="0063684B">
        <w:rPr>
          <w:rtl/>
        </w:rPr>
        <w:t xml:space="preserve">, לא </w:t>
      </w:r>
      <w:r w:rsidR="00FC40AA" w:rsidRPr="00533EA8">
        <w:rPr>
          <w:rFonts w:hint="eastAsia"/>
          <w:rtl/>
        </w:rPr>
        <w:t>ייחשב</w:t>
      </w:r>
      <w:r w:rsidRPr="0063684B">
        <w:rPr>
          <w:rtl/>
        </w:rPr>
        <w:t xml:space="preserve"> </w:t>
      </w:r>
      <w:proofErr w:type="spellStart"/>
      <w:r w:rsidRPr="0063684B">
        <w:rPr>
          <w:rtl/>
        </w:rPr>
        <w:t>כויתור</w:t>
      </w:r>
      <w:proofErr w:type="spellEnd"/>
      <w:r w:rsidRPr="0063684B">
        <w:rPr>
          <w:rtl/>
        </w:rPr>
        <w:t xml:space="preserve"> על כל הפרה אחרת של אותה הוראה או הוראה אחרת. </w:t>
      </w:r>
    </w:p>
    <w:p w14:paraId="0B607060" w14:textId="77777777" w:rsidR="00B44FF5" w:rsidRPr="000F7701" w:rsidRDefault="000B0260" w:rsidP="000F7701">
      <w:pPr>
        <w:pStyle w:val="1-0"/>
        <w:numPr>
          <w:ilvl w:val="0"/>
          <w:numId w:val="99"/>
        </w:numPr>
        <w:spacing w:line="360" w:lineRule="auto"/>
        <w:ind w:left="357" w:hanging="357"/>
        <w:rPr>
          <w:sz w:val="24"/>
          <w:szCs w:val="24"/>
        </w:rPr>
      </w:pPr>
      <w:bookmarkStart w:id="390" w:name="_Toc173823753"/>
      <w:bookmarkStart w:id="391" w:name="_Toc173825562"/>
      <w:bookmarkStart w:id="392" w:name="_Toc243258976"/>
      <w:bookmarkStart w:id="393" w:name="_Toc44931976"/>
      <w:bookmarkStart w:id="394" w:name="_Toc44932063"/>
      <w:r w:rsidRPr="000F7701">
        <w:rPr>
          <w:rFonts w:hint="eastAsia"/>
          <w:sz w:val="24"/>
          <w:szCs w:val="24"/>
          <w:rtl/>
        </w:rPr>
        <w:t>סיום</w:t>
      </w:r>
      <w:r w:rsidRPr="000F7701">
        <w:rPr>
          <w:sz w:val="24"/>
          <w:szCs w:val="24"/>
          <w:rtl/>
        </w:rPr>
        <w:t xml:space="preserve"> </w:t>
      </w:r>
      <w:r w:rsidRPr="000F7701">
        <w:rPr>
          <w:rFonts w:hint="eastAsia"/>
          <w:sz w:val="24"/>
          <w:szCs w:val="24"/>
          <w:rtl/>
        </w:rPr>
        <w:t>התקשרות</w:t>
      </w:r>
      <w:bookmarkEnd w:id="390"/>
      <w:bookmarkEnd w:id="391"/>
      <w:bookmarkEnd w:id="392"/>
    </w:p>
    <w:p w14:paraId="40BCC60D" w14:textId="77777777" w:rsidR="00E040D5" w:rsidRPr="00533EA8" w:rsidRDefault="00E040D5" w:rsidP="00AD6241">
      <w:pPr>
        <w:pStyle w:val="af4"/>
        <w:numPr>
          <w:ilvl w:val="0"/>
          <w:numId w:val="299"/>
        </w:numPr>
        <w:spacing w:after="120" w:line="360" w:lineRule="auto"/>
        <w:contextualSpacing w:val="0"/>
        <w:jc w:val="both"/>
        <w:rPr>
          <w:caps/>
          <w:vanish/>
          <w:rtl/>
        </w:rPr>
      </w:pPr>
    </w:p>
    <w:p w14:paraId="0DC3C947" w14:textId="1FD16FDA" w:rsidR="00B44FF5" w:rsidRPr="0063684B" w:rsidRDefault="000B0260" w:rsidP="000F7701">
      <w:pPr>
        <w:pStyle w:val="2-"/>
        <w:numPr>
          <w:ilvl w:val="1"/>
          <w:numId w:val="299"/>
        </w:numPr>
        <w:spacing w:before="0"/>
        <w:ind w:left="909" w:hanging="549"/>
      </w:pPr>
      <w:r w:rsidRPr="00533EA8">
        <w:rPr>
          <w:rFonts w:hint="eastAsia"/>
          <w:rtl/>
        </w:rPr>
        <w:t>הסתיימה</w:t>
      </w:r>
      <w:r w:rsidRPr="00533EA8">
        <w:rPr>
          <w:rtl/>
        </w:rPr>
        <w:t xml:space="preserve"> או </w:t>
      </w:r>
      <w:r w:rsidRPr="0063684B">
        <w:rPr>
          <w:rtl/>
        </w:rPr>
        <w:t xml:space="preserve">הופסקה ההתקשרות עם הספק, כולה או מקצתה, </w:t>
      </w:r>
      <w:r w:rsidRPr="00533EA8">
        <w:rPr>
          <w:rFonts w:hint="eastAsia"/>
          <w:rtl/>
        </w:rPr>
        <w:t>מכל</w:t>
      </w:r>
      <w:r w:rsidRPr="00533EA8">
        <w:rPr>
          <w:rtl/>
        </w:rPr>
        <w:t xml:space="preserve"> </w:t>
      </w:r>
      <w:r w:rsidRPr="00533EA8">
        <w:rPr>
          <w:rFonts w:hint="eastAsia"/>
          <w:rtl/>
        </w:rPr>
        <w:t>סיבה</w:t>
      </w:r>
      <w:r w:rsidRPr="00533EA8">
        <w:rPr>
          <w:rtl/>
        </w:rPr>
        <w:t xml:space="preserve"> </w:t>
      </w:r>
      <w:r w:rsidRPr="00533EA8">
        <w:rPr>
          <w:rFonts w:hint="eastAsia"/>
          <w:rtl/>
        </w:rPr>
        <w:t>שהיא</w:t>
      </w:r>
      <w:r w:rsidRPr="0063684B">
        <w:rPr>
          <w:rtl/>
        </w:rPr>
        <w:t>,</w:t>
      </w:r>
      <w:r w:rsidRPr="00533EA8">
        <w:rPr>
          <w:rtl/>
        </w:rPr>
        <w:t xml:space="preserve"> יחולו הכללים הבאים:</w:t>
      </w:r>
      <w:r w:rsidRPr="0063684B">
        <w:rPr>
          <w:rtl/>
        </w:rPr>
        <w:t xml:space="preserve"> </w:t>
      </w:r>
    </w:p>
    <w:p w14:paraId="2B0D5753" w14:textId="2CED2B46" w:rsidR="00B44FF5" w:rsidRPr="0063684B" w:rsidRDefault="00E040D5" w:rsidP="000F7701">
      <w:pPr>
        <w:pStyle w:val="2-"/>
        <w:numPr>
          <w:ilvl w:val="2"/>
          <w:numId w:val="299"/>
        </w:numPr>
        <w:spacing w:before="0"/>
        <w:ind w:left="1617"/>
      </w:pPr>
      <w:r w:rsidRPr="00533EA8">
        <w:rPr>
          <w:rFonts w:hint="eastAsia"/>
          <w:rtl/>
        </w:rPr>
        <w:t>המזמין</w:t>
      </w:r>
      <w:r w:rsidRPr="00533EA8">
        <w:rPr>
          <w:rtl/>
        </w:rPr>
        <w:t xml:space="preserve"> </w:t>
      </w:r>
      <w:r w:rsidR="000B0260" w:rsidRPr="00533EA8">
        <w:rPr>
          <w:rFonts w:hint="eastAsia"/>
          <w:rtl/>
        </w:rPr>
        <w:t>ישלם</w:t>
      </w:r>
      <w:r w:rsidR="000B0260" w:rsidRPr="00533EA8">
        <w:rPr>
          <w:rtl/>
        </w:rPr>
        <w:t xml:space="preserve"> </w:t>
      </w:r>
      <w:r w:rsidR="000B0260" w:rsidRPr="00533EA8">
        <w:rPr>
          <w:rFonts w:hint="eastAsia"/>
          <w:rtl/>
        </w:rPr>
        <w:t>לספק</w:t>
      </w:r>
      <w:r w:rsidR="000B0260" w:rsidRPr="00533EA8">
        <w:rPr>
          <w:rtl/>
        </w:rPr>
        <w:t xml:space="preserve"> בגין פעולות שביצע הספק טרם הפסקת ההתקשרות, ובגינם זכאי הספק לתשלום בהתאם לכללים המפורטים בהסכם זה. </w:t>
      </w:r>
    </w:p>
    <w:p w14:paraId="1E2812D0" w14:textId="77777777" w:rsidR="00E040D5" w:rsidRPr="0063684B" w:rsidRDefault="00E040D5" w:rsidP="000F7701">
      <w:pPr>
        <w:pStyle w:val="2-"/>
        <w:numPr>
          <w:ilvl w:val="2"/>
          <w:numId w:val="299"/>
        </w:numPr>
        <w:spacing w:before="0"/>
        <w:ind w:left="1617"/>
      </w:pPr>
      <w:r w:rsidRPr="0063684B">
        <w:rPr>
          <w:rtl/>
        </w:rPr>
        <w:t>הספק יידרש לפעול בהקדם וללא דיחוי:</w:t>
      </w:r>
    </w:p>
    <w:p w14:paraId="0EEA58A5" w14:textId="65F4AE1A" w:rsidR="00533EA8" w:rsidRPr="00533EA8" w:rsidRDefault="00E040D5" w:rsidP="000F7701">
      <w:pPr>
        <w:pStyle w:val="4-2"/>
        <w:numPr>
          <w:ilvl w:val="3"/>
          <w:numId w:val="299"/>
        </w:numPr>
        <w:tabs>
          <w:tab w:val="clear" w:pos="1890"/>
          <w:tab w:val="left" w:pos="2326"/>
        </w:tabs>
        <w:spacing w:before="0"/>
        <w:ind w:left="2610" w:hanging="992"/>
        <w:contextualSpacing w:val="0"/>
        <w:rPr>
          <w:rtl/>
        </w:rPr>
      </w:pPr>
      <w:r w:rsidRPr="0063684B">
        <w:rPr>
          <w:rtl/>
        </w:rPr>
        <w:t>להעביר למזמין באופן מסודר את כל תוצרי העבודה שהצטברו אצלו במהלך ההתקשרות</w:t>
      </w:r>
      <w:r w:rsidR="00533EA8" w:rsidRPr="000F7701">
        <w:rPr>
          <w:rtl/>
        </w:rPr>
        <w:t xml:space="preserve">, ובככל זה </w:t>
      </w:r>
      <w:r w:rsidR="00533EA8" w:rsidRPr="00533EA8">
        <w:rPr>
          <w:rtl/>
        </w:rPr>
        <w:t xml:space="preserve">יעביר למזמין את כל המידע, המסמכים והנתונים שנצברו או הופקו על ידיו במסגרת ההתתקשרות במלואם, ללא השארת עותקים בכל אמצעי ובכל פורמט שבו הם מצויים. </w:t>
      </w:r>
    </w:p>
    <w:p w14:paraId="32AF5E91" w14:textId="77777777" w:rsidR="00E040D5" w:rsidRPr="0063684B" w:rsidRDefault="00E040D5" w:rsidP="000F7701">
      <w:pPr>
        <w:pStyle w:val="4-2"/>
        <w:numPr>
          <w:ilvl w:val="3"/>
          <w:numId w:val="299"/>
        </w:numPr>
        <w:tabs>
          <w:tab w:val="clear" w:pos="1890"/>
          <w:tab w:val="left" w:pos="2326"/>
        </w:tabs>
        <w:spacing w:before="0"/>
        <w:ind w:left="2610" w:hanging="992"/>
        <w:contextualSpacing w:val="0"/>
      </w:pPr>
      <w:r w:rsidRPr="00533EA8">
        <w:rPr>
          <w:rFonts w:hint="eastAsia"/>
          <w:rtl/>
        </w:rPr>
        <w:t>העברת</w:t>
      </w:r>
      <w:r w:rsidRPr="0063684B">
        <w:rPr>
          <w:rtl/>
        </w:rPr>
        <w:t xml:space="preserve"> הנתונים והמידע תבוצע על ידי הספק באופן אשר יבטיח רציפות בשירות, לפי הצורך. </w:t>
      </w:r>
    </w:p>
    <w:p w14:paraId="39DBDD46" w14:textId="77777777" w:rsidR="00B44FF5" w:rsidRPr="000F7701" w:rsidRDefault="000B0260" w:rsidP="000F7701">
      <w:pPr>
        <w:pStyle w:val="2-"/>
        <w:numPr>
          <w:ilvl w:val="2"/>
          <w:numId w:val="299"/>
        </w:numPr>
        <w:spacing w:before="0"/>
        <w:ind w:left="1617"/>
      </w:pPr>
      <w:r w:rsidRPr="0063684B">
        <w:rPr>
          <w:rtl/>
        </w:rPr>
        <w:t xml:space="preserve">לאחר הפסקת ההתקשרות </w:t>
      </w:r>
      <w:r w:rsidRPr="000F7701">
        <w:rPr>
          <w:rtl/>
        </w:rPr>
        <w:t xml:space="preserve">המזמין רשאי להתקשר בהסכם עם ספק אחר בנושא המכרז. </w:t>
      </w:r>
    </w:p>
    <w:p w14:paraId="42C4A344" w14:textId="77777777" w:rsidR="00B44FF5" w:rsidRPr="000F7701" w:rsidRDefault="000B0260" w:rsidP="000F7701">
      <w:pPr>
        <w:pStyle w:val="2-"/>
        <w:numPr>
          <w:ilvl w:val="2"/>
          <w:numId w:val="299"/>
        </w:numPr>
        <w:spacing w:before="0"/>
        <w:ind w:left="1617"/>
      </w:pPr>
      <w:r w:rsidRPr="000F7701">
        <w:rPr>
          <w:rFonts w:hint="eastAsia"/>
          <w:rtl/>
        </w:rPr>
        <w:t>הספק</w:t>
      </w:r>
      <w:r w:rsidRPr="000F7701">
        <w:rPr>
          <w:rtl/>
        </w:rPr>
        <w:t xml:space="preserve"> </w:t>
      </w:r>
      <w:r w:rsidRPr="000F7701">
        <w:rPr>
          <w:rFonts w:hint="eastAsia"/>
          <w:rtl/>
        </w:rPr>
        <w:t>ישתף</w:t>
      </w:r>
      <w:r w:rsidRPr="000F7701">
        <w:rPr>
          <w:rtl/>
        </w:rPr>
        <w:t xml:space="preserve"> </w:t>
      </w:r>
      <w:r w:rsidRPr="000F7701">
        <w:rPr>
          <w:rFonts w:hint="eastAsia"/>
          <w:rtl/>
        </w:rPr>
        <w:t>פעולה</w:t>
      </w:r>
      <w:r w:rsidRPr="000F7701">
        <w:rPr>
          <w:rtl/>
        </w:rPr>
        <w:t xml:space="preserve"> </w:t>
      </w:r>
      <w:r w:rsidRPr="000F7701">
        <w:rPr>
          <w:rFonts w:hint="eastAsia"/>
          <w:rtl/>
        </w:rPr>
        <w:t>עם</w:t>
      </w:r>
      <w:r w:rsidRPr="000F7701">
        <w:rPr>
          <w:rtl/>
        </w:rPr>
        <w:t xml:space="preserve"> </w:t>
      </w:r>
      <w:r w:rsidRPr="000F7701">
        <w:rPr>
          <w:rFonts w:hint="eastAsia"/>
          <w:rtl/>
        </w:rPr>
        <w:t>המזמין</w:t>
      </w:r>
      <w:r w:rsidRPr="000F7701">
        <w:rPr>
          <w:rtl/>
        </w:rPr>
        <w:t xml:space="preserve"> </w:t>
      </w:r>
      <w:r w:rsidRPr="000F7701">
        <w:rPr>
          <w:rFonts w:hint="eastAsia"/>
          <w:rtl/>
        </w:rPr>
        <w:t>בהעברת</w:t>
      </w:r>
      <w:r w:rsidRPr="000F7701">
        <w:rPr>
          <w:rtl/>
        </w:rPr>
        <w:t xml:space="preserve"> </w:t>
      </w:r>
      <w:r w:rsidRPr="000F7701">
        <w:rPr>
          <w:rFonts w:hint="eastAsia"/>
          <w:rtl/>
        </w:rPr>
        <w:t>האחריות</w:t>
      </w:r>
      <w:r w:rsidRPr="000F7701">
        <w:rPr>
          <w:rtl/>
        </w:rPr>
        <w:t xml:space="preserve"> </w:t>
      </w:r>
      <w:r w:rsidRPr="000F7701">
        <w:rPr>
          <w:rFonts w:hint="eastAsia"/>
          <w:rtl/>
        </w:rPr>
        <w:t>בביצוע</w:t>
      </w:r>
      <w:r w:rsidRPr="000F7701">
        <w:rPr>
          <w:rtl/>
        </w:rPr>
        <w:t xml:space="preserve"> </w:t>
      </w:r>
      <w:r w:rsidRPr="000F7701">
        <w:rPr>
          <w:rFonts w:hint="eastAsia"/>
          <w:rtl/>
        </w:rPr>
        <w:t>חובותיו</w:t>
      </w:r>
      <w:r w:rsidRPr="000F7701">
        <w:rPr>
          <w:rtl/>
        </w:rPr>
        <w:t xml:space="preserve"> </w:t>
      </w:r>
      <w:r w:rsidRPr="000F7701">
        <w:rPr>
          <w:rFonts w:hint="eastAsia"/>
          <w:rtl/>
        </w:rPr>
        <w:t>על</w:t>
      </w:r>
      <w:r w:rsidRPr="000F7701">
        <w:rPr>
          <w:rtl/>
        </w:rPr>
        <w:t xml:space="preserve"> </w:t>
      </w:r>
      <w:r w:rsidRPr="000F7701">
        <w:rPr>
          <w:rFonts w:hint="eastAsia"/>
          <w:rtl/>
        </w:rPr>
        <w:t>פי</w:t>
      </w:r>
      <w:r w:rsidRPr="000F7701">
        <w:rPr>
          <w:rtl/>
        </w:rPr>
        <w:t xml:space="preserve"> </w:t>
      </w:r>
      <w:r w:rsidRPr="000F7701">
        <w:rPr>
          <w:rFonts w:hint="eastAsia"/>
          <w:rtl/>
        </w:rPr>
        <w:t>הסכם</w:t>
      </w:r>
      <w:r w:rsidRPr="000F7701">
        <w:rPr>
          <w:rtl/>
        </w:rPr>
        <w:t xml:space="preserve"> </w:t>
      </w:r>
      <w:r w:rsidRPr="000F7701">
        <w:rPr>
          <w:rFonts w:hint="eastAsia"/>
          <w:rtl/>
        </w:rPr>
        <w:t>זה</w:t>
      </w:r>
      <w:r w:rsidRPr="000F7701">
        <w:rPr>
          <w:rtl/>
        </w:rPr>
        <w:t xml:space="preserve">, </w:t>
      </w:r>
      <w:r w:rsidRPr="000F7701">
        <w:rPr>
          <w:rFonts w:hint="eastAsia"/>
          <w:rtl/>
        </w:rPr>
        <w:t>למזמין</w:t>
      </w:r>
      <w:r w:rsidRPr="000F7701">
        <w:rPr>
          <w:rtl/>
        </w:rPr>
        <w:t xml:space="preserve"> </w:t>
      </w:r>
      <w:r w:rsidRPr="000F7701">
        <w:rPr>
          <w:rFonts w:hint="eastAsia"/>
          <w:rtl/>
        </w:rPr>
        <w:t>או</w:t>
      </w:r>
      <w:r w:rsidRPr="000F7701">
        <w:rPr>
          <w:rtl/>
        </w:rPr>
        <w:t xml:space="preserve"> </w:t>
      </w:r>
      <w:r w:rsidRPr="000F7701">
        <w:rPr>
          <w:rFonts w:hint="eastAsia"/>
          <w:rtl/>
        </w:rPr>
        <w:t>לספק</w:t>
      </w:r>
      <w:r w:rsidRPr="000F7701">
        <w:rPr>
          <w:rtl/>
        </w:rPr>
        <w:t xml:space="preserve"> </w:t>
      </w:r>
      <w:r w:rsidRPr="000F7701">
        <w:rPr>
          <w:rFonts w:hint="eastAsia"/>
          <w:rtl/>
        </w:rPr>
        <w:t>אחר</w:t>
      </w:r>
      <w:r w:rsidRPr="000F7701">
        <w:rPr>
          <w:rtl/>
        </w:rPr>
        <w:t xml:space="preserve"> </w:t>
      </w:r>
      <w:r w:rsidRPr="000F7701">
        <w:rPr>
          <w:rFonts w:hint="eastAsia"/>
          <w:rtl/>
        </w:rPr>
        <w:t>שנבחר</w:t>
      </w:r>
      <w:r w:rsidRPr="000F7701">
        <w:rPr>
          <w:rtl/>
        </w:rPr>
        <w:t xml:space="preserve"> </w:t>
      </w:r>
      <w:r w:rsidRPr="000F7701">
        <w:rPr>
          <w:rFonts w:hint="eastAsia"/>
          <w:rtl/>
        </w:rPr>
        <w:t>על</w:t>
      </w:r>
      <w:r w:rsidRPr="000F7701">
        <w:rPr>
          <w:rtl/>
        </w:rPr>
        <w:t xml:space="preserve"> </w:t>
      </w:r>
      <w:r w:rsidRPr="000F7701">
        <w:rPr>
          <w:rFonts w:hint="eastAsia"/>
          <w:rtl/>
        </w:rPr>
        <w:t>ידי</w:t>
      </w:r>
      <w:r w:rsidRPr="000F7701">
        <w:rPr>
          <w:rtl/>
        </w:rPr>
        <w:t xml:space="preserve"> </w:t>
      </w:r>
      <w:r w:rsidRPr="000F7701">
        <w:rPr>
          <w:rFonts w:hint="eastAsia"/>
          <w:rtl/>
        </w:rPr>
        <w:t>המזמין</w:t>
      </w:r>
      <w:r w:rsidRPr="000F7701">
        <w:rPr>
          <w:rtl/>
        </w:rPr>
        <w:t xml:space="preserve">. </w:t>
      </w:r>
      <w:r w:rsidRPr="000F7701">
        <w:rPr>
          <w:rFonts w:hint="eastAsia"/>
          <w:rtl/>
        </w:rPr>
        <w:t>בכלל</w:t>
      </w:r>
      <w:r w:rsidRPr="000F7701">
        <w:rPr>
          <w:rtl/>
        </w:rPr>
        <w:t xml:space="preserve"> </w:t>
      </w:r>
      <w:r w:rsidRPr="000F7701">
        <w:rPr>
          <w:rFonts w:hint="eastAsia"/>
          <w:rtl/>
        </w:rPr>
        <w:t>זה</w:t>
      </w:r>
      <w:r w:rsidRPr="000F7701">
        <w:rPr>
          <w:rtl/>
        </w:rPr>
        <w:t xml:space="preserve"> </w:t>
      </w:r>
      <w:r w:rsidRPr="000F7701">
        <w:rPr>
          <w:rFonts w:hint="eastAsia"/>
          <w:rtl/>
        </w:rPr>
        <w:t>יעביר</w:t>
      </w:r>
      <w:r w:rsidRPr="000F7701">
        <w:rPr>
          <w:rtl/>
        </w:rPr>
        <w:t xml:space="preserve"> </w:t>
      </w:r>
      <w:r w:rsidRPr="000F7701">
        <w:rPr>
          <w:rFonts w:hint="eastAsia"/>
          <w:rtl/>
        </w:rPr>
        <w:t>הספק</w:t>
      </w:r>
      <w:r w:rsidRPr="000F7701">
        <w:rPr>
          <w:rtl/>
        </w:rPr>
        <w:t xml:space="preserve"> </w:t>
      </w:r>
      <w:r w:rsidRPr="000F7701">
        <w:rPr>
          <w:rFonts w:hint="eastAsia"/>
          <w:rtl/>
        </w:rPr>
        <w:t>למזמין</w:t>
      </w:r>
      <w:r w:rsidRPr="000F7701">
        <w:rPr>
          <w:rtl/>
        </w:rPr>
        <w:t xml:space="preserve"> </w:t>
      </w:r>
      <w:r w:rsidRPr="000F7701">
        <w:rPr>
          <w:rFonts w:hint="eastAsia"/>
          <w:rtl/>
        </w:rPr>
        <w:t>או</w:t>
      </w:r>
      <w:r w:rsidRPr="000F7701">
        <w:rPr>
          <w:rtl/>
        </w:rPr>
        <w:t xml:space="preserve"> </w:t>
      </w:r>
      <w:r w:rsidRPr="000F7701">
        <w:rPr>
          <w:rFonts w:hint="eastAsia"/>
          <w:rtl/>
        </w:rPr>
        <w:t>לספק</w:t>
      </w:r>
      <w:r w:rsidRPr="000F7701">
        <w:rPr>
          <w:rtl/>
        </w:rPr>
        <w:t xml:space="preserve"> </w:t>
      </w:r>
      <w:r w:rsidRPr="000F7701">
        <w:rPr>
          <w:rFonts w:hint="eastAsia"/>
          <w:rtl/>
        </w:rPr>
        <w:t>החדש</w:t>
      </w:r>
      <w:r w:rsidRPr="000F7701">
        <w:rPr>
          <w:rtl/>
        </w:rPr>
        <w:t xml:space="preserve"> </w:t>
      </w:r>
      <w:r w:rsidRPr="000F7701">
        <w:rPr>
          <w:rFonts w:hint="eastAsia"/>
          <w:rtl/>
        </w:rPr>
        <w:t>כל</w:t>
      </w:r>
      <w:r w:rsidRPr="000F7701">
        <w:rPr>
          <w:rtl/>
        </w:rPr>
        <w:t xml:space="preserve"> </w:t>
      </w:r>
      <w:r w:rsidRPr="000F7701">
        <w:rPr>
          <w:rFonts w:hint="eastAsia"/>
          <w:rtl/>
        </w:rPr>
        <w:t>מידע</w:t>
      </w:r>
      <w:r w:rsidRPr="000F7701">
        <w:rPr>
          <w:rtl/>
        </w:rPr>
        <w:t xml:space="preserve"> </w:t>
      </w:r>
      <w:r w:rsidRPr="000F7701">
        <w:rPr>
          <w:rFonts w:hint="eastAsia"/>
          <w:rtl/>
        </w:rPr>
        <w:t>רלוונטי</w:t>
      </w:r>
      <w:r w:rsidRPr="000F7701">
        <w:rPr>
          <w:rtl/>
        </w:rPr>
        <w:t xml:space="preserve">, </w:t>
      </w:r>
      <w:r w:rsidRPr="000F7701">
        <w:rPr>
          <w:rFonts w:hint="eastAsia"/>
          <w:rtl/>
        </w:rPr>
        <w:t>יסייע</w:t>
      </w:r>
      <w:r w:rsidRPr="000F7701">
        <w:rPr>
          <w:rtl/>
        </w:rPr>
        <w:t xml:space="preserve"> </w:t>
      </w:r>
      <w:r w:rsidRPr="000F7701">
        <w:rPr>
          <w:rFonts w:hint="eastAsia"/>
          <w:rtl/>
        </w:rPr>
        <w:t>לו</w:t>
      </w:r>
      <w:r w:rsidRPr="000F7701">
        <w:rPr>
          <w:rtl/>
        </w:rPr>
        <w:t xml:space="preserve"> </w:t>
      </w:r>
      <w:r w:rsidRPr="000F7701">
        <w:rPr>
          <w:rFonts w:hint="eastAsia"/>
          <w:rtl/>
        </w:rPr>
        <w:t>במענה</w:t>
      </w:r>
      <w:r w:rsidRPr="000F7701">
        <w:rPr>
          <w:rtl/>
        </w:rPr>
        <w:t xml:space="preserve"> </w:t>
      </w:r>
      <w:r w:rsidRPr="000F7701">
        <w:rPr>
          <w:rFonts w:hint="eastAsia"/>
          <w:rtl/>
        </w:rPr>
        <w:t>לשאלות</w:t>
      </w:r>
      <w:r w:rsidRPr="000F7701">
        <w:rPr>
          <w:rtl/>
        </w:rPr>
        <w:t xml:space="preserve">, </w:t>
      </w:r>
      <w:r w:rsidRPr="000F7701">
        <w:rPr>
          <w:rFonts w:hint="eastAsia"/>
          <w:rtl/>
        </w:rPr>
        <w:t>ויהיה</w:t>
      </w:r>
      <w:r w:rsidRPr="000F7701">
        <w:rPr>
          <w:rtl/>
        </w:rPr>
        <w:t xml:space="preserve"> </w:t>
      </w:r>
      <w:r w:rsidRPr="000F7701">
        <w:rPr>
          <w:rFonts w:hint="eastAsia"/>
          <w:rtl/>
        </w:rPr>
        <w:t>זמין</w:t>
      </w:r>
      <w:r w:rsidRPr="000F7701">
        <w:rPr>
          <w:rtl/>
        </w:rPr>
        <w:t xml:space="preserve"> </w:t>
      </w:r>
      <w:r w:rsidRPr="000F7701">
        <w:rPr>
          <w:rFonts w:hint="eastAsia"/>
          <w:rtl/>
        </w:rPr>
        <w:t>לפניותיו</w:t>
      </w:r>
      <w:r w:rsidRPr="000F7701">
        <w:rPr>
          <w:rtl/>
        </w:rPr>
        <w:t xml:space="preserve">. </w:t>
      </w:r>
      <w:r w:rsidRPr="000F7701">
        <w:rPr>
          <w:rFonts w:hint="eastAsia"/>
          <w:rtl/>
        </w:rPr>
        <w:t>ככל</w:t>
      </w:r>
      <w:r w:rsidRPr="000F7701">
        <w:rPr>
          <w:rtl/>
        </w:rPr>
        <w:t xml:space="preserve"> </w:t>
      </w:r>
      <w:r w:rsidRPr="000F7701">
        <w:rPr>
          <w:rFonts w:hint="eastAsia"/>
          <w:rtl/>
        </w:rPr>
        <w:t>שהספק</w:t>
      </w:r>
      <w:r w:rsidRPr="000F7701">
        <w:rPr>
          <w:rtl/>
        </w:rPr>
        <w:t xml:space="preserve"> </w:t>
      </w:r>
      <w:r w:rsidRPr="000F7701">
        <w:rPr>
          <w:rFonts w:hint="eastAsia"/>
          <w:rtl/>
        </w:rPr>
        <w:t>לא</w:t>
      </w:r>
      <w:r w:rsidRPr="000F7701">
        <w:rPr>
          <w:rtl/>
        </w:rPr>
        <w:t xml:space="preserve"> </w:t>
      </w:r>
      <w:r w:rsidRPr="000F7701">
        <w:rPr>
          <w:rFonts w:hint="eastAsia"/>
          <w:rtl/>
        </w:rPr>
        <w:t>ישתף</w:t>
      </w:r>
      <w:r w:rsidRPr="000F7701">
        <w:rPr>
          <w:rtl/>
        </w:rPr>
        <w:t xml:space="preserve"> </w:t>
      </w:r>
      <w:r w:rsidRPr="000F7701">
        <w:rPr>
          <w:rFonts w:hint="eastAsia"/>
          <w:rtl/>
        </w:rPr>
        <w:t>פעולה</w:t>
      </w:r>
      <w:r w:rsidRPr="000F7701">
        <w:rPr>
          <w:rtl/>
        </w:rPr>
        <w:t xml:space="preserve"> </w:t>
      </w:r>
      <w:r w:rsidRPr="000F7701">
        <w:rPr>
          <w:rFonts w:hint="eastAsia"/>
          <w:rtl/>
        </w:rPr>
        <w:t>בהעברת</w:t>
      </w:r>
      <w:r w:rsidRPr="000F7701">
        <w:rPr>
          <w:rtl/>
        </w:rPr>
        <w:t xml:space="preserve"> </w:t>
      </w:r>
      <w:r w:rsidRPr="000F7701">
        <w:rPr>
          <w:rFonts w:hint="eastAsia"/>
          <w:rtl/>
        </w:rPr>
        <w:t>האחריות</w:t>
      </w:r>
      <w:r w:rsidRPr="000F7701">
        <w:rPr>
          <w:rtl/>
        </w:rPr>
        <w:t xml:space="preserve">, </w:t>
      </w:r>
      <w:r w:rsidRPr="000F7701">
        <w:rPr>
          <w:rFonts w:hint="eastAsia"/>
          <w:rtl/>
        </w:rPr>
        <w:t>כמפורט</w:t>
      </w:r>
      <w:r w:rsidRPr="000F7701">
        <w:rPr>
          <w:rtl/>
        </w:rPr>
        <w:t xml:space="preserve"> </w:t>
      </w:r>
      <w:r w:rsidRPr="000F7701">
        <w:rPr>
          <w:rFonts w:hint="eastAsia"/>
          <w:rtl/>
        </w:rPr>
        <w:t>לעיל</w:t>
      </w:r>
      <w:r w:rsidRPr="000F7701">
        <w:rPr>
          <w:rtl/>
        </w:rPr>
        <w:t xml:space="preserve">, </w:t>
      </w:r>
      <w:r w:rsidRPr="000F7701">
        <w:rPr>
          <w:rFonts w:hint="eastAsia"/>
          <w:rtl/>
        </w:rPr>
        <w:t>הוא</w:t>
      </w:r>
      <w:r w:rsidRPr="000F7701">
        <w:rPr>
          <w:rtl/>
        </w:rPr>
        <w:t xml:space="preserve"> </w:t>
      </w:r>
      <w:r w:rsidRPr="000F7701">
        <w:rPr>
          <w:rFonts w:hint="eastAsia"/>
          <w:rtl/>
        </w:rPr>
        <w:t>יישא</w:t>
      </w:r>
      <w:r w:rsidRPr="000F7701">
        <w:rPr>
          <w:rtl/>
        </w:rPr>
        <w:t xml:space="preserve"> </w:t>
      </w:r>
      <w:r w:rsidRPr="000F7701">
        <w:rPr>
          <w:rFonts w:hint="eastAsia"/>
          <w:rtl/>
        </w:rPr>
        <w:t>באחריות</w:t>
      </w:r>
      <w:r w:rsidRPr="000F7701">
        <w:rPr>
          <w:rtl/>
        </w:rPr>
        <w:t xml:space="preserve"> </w:t>
      </w:r>
      <w:r w:rsidRPr="000F7701">
        <w:rPr>
          <w:rFonts w:hint="eastAsia"/>
          <w:rtl/>
        </w:rPr>
        <w:t>על</w:t>
      </w:r>
      <w:r w:rsidRPr="000F7701">
        <w:rPr>
          <w:rtl/>
        </w:rPr>
        <w:t xml:space="preserve"> </w:t>
      </w:r>
      <w:r w:rsidRPr="000F7701">
        <w:rPr>
          <w:rFonts w:hint="eastAsia"/>
          <w:rtl/>
        </w:rPr>
        <w:t>כל</w:t>
      </w:r>
      <w:r w:rsidRPr="000F7701">
        <w:rPr>
          <w:rtl/>
        </w:rPr>
        <w:t xml:space="preserve"> </w:t>
      </w:r>
      <w:r w:rsidRPr="000F7701">
        <w:rPr>
          <w:rFonts w:hint="eastAsia"/>
          <w:rtl/>
        </w:rPr>
        <w:t>נזק</w:t>
      </w:r>
      <w:r w:rsidRPr="000F7701">
        <w:rPr>
          <w:rtl/>
        </w:rPr>
        <w:t xml:space="preserve"> </w:t>
      </w:r>
      <w:r w:rsidRPr="000F7701">
        <w:rPr>
          <w:rFonts w:hint="eastAsia"/>
          <w:rtl/>
        </w:rPr>
        <w:t>שיגרם</w:t>
      </w:r>
      <w:r w:rsidRPr="000F7701">
        <w:rPr>
          <w:rtl/>
        </w:rPr>
        <w:t xml:space="preserve"> </w:t>
      </w:r>
      <w:r w:rsidRPr="000F7701">
        <w:rPr>
          <w:rFonts w:hint="eastAsia"/>
          <w:rtl/>
        </w:rPr>
        <w:t>למזמין</w:t>
      </w:r>
      <w:r w:rsidRPr="000F7701">
        <w:rPr>
          <w:rtl/>
        </w:rPr>
        <w:t xml:space="preserve"> </w:t>
      </w:r>
      <w:r w:rsidRPr="000F7701">
        <w:rPr>
          <w:rFonts w:hint="eastAsia"/>
          <w:rtl/>
        </w:rPr>
        <w:t>או</w:t>
      </w:r>
      <w:r w:rsidRPr="000F7701">
        <w:rPr>
          <w:rtl/>
        </w:rPr>
        <w:t xml:space="preserve"> </w:t>
      </w:r>
      <w:r w:rsidRPr="000F7701">
        <w:rPr>
          <w:rFonts w:hint="eastAsia"/>
          <w:rtl/>
        </w:rPr>
        <w:t>לספק</w:t>
      </w:r>
      <w:r w:rsidRPr="000F7701">
        <w:rPr>
          <w:rtl/>
        </w:rPr>
        <w:t xml:space="preserve"> </w:t>
      </w:r>
      <w:r w:rsidRPr="000F7701">
        <w:rPr>
          <w:rFonts w:hint="eastAsia"/>
          <w:rtl/>
        </w:rPr>
        <w:t>החדש</w:t>
      </w:r>
      <w:r w:rsidRPr="000F7701">
        <w:rPr>
          <w:rtl/>
        </w:rPr>
        <w:t xml:space="preserve"> </w:t>
      </w:r>
      <w:r w:rsidRPr="000F7701">
        <w:rPr>
          <w:rFonts w:hint="eastAsia"/>
          <w:rtl/>
        </w:rPr>
        <w:t>שהחל</w:t>
      </w:r>
      <w:r w:rsidRPr="000F7701">
        <w:rPr>
          <w:rtl/>
        </w:rPr>
        <w:t xml:space="preserve"> </w:t>
      </w:r>
      <w:r w:rsidRPr="000F7701">
        <w:rPr>
          <w:rFonts w:hint="eastAsia"/>
          <w:rtl/>
        </w:rPr>
        <w:t>בביצוע</w:t>
      </w:r>
      <w:r w:rsidRPr="000F7701">
        <w:rPr>
          <w:rtl/>
        </w:rPr>
        <w:t xml:space="preserve"> </w:t>
      </w:r>
      <w:r w:rsidRPr="000F7701">
        <w:rPr>
          <w:rFonts w:hint="eastAsia"/>
          <w:rtl/>
        </w:rPr>
        <w:t>ההסכם</w:t>
      </w:r>
      <w:r w:rsidRPr="000F7701">
        <w:rPr>
          <w:rtl/>
        </w:rPr>
        <w:t xml:space="preserve">. </w:t>
      </w:r>
      <w:r w:rsidRPr="000F7701">
        <w:rPr>
          <w:rFonts w:hint="eastAsia"/>
          <w:rtl/>
        </w:rPr>
        <w:t>לא</w:t>
      </w:r>
      <w:r w:rsidRPr="000F7701">
        <w:rPr>
          <w:rtl/>
        </w:rPr>
        <w:t xml:space="preserve"> </w:t>
      </w:r>
      <w:r w:rsidRPr="000F7701">
        <w:rPr>
          <w:rFonts w:hint="eastAsia"/>
          <w:rtl/>
        </w:rPr>
        <w:t>ישולם</w:t>
      </w:r>
      <w:r w:rsidRPr="000F7701">
        <w:rPr>
          <w:rtl/>
        </w:rPr>
        <w:t xml:space="preserve"> </w:t>
      </w:r>
      <w:r w:rsidRPr="000F7701">
        <w:rPr>
          <w:rFonts w:hint="eastAsia"/>
          <w:rtl/>
        </w:rPr>
        <w:t>לספק</w:t>
      </w:r>
      <w:r w:rsidRPr="000F7701">
        <w:rPr>
          <w:rtl/>
        </w:rPr>
        <w:t xml:space="preserve"> </w:t>
      </w:r>
      <w:r w:rsidRPr="000F7701">
        <w:rPr>
          <w:rFonts w:hint="eastAsia"/>
          <w:rtl/>
        </w:rPr>
        <w:t>תשלום</w:t>
      </w:r>
      <w:r w:rsidRPr="000F7701">
        <w:rPr>
          <w:rtl/>
        </w:rPr>
        <w:t xml:space="preserve"> </w:t>
      </w:r>
      <w:r w:rsidRPr="000F7701">
        <w:rPr>
          <w:rFonts w:hint="eastAsia"/>
          <w:rtl/>
        </w:rPr>
        <w:t>נוסף</w:t>
      </w:r>
      <w:r w:rsidRPr="000F7701">
        <w:rPr>
          <w:rtl/>
        </w:rPr>
        <w:t xml:space="preserve"> </w:t>
      </w:r>
      <w:r w:rsidRPr="000F7701">
        <w:rPr>
          <w:rFonts w:hint="eastAsia"/>
          <w:rtl/>
        </w:rPr>
        <w:t>עבור</w:t>
      </w:r>
      <w:r w:rsidRPr="000F7701">
        <w:rPr>
          <w:rtl/>
        </w:rPr>
        <w:t xml:space="preserve"> </w:t>
      </w:r>
      <w:r w:rsidRPr="000F7701">
        <w:rPr>
          <w:rFonts w:hint="eastAsia"/>
          <w:rtl/>
        </w:rPr>
        <w:t>שיתוף</w:t>
      </w:r>
      <w:r w:rsidRPr="000F7701">
        <w:rPr>
          <w:rtl/>
        </w:rPr>
        <w:t xml:space="preserve"> </w:t>
      </w:r>
      <w:r w:rsidRPr="000F7701">
        <w:rPr>
          <w:rFonts w:hint="eastAsia"/>
          <w:rtl/>
        </w:rPr>
        <w:t>הפעולה</w:t>
      </w:r>
      <w:r w:rsidRPr="000F7701">
        <w:rPr>
          <w:rtl/>
        </w:rPr>
        <w:t xml:space="preserve"> </w:t>
      </w:r>
      <w:r w:rsidRPr="000F7701">
        <w:rPr>
          <w:rFonts w:hint="eastAsia"/>
          <w:rtl/>
        </w:rPr>
        <w:t>כאמור</w:t>
      </w:r>
      <w:r w:rsidRPr="000F7701">
        <w:rPr>
          <w:rtl/>
        </w:rPr>
        <w:t xml:space="preserve"> </w:t>
      </w:r>
      <w:r w:rsidRPr="000F7701">
        <w:rPr>
          <w:rFonts w:hint="eastAsia"/>
          <w:rtl/>
        </w:rPr>
        <w:t>מעבר</w:t>
      </w:r>
      <w:r w:rsidRPr="000F7701">
        <w:rPr>
          <w:rtl/>
        </w:rPr>
        <w:t xml:space="preserve"> </w:t>
      </w:r>
      <w:r w:rsidRPr="000F7701">
        <w:rPr>
          <w:rFonts w:hint="eastAsia"/>
          <w:rtl/>
        </w:rPr>
        <w:t>לקבוע</w:t>
      </w:r>
      <w:r w:rsidRPr="000F7701">
        <w:rPr>
          <w:rtl/>
        </w:rPr>
        <w:t xml:space="preserve"> </w:t>
      </w:r>
      <w:r w:rsidRPr="000F7701">
        <w:rPr>
          <w:rFonts w:hint="eastAsia"/>
          <w:rtl/>
        </w:rPr>
        <w:t>בהסכם</w:t>
      </w:r>
      <w:r w:rsidRPr="000F7701">
        <w:rPr>
          <w:rtl/>
        </w:rPr>
        <w:t xml:space="preserve"> </w:t>
      </w:r>
      <w:r w:rsidRPr="000F7701">
        <w:rPr>
          <w:rFonts w:hint="eastAsia"/>
          <w:rtl/>
        </w:rPr>
        <w:t>זה</w:t>
      </w:r>
      <w:r w:rsidRPr="000F7701">
        <w:rPr>
          <w:rtl/>
        </w:rPr>
        <w:t>.</w:t>
      </w:r>
    </w:p>
    <w:p w14:paraId="0CB84392" w14:textId="4EF3FCB1" w:rsidR="00B44FF5" w:rsidRPr="000F7701" w:rsidRDefault="000B0260" w:rsidP="000F7701">
      <w:pPr>
        <w:pStyle w:val="2-"/>
        <w:numPr>
          <w:ilvl w:val="2"/>
          <w:numId w:val="299"/>
        </w:numPr>
        <w:spacing w:before="0"/>
        <w:ind w:left="1617"/>
      </w:pPr>
      <w:r w:rsidRPr="000F7701">
        <w:rPr>
          <w:rtl/>
        </w:rPr>
        <w:t>לא תה</w:t>
      </w:r>
      <w:r w:rsidRPr="000F7701">
        <w:rPr>
          <w:rFonts w:hint="eastAsia"/>
          <w:rtl/>
        </w:rPr>
        <w:t>יה</w:t>
      </w:r>
      <w:r w:rsidRPr="000F7701">
        <w:rPr>
          <w:rtl/>
        </w:rPr>
        <w:t xml:space="preserve"> לספק כל תביעה, דרישה כספית או </w:t>
      </w:r>
      <w:r w:rsidRPr="000F7701">
        <w:rPr>
          <w:rFonts w:hint="eastAsia"/>
          <w:rtl/>
        </w:rPr>
        <w:t>טענה</w:t>
      </w:r>
      <w:r w:rsidRPr="000F7701">
        <w:rPr>
          <w:rtl/>
        </w:rPr>
        <w:t xml:space="preserve"> אחרת כלפי המזמין בקשר עם הפסקת </w:t>
      </w:r>
      <w:r w:rsidRPr="000F7701">
        <w:rPr>
          <w:rFonts w:hint="eastAsia"/>
          <w:rtl/>
        </w:rPr>
        <w:t>ההתקשרות</w:t>
      </w:r>
      <w:r w:rsidRPr="000F7701">
        <w:rPr>
          <w:rtl/>
        </w:rPr>
        <w:t>.</w:t>
      </w:r>
    </w:p>
    <w:p w14:paraId="1404DFAE" w14:textId="77777777" w:rsidR="0009150A" w:rsidRPr="000F7701" w:rsidRDefault="000B0260" w:rsidP="00AD6241">
      <w:pPr>
        <w:pStyle w:val="1-0"/>
        <w:numPr>
          <w:ilvl w:val="0"/>
          <w:numId w:val="99"/>
        </w:numPr>
        <w:spacing w:line="360" w:lineRule="auto"/>
        <w:ind w:left="357" w:hanging="357"/>
        <w:rPr>
          <w:sz w:val="24"/>
          <w:szCs w:val="24"/>
          <w:rtl/>
        </w:rPr>
      </w:pPr>
      <w:bookmarkStart w:id="395" w:name="_Toc173823754"/>
      <w:bookmarkStart w:id="396" w:name="_Toc173825563"/>
      <w:bookmarkStart w:id="397" w:name="_Toc243258977"/>
      <w:r w:rsidRPr="000F7701">
        <w:rPr>
          <w:sz w:val="24"/>
          <w:szCs w:val="24"/>
          <w:rtl/>
        </w:rPr>
        <w:t>כתובות הצדדים והודעות</w:t>
      </w:r>
      <w:bookmarkEnd w:id="393"/>
      <w:bookmarkEnd w:id="394"/>
      <w:bookmarkEnd w:id="395"/>
      <w:bookmarkEnd w:id="396"/>
      <w:bookmarkEnd w:id="397"/>
    </w:p>
    <w:p w14:paraId="23D007C9" w14:textId="77777777" w:rsidR="00533EA8" w:rsidRPr="0063684B" w:rsidRDefault="00533EA8" w:rsidP="00AD6241">
      <w:pPr>
        <w:pStyle w:val="af4"/>
        <w:numPr>
          <w:ilvl w:val="0"/>
          <w:numId w:val="299"/>
        </w:numPr>
        <w:spacing w:after="120" w:line="360" w:lineRule="auto"/>
        <w:contextualSpacing w:val="0"/>
        <w:jc w:val="both"/>
        <w:rPr>
          <w:caps/>
          <w:vanish/>
          <w:rtl/>
        </w:rPr>
      </w:pPr>
    </w:p>
    <w:p w14:paraId="1A05CD10" w14:textId="4CF31095" w:rsidR="00E82E1B" w:rsidRPr="0063684B" w:rsidRDefault="000B0260" w:rsidP="000F7701">
      <w:pPr>
        <w:pStyle w:val="2-"/>
        <w:numPr>
          <w:ilvl w:val="1"/>
          <w:numId w:val="299"/>
        </w:numPr>
        <w:spacing w:before="0"/>
        <w:ind w:left="909" w:hanging="520"/>
      </w:pPr>
      <w:r w:rsidRPr="0063684B">
        <w:rPr>
          <w:rtl/>
        </w:rPr>
        <w:t xml:space="preserve">כל הודעה על פי הסכם זה תימסר בדואר </w:t>
      </w:r>
      <w:r w:rsidRPr="00533EA8">
        <w:rPr>
          <w:rFonts w:hint="eastAsia"/>
          <w:rtl/>
        </w:rPr>
        <w:t>אלקטרוני</w:t>
      </w:r>
      <w:r w:rsidRPr="00533EA8">
        <w:rPr>
          <w:rtl/>
        </w:rPr>
        <w:t xml:space="preserve"> </w:t>
      </w:r>
      <w:r w:rsidRPr="00533EA8">
        <w:rPr>
          <w:rFonts w:hint="eastAsia"/>
          <w:rtl/>
        </w:rPr>
        <w:t>של</w:t>
      </w:r>
      <w:r w:rsidRPr="00533EA8">
        <w:rPr>
          <w:rtl/>
        </w:rPr>
        <w:t xml:space="preserve"> </w:t>
      </w:r>
      <w:r w:rsidRPr="00533EA8">
        <w:rPr>
          <w:rFonts w:hint="eastAsia"/>
          <w:rtl/>
        </w:rPr>
        <w:t>איש</w:t>
      </w:r>
      <w:r w:rsidRPr="00533EA8">
        <w:rPr>
          <w:rtl/>
        </w:rPr>
        <w:t xml:space="preserve"> </w:t>
      </w:r>
      <w:r w:rsidRPr="00533EA8">
        <w:rPr>
          <w:rFonts w:hint="eastAsia"/>
          <w:rtl/>
        </w:rPr>
        <w:t>הקשר</w:t>
      </w:r>
      <w:r w:rsidRPr="00533EA8">
        <w:rPr>
          <w:rtl/>
        </w:rPr>
        <w:t xml:space="preserve"> </w:t>
      </w:r>
      <w:r w:rsidRPr="00533EA8">
        <w:rPr>
          <w:rFonts w:hint="eastAsia"/>
          <w:rtl/>
        </w:rPr>
        <w:t>הנקוב</w:t>
      </w:r>
      <w:r w:rsidRPr="00533EA8">
        <w:rPr>
          <w:rtl/>
        </w:rPr>
        <w:t xml:space="preserve"> </w:t>
      </w:r>
      <w:r w:rsidRPr="00533EA8">
        <w:rPr>
          <w:rFonts w:hint="eastAsia"/>
          <w:rtl/>
        </w:rPr>
        <w:t>במסמכי</w:t>
      </w:r>
      <w:r w:rsidRPr="00533EA8">
        <w:rPr>
          <w:rtl/>
        </w:rPr>
        <w:t xml:space="preserve"> </w:t>
      </w:r>
      <w:r w:rsidRPr="00533EA8">
        <w:rPr>
          <w:rFonts w:hint="eastAsia"/>
          <w:rtl/>
        </w:rPr>
        <w:t>המכרז</w:t>
      </w:r>
      <w:r w:rsidRPr="0063684B">
        <w:rPr>
          <w:rtl/>
        </w:rPr>
        <w:t>, אלא אם הסכימו הצדדים</w:t>
      </w:r>
      <w:r w:rsidRPr="00533EA8">
        <w:rPr>
          <w:rtl/>
        </w:rPr>
        <w:t xml:space="preserve"> אחרת</w:t>
      </w:r>
      <w:r w:rsidRPr="0063684B">
        <w:rPr>
          <w:rtl/>
        </w:rPr>
        <w:t xml:space="preserve">; הודעה בדואר </w:t>
      </w:r>
      <w:r w:rsidRPr="00533EA8">
        <w:rPr>
          <w:rFonts w:hint="eastAsia"/>
          <w:rtl/>
        </w:rPr>
        <w:t>אלקטרוני</w:t>
      </w:r>
      <w:r w:rsidRPr="0063684B">
        <w:rPr>
          <w:rtl/>
        </w:rPr>
        <w:t xml:space="preserve"> כאמור תחשב </w:t>
      </w:r>
      <w:r w:rsidRPr="0063684B">
        <w:rPr>
          <w:rtl/>
        </w:rPr>
        <w:lastRenderedPageBreak/>
        <w:t>שנתקבלה</w:t>
      </w:r>
      <w:r w:rsidRPr="00533EA8">
        <w:rPr>
          <w:rtl/>
        </w:rPr>
        <w:t xml:space="preserve"> עם קבלת אישור קריאה, או </w:t>
      </w:r>
      <w:r w:rsidRPr="0063684B">
        <w:rPr>
          <w:rtl/>
        </w:rPr>
        <w:t xml:space="preserve">לאחר 3 ימים מיום </w:t>
      </w:r>
      <w:r w:rsidRPr="00533EA8">
        <w:rPr>
          <w:rFonts w:hint="eastAsia"/>
          <w:rtl/>
        </w:rPr>
        <w:t>אישור</w:t>
      </w:r>
      <w:r w:rsidRPr="00533EA8">
        <w:rPr>
          <w:rtl/>
        </w:rPr>
        <w:t xml:space="preserve"> </w:t>
      </w:r>
      <w:r w:rsidRPr="00533EA8">
        <w:rPr>
          <w:rFonts w:hint="eastAsia"/>
          <w:rtl/>
        </w:rPr>
        <w:t>משלוח</w:t>
      </w:r>
      <w:r w:rsidRPr="00533EA8">
        <w:rPr>
          <w:rtl/>
        </w:rPr>
        <w:t xml:space="preserve"> </w:t>
      </w:r>
      <w:r w:rsidRPr="00533EA8">
        <w:rPr>
          <w:rFonts w:hint="eastAsia"/>
          <w:rtl/>
        </w:rPr>
        <w:t>ההודעה</w:t>
      </w:r>
      <w:r w:rsidRPr="00533EA8">
        <w:rPr>
          <w:rtl/>
        </w:rPr>
        <w:t xml:space="preserve"> </w:t>
      </w:r>
      <w:r w:rsidRPr="00533EA8">
        <w:rPr>
          <w:rFonts w:hint="eastAsia"/>
          <w:rtl/>
        </w:rPr>
        <w:t>בדואר</w:t>
      </w:r>
      <w:r w:rsidRPr="00533EA8">
        <w:rPr>
          <w:rtl/>
        </w:rPr>
        <w:t xml:space="preserve"> </w:t>
      </w:r>
      <w:r w:rsidRPr="00533EA8">
        <w:rPr>
          <w:rFonts w:hint="eastAsia"/>
          <w:rtl/>
        </w:rPr>
        <w:t>האלקטרוני</w:t>
      </w:r>
      <w:r w:rsidRPr="00533EA8">
        <w:rPr>
          <w:rtl/>
        </w:rPr>
        <w:t>,</w:t>
      </w:r>
      <w:r w:rsidRPr="0063684B">
        <w:rPr>
          <w:rtl/>
        </w:rPr>
        <w:t xml:space="preserve"> </w:t>
      </w:r>
      <w:r w:rsidRPr="00533EA8">
        <w:rPr>
          <w:rFonts w:hint="eastAsia"/>
          <w:rtl/>
        </w:rPr>
        <w:t>המוקדם</w:t>
      </w:r>
      <w:r w:rsidRPr="00533EA8">
        <w:rPr>
          <w:rtl/>
        </w:rPr>
        <w:t xml:space="preserve"> </w:t>
      </w:r>
      <w:r w:rsidRPr="00533EA8">
        <w:rPr>
          <w:rFonts w:hint="eastAsia"/>
          <w:rtl/>
        </w:rPr>
        <w:t>מבניהם</w:t>
      </w:r>
      <w:r w:rsidRPr="0063684B">
        <w:rPr>
          <w:rtl/>
        </w:rPr>
        <w:t>.</w:t>
      </w:r>
    </w:p>
    <w:p w14:paraId="6B9890CA" w14:textId="77777777" w:rsidR="00E82E1B" w:rsidRPr="0063684B" w:rsidRDefault="000B0260" w:rsidP="000F7701">
      <w:pPr>
        <w:pStyle w:val="2-"/>
        <w:numPr>
          <w:ilvl w:val="1"/>
          <w:numId w:val="299"/>
        </w:numPr>
        <w:spacing w:before="0"/>
        <w:ind w:left="909" w:hanging="520"/>
        <w:rPr>
          <w:rtl/>
        </w:rPr>
      </w:pPr>
      <w:r w:rsidRPr="00533EA8">
        <w:rPr>
          <w:rFonts w:hint="eastAsia"/>
          <w:rtl/>
        </w:rPr>
        <w:t>משלוח</w:t>
      </w:r>
      <w:r w:rsidRPr="00533EA8">
        <w:rPr>
          <w:rtl/>
        </w:rPr>
        <w:t xml:space="preserve"> </w:t>
      </w:r>
      <w:r w:rsidRPr="00533EA8">
        <w:rPr>
          <w:rFonts w:hint="eastAsia"/>
          <w:rtl/>
        </w:rPr>
        <w:t>דואר</w:t>
      </w:r>
      <w:r w:rsidRPr="00533EA8">
        <w:rPr>
          <w:rtl/>
        </w:rPr>
        <w:t xml:space="preserve"> </w:t>
      </w:r>
      <w:r w:rsidRPr="00533EA8">
        <w:rPr>
          <w:rFonts w:hint="eastAsia"/>
          <w:rtl/>
        </w:rPr>
        <w:t>אלקטרוני</w:t>
      </w:r>
      <w:r w:rsidRPr="00533EA8">
        <w:rPr>
          <w:rtl/>
        </w:rPr>
        <w:t xml:space="preserve"> </w:t>
      </w:r>
      <w:r w:rsidRPr="00533EA8">
        <w:rPr>
          <w:rFonts w:hint="eastAsia"/>
          <w:rtl/>
        </w:rPr>
        <w:t>על</w:t>
      </w:r>
      <w:r w:rsidRPr="00533EA8">
        <w:rPr>
          <w:rtl/>
        </w:rPr>
        <w:t xml:space="preserve"> </w:t>
      </w:r>
      <w:r w:rsidRPr="00533EA8">
        <w:rPr>
          <w:rFonts w:hint="eastAsia"/>
          <w:rtl/>
        </w:rPr>
        <w:t>פי</w:t>
      </w:r>
      <w:r w:rsidRPr="00533EA8">
        <w:rPr>
          <w:rtl/>
        </w:rPr>
        <w:t xml:space="preserve"> </w:t>
      </w:r>
      <w:r w:rsidRPr="00533EA8">
        <w:rPr>
          <w:rFonts w:hint="eastAsia"/>
          <w:rtl/>
        </w:rPr>
        <w:t>הסכם</w:t>
      </w:r>
      <w:r w:rsidRPr="00533EA8">
        <w:rPr>
          <w:rtl/>
        </w:rPr>
        <w:t xml:space="preserve"> </w:t>
      </w:r>
      <w:r w:rsidRPr="00533EA8">
        <w:rPr>
          <w:rFonts w:hint="eastAsia"/>
          <w:rtl/>
        </w:rPr>
        <w:t>זה</w:t>
      </w:r>
      <w:r w:rsidRPr="00533EA8">
        <w:rPr>
          <w:rtl/>
        </w:rPr>
        <w:t xml:space="preserve"> </w:t>
      </w:r>
      <w:r w:rsidRPr="00533EA8">
        <w:rPr>
          <w:rFonts w:hint="eastAsia"/>
          <w:rtl/>
        </w:rPr>
        <w:t>יהיה</w:t>
      </w:r>
      <w:r w:rsidRPr="00533EA8">
        <w:rPr>
          <w:rtl/>
        </w:rPr>
        <w:t xml:space="preserve"> </w:t>
      </w:r>
      <w:r w:rsidRPr="00533EA8">
        <w:rPr>
          <w:rFonts w:hint="eastAsia"/>
          <w:rtl/>
        </w:rPr>
        <w:t>לכתובת</w:t>
      </w:r>
      <w:r w:rsidRPr="00533EA8">
        <w:rPr>
          <w:rtl/>
        </w:rPr>
        <w:t xml:space="preserve"> </w:t>
      </w:r>
      <w:r w:rsidRPr="00533EA8">
        <w:rPr>
          <w:rFonts w:hint="eastAsia"/>
          <w:rtl/>
        </w:rPr>
        <w:t>הבאות</w:t>
      </w:r>
      <w:r w:rsidRPr="00533EA8">
        <w:rPr>
          <w:rtl/>
        </w:rPr>
        <w:t>:</w:t>
      </w:r>
    </w:p>
    <w:p w14:paraId="56F77524" w14:textId="77777777" w:rsidR="00E82E1B" w:rsidRPr="000F7701" w:rsidRDefault="000B0260" w:rsidP="000F7701">
      <w:pPr>
        <w:pStyle w:val="2-"/>
        <w:numPr>
          <w:ilvl w:val="2"/>
          <w:numId w:val="299"/>
        </w:numPr>
        <w:spacing w:before="0"/>
        <w:ind w:left="1617"/>
      </w:pPr>
      <w:r w:rsidRPr="0063684B">
        <w:rPr>
          <w:rtl/>
        </w:rPr>
        <w:t xml:space="preserve">כתובת דוא"ל המזמין: </w:t>
      </w:r>
      <w:r w:rsidRPr="000F7701">
        <w:t>Dmitrik@most.gov.il</w:t>
      </w:r>
      <w:r w:rsidR="007E5127" w:rsidRPr="000F7701">
        <w:rPr>
          <w:rtl/>
        </w:rPr>
        <w:t xml:space="preserve"> </w:t>
      </w:r>
      <w:r w:rsidR="007E5127" w:rsidRPr="000F7701">
        <w:rPr>
          <w:rFonts w:hint="eastAsia"/>
          <w:rtl/>
        </w:rPr>
        <w:t>או</w:t>
      </w:r>
      <w:r w:rsidR="007E5127" w:rsidRPr="000F7701">
        <w:rPr>
          <w:rtl/>
        </w:rPr>
        <w:t xml:space="preserve"> </w:t>
      </w:r>
      <w:r w:rsidR="007E5127" w:rsidRPr="000F7701">
        <w:rPr>
          <w:rFonts w:hint="eastAsia"/>
          <w:rtl/>
        </w:rPr>
        <w:t>כל</w:t>
      </w:r>
      <w:r w:rsidR="007E5127" w:rsidRPr="000F7701">
        <w:rPr>
          <w:rtl/>
        </w:rPr>
        <w:t xml:space="preserve"> </w:t>
      </w:r>
      <w:r w:rsidR="007E5127" w:rsidRPr="000F7701">
        <w:rPr>
          <w:rFonts w:hint="eastAsia"/>
          <w:rtl/>
        </w:rPr>
        <w:t>כתובת</w:t>
      </w:r>
      <w:r w:rsidR="007E5127" w:rsidRPr="000F7701">
        <w:rPr>
          <w:rtl/>
        </w:rPr>
        <w:t xml:space="preserve"> </w:t>
      </w:r>
      <w:r w:rsidR="007E5127" w:rsidRPr="000F7701">
        <w:rPr>
          <w:rFonts w:hint="eastAsia"/>
          <w:rtl/>
        </w:rPr>
        <w:t>דוא</w:t>
      </w:r>
      <w:r w:rsidR="007E5127" w:rsidRPr="000F7701">
        <w:rPr>
          <w:rtl/>
        </w:rPr>
        <w:t xml:space="preserve">"ל </w:t>
      </w:r>
      <w:r w:rsidR="007E5127" w:rsidRPr="000F7701">
        <w:rPr>
          <w:rFonts w:hint="eastAsia"/>
          <w:rtl/>
        </w:rPr>
        <w:t>אחרת</w:t>
      </w:r>
      <w:r w:rsidR="007E5127" w:rsidRPr="000F7701">
        <w:rPr>
          <w:rtl/>
        </w:rPr>
        <w:t xml:space="preserve"> </w:t>
      </w:r>
      <w:r w:rsidR="007E5127" w:rsidRPr="000F7701">
        <w:rPr>
          <w:rFonts w:hint="eastAsia"/>
          <w:rtl/>
        </w:rPr>
        <w:t>שתעודכן</w:t>
      </w:r>
      <w:r w:rsidR="007E5127" w:rsidRPr="000F7701">
        <w:rPr>
          <w:rtl/>
        </w:rPr>
        <w:t xml:space="preserve"> </w:t>
      </w:r>
      <w:r w:rsidR="007E5127" w:rsidRPr="000F7701">
        <w:rPr>
          <w:rFonts w:hint="eastAsia"/>
          <w:rtl/>
        </w:rPr>
        <w:t>ע</w:t>
      </w:r>
      <w:r w:rsidR="007E5127" w:rsidRPr="000F7701">
        <w:rPr>
          <w:rtl/>
        </w:rPr>
        <w:t xml:space="preserve">"י </w:t>
      </w:r>
      <w:r w:rsidR="007E5127" w:rsidRPr="000F7701">
        <w:rPr>
          <w:rFonts w:hint="eastAsia"/>
          <w:rtl/>
        </w:rPr>
        <w:t>המזמין</w:t>
      </w:r>
      <w:r w:rsidRPr="000F7701">
        <w:rPr>
          <w:rtl/>
        </w:rPr>
        <w:t>.</w:t>
      </w:r>
    </w:p>
    <w:p w14:paraId="6E55C54F" w14:textId="77777777" w:rsidR="00E82E1B" w:rsidRPr="000F7701" w:rsidRDefault="000B0260" w:rsidP="000F7701">
      <w:pPr>
        <w:pStyle w:val="2-"/>
        <w:numPr>
          <w:ilvl w:val="2"/>
          <w:numId w:val="299"/>
        </w:numPr>
        <w:spacing w:before="0"/>
        <w:ind w:left="1617"/>
      </w:pPr>
      <w:r w:rsidRPr="000F7701">
        <w:rPr>
          <w:rtl/>
        </w:rPr>
        <w:t xml:space="preserve">כתובת </w:t>
      </w:r>
      <w:r w:rsidRPr="000F7701">
        <w:rPr>
          <w:rFonts w:hint="eastAsia"/>
          <w:rtl/>
        </w:rPr>
        <w:t>דוא</w:t>
      </w:r>
      <w:r w:rsidRPr="000F7701">
        <w:rPr>
          <w:rtl/>
        </w:rPr>
        <w:t>"ל הספק: _______________________________________</w:t>
      </w:r>
      <w:r w:rsidR="007E5127" w:rsidRPr="000F7701">
        <w:rPr>
          <w:rtl/>
        </w:rPr>
        <w:t xml:space="preserve"> או כל כתובת דוא"ל אחרת שתעודכן ע"י הספק</w:t>
      </w:r>
      <w:r w:rsidRPr="000F7701">
        <w:rPr>
          <w:rtl/>
        </w:rPr>
        <w:t>.</w:t>
      </w:r>
    </w:p>
    <w:p w14:paraId="6B7F62BB" w14:textId="77777777" w:rsidR="00E82E1B" w:rsidRPr="0063684B" w:rsidRDefault="000B0260" w:rsidP="000F7701">
      <w:pPr>
        <w:pStyle w:val="2-"/>
        <w:numPr>
          <w:ilvl w:val="1"/>
          <w:numId w:val="299"/>
        </w:numPr>
        <w:spacing w:before="0"/>
        <w:ind w:left="909" w:hanging="520"/>
      </w:pPr>
      <w:r w:rsidRPr="00533EA8">
        <w:rPr>
          <w:rtl/>
        </w:rPr>
        <w:t xml:space="preserve">כל הודעה </w:t>
      </w:r>
      <w:r w:rsidRPr="00533EA8">
        <w:rPr>
          <w:rFonts w:hint="eastAsia"/>
          <w:bCs/>
          <w:rtl/>
        </w:rPr>
        <w:t>מהותית</w:t>
      </w:r>
      <w:r w:rsidRPr="00533EA8">
        <w:rPr>
          <w:rtl/>
        </w:rPr>
        <w:t xml:space="preserve"> </w:t>
      </w:r>
      <w:r w:rsidRPr="0063684B">
        <w:rPr>
          <w:rtl/>
        </w:rPr>
        <w:t xml:space="preserve">על פי הסכם זה </w:t>
      </w:r>
      <w:r w:rsidR="00B33037" w:rsidRPr="00533EA8">
        <w:rPr>
          <w:rtl/>
        </w:rPr>
        <w:t xml:space="preserve">(כגון הודעות בנוגע לעיכובים, חריגות בתמורה, טענות הפרה, נושאים בעלי דחיפות </w:t>
      </w:r>
      <w:proofErr w:type="spellStart"/>
      <w:r w:rsidR="00B33037" w:rsidRPr="00533EA8">
        <w:rPr>
          <w:rFonts w:hint="eastAsia"/>
          <w:rtl/>
        </w:rPr>
        <w:t>וכיוצ</w:t>
      </w:r>
      <w:r w:rsidR="00B33037" w:rsidRPr="00533EA8">
        <w:rPr>
          <w:rtl/>
        </w:rPr>
        <w:t>"ב</w:t>
      </w:r>
      <w:proofErr w:type="spellEnd"/>
      <w:r w:rsidR="00B33037" w:rsidRPr="00533EA8">
        <w:rPr>
          <w:rtl/>
        </w:rPr>
        <w:t xml:space="preserve">) </w:t>
      </w:r>
      <w:r w:rsidRPr="0063684B">
        <w:rPr>
          <w:rtl/>
        </w:rPr>
        <w:t xml:space="preserve">תימסר בדואר </w:t>
      </w:r>
      <w:r w:rsidRPr="00533EA8">
        <w:rPr>
          <w:rFonts w:hint="eastAsia"/>
          <w:rtl/>
        </w:rPr>
        <w:t>אלקטרוני</w:t>
      </w:r>
      <w:r w:rsidRPr="00533EA8">
        <w:rPr>
          <w:rtl/>
        </w:rPr>
        <w:t xml:space="preserve"> אשר ילווה בפנייה טלפונית לצורך וידוא קבלת הדואר האלקטרוני. </w:t>
      </w:r>
    </w:p>
    <w:p w14:paraId="10FB83AB" w14:textId="77777777" w:rsidR="007438EC" w:rsidRPr="0063684B" w:rsidRDefault="000B0260" w:rsidP="000F7701">
      <w:pPr>
        <w:pStyle w:val="2-"/>
        <w:numPr>
          <w:ilvl w:val="1"/>
          <w:numId w:val="299"/>
        </w:numPr>
        <w:spacing w:before="0"/>
        <w:ind w:left="909" w:hanging="520"/>
        <w:rPr>
          <w:rtl/>
        </w:rPr>
      </w:pPr>
      <w:r w:rsidRPr="00533EA8">
        <w:rPr>
          <w:rFonts w:hint="eastAsia"/>
          <w:rtl/>
        </w:rPr>
        <w:t>אישור</w:t>
      </w:r>
      <w:r w:rsidRPr="00533EA8">
        <w:rPr>
          <w:rtl/>
        </w:rPr>
        <w:t xml:space="preserve"> </w:t>
      </w:r>
      <w:r w:rsidRPr="00533EA8">
        <w:rPr>
          <w:rFonts w:hint="eastAsia"/>
          <w:rtl/>
        </w:rPr>
        <w:t>שליחה</w:t>
      </w:r>
      <w:r w:rsidRPr="00533EA8">
        <w:rPr>
          <w:rtl/>
        </w:rPr>
        <w:t xml:space="preserve"> </w:t>
      </w:r>
      <w:r w:rsidRPr="00533EA8">
        <w:rPr>
          <w:rFonts w:hint="eastAsia"/>
          <w:rtl/>
        </w:rPr>
        <w:t>מתיבת</w:t>
      </w:r>
      <w:r w:rsidRPr="00533EA8">
        <w:rPr>
          <w:rtl/>
        </w:rPr>
        <w:t xml:space="preserve"> </w:t>
      </w:r>
      <w:r w:rsidRPr="00533EA8">
        <w:rPr>
          <w:rFonts w:hint="eastAsia"/>
          <w:rtl/>
        </w:rPr>
        <w:t>הדואר</w:t>
      </w:r>
      <w:r w:rsidRPr="00533EA8">
        <w:rPr>
          <w:rtl/>
        </w:rPr>
        <w:t xml:space="preserve"> </w:t>
      </w:r>
      <w:r w:rsidRPr="00533EA8">
        <w:rPr>
          <w:rFonts w:hint="eastAsia"/>
          <w:rtl/>
        </w:rPr>
        <w:t>האלקטרוני</w:t>
      </w:r>
      <w:r w:rsidRPr="00533EA8">
        <w:rPr>
          <w:rtl/>
        </w:rPr>
        <w:t xml:space="preserve">, </w:t>
      </w:r>
      <w:r w:rsidRPr="00533EA8">
        <w:rPr>
          <w:rFonts w:hint="eastAsia"/>
          <w:rtl/>
        </w:rPr>
        <w:t>ישמש</w:t>
      </w:r>
      <w:r w:rsidRPr="00533EA8">
        <w:rPr>
          <w:rtl/>
        </w:rPr>
        <w:t xml:space="preserve"> </w:t>
      </w:r>
      <w:r w:rsidRPr="00533EA8">
        <w:rPr>
          <w:rFonts w:hint="eastAsia"/>
          <w:rtl/>
        </w:rPr>
        <w:t>ראיה</w:t>
      </w:r>
      <w:r w:rsidRPr="00533EA8">
        <w:rPr>
          <w:rtl/>
        </w:rPr>
        <w:t xml:space="preserve"> </w:t>
      </w:r>
      <w:r w:rsidRPr="00533EA8">
        <w:rPr>
          <w:rFonts w:hint="eastAsia"/>
          <w:rtl/>
        </w:rPr>
        <w:t>למועד</w:t>
      </w:r>
      <w:r w:rsidRPr="00533EA8">
        <w:rPr>
          <w:rtl/>
        </w:rPr>
        <w:t xml:space="preserve"> </w:t>
      </w:r>
      <w:r w:rsidRPr="00533EA8">
        <w:rPr>
          <w:rFonts w:hint="eastAsia"/>
          <w:rtl/>
        </w:rPr>
        <w:t>השליחה</w:t>
      </w:r>
      <w:r w:rsidRPr="00533EA8">
        <w:rPr>
          <w:rtl/>
        </w:rPr>
        <w:t xml:space="preserve">. </w:t>
      </w:r>
      <w:r w:rsidRPr="00533EA8">
        <w:rPr>
          <w:rFonts w:hint="eastAsia"/>
          <w:rtl/>
        </w:rPr>
        <w:t>אישור</w:t>
      </w:r>
      <w:r w:rsidRPr="00533EA8">
        <w:rPr>
          <w:rtl/>
        </w:rPr>
        <w:t xml:space="preserve"> </w:t>
      </w:r>
      <w:r w:rsidRPr="00533EA8">
        <w:rPr>
          <w:rFonts w:hint="eastAsia"/>
          <w:rtl/>
        </w:rPr>
        <w:t>קריאה</w:t>
      </w:r>
      <w:r w:rsidRPr="00533EA8">
        <w:rPr>
          <w:rtl/>
        </w:rPr>
        <w:t xml:space="preserve">, </w:t>
      </w:r>
      <w:r w:rsidRPr="00533EA8">
        <w:rPr>
          <w:rFonts w:hint="eastAsia"/>
          <w:rtl/>
        </w:rPr>
        <w:t>ישמש</w:t>
      </w:r>
      <w:r w:rsidRPr="0063684B">
        <w:rPr>
          <w:rtl/>
        </w:rPr>
        <w:t xml:space="preserve"> ראיה לתאריך המסירה. </w:t>
      </w:r>
    </w:p>
    <w:p w14:paraId="1BF6E19C" w14:textId="77777777" w:rsidR="0009150A" w:rsidRPr="000F7701" w:rsidRDefault="000B0260" w:rsidP="000F7701">
      <w:pPr>
        <w:pStyle w:val="1-0"/>
        <w:numPr>
          <w:ilvl w:val="0"/>
          <w:numId w:val="99"/>
        </w:numPr>
        <w:spacing w:line="360" w:lineRule="auto"/>
        <w:ind w:left="357" w:hanging="357"/>
        <w:rPr>
          <w:sz w:val="24"/>
          <w:szCs w:val="24"/>
          <w:rtl/>
        </w:rPr>
      </w:pPr>
      <w:bookmarkStart w:id="398" w:name="_Toc44931977"/>
      <w:bookmarkStart w:id="399" w:name="_Toc44932064"/>
      <w:bookmarkStart w:id="400" w:name="_Toc173823755"/>
      <w:bookmarkStart w:id="401" w:name="_Toc173825564"/>
      <w:bookmarkStart w:id="402" w:name="_Toc243258978"/>
      <w:r w:rsidRPr="000F7701">
        <w:rPr>
          <w:sz w:val="24"/>
          <w:szCs w:val="24"/>
          <w:rtl/>
        </w:rPr>
        <w:t>שונות</w:t>
      </w:r>
      <w:bookmarkEnd w:id="398"/>
      <w:bookmarkEnd w:id="399"/>
      <w:bookmarkEnd w:id="400"/>
      <w:bookmarkEnd w:id="401"/>
      <w:bookmarkEnd w:id="402"/>
    </w:p>
    <w:p w14:paraId="26144C86" w14:textId="77777777" w:rsidR="00533EA8" w:rsidRPr="0063684B" w:rsidRDefault="00533EA8" w:rsidP="00AD6241">
      <w:pPr>
        <w:pStyle w:val="af4"/>
        <w:numPr>
          <w:ilvl w:val="0"/>
          <w:numId w:val="299"/>
        </w:numPr>
        <w:spacing w:after="120" w:line="360" w:lineRule="auto"/>
        <w:contextualSpacing w:val="0"/>
        <w:jc w:val="both"/>
        <w:rPr>
          <w:caps/>
          <w:vanish/>
          <w:rtl/>
        </w:rPr>
      </w:pPr>
    </w:p>
    <w:p w14:paraId="6939D0C5" w14:textId="30C8E55F" w:rsidR="00FC40AA" w:rsidRPr="0063684B" w:rsidRDefault="000B0260" w:rsidP="000F7701">
      <w:pPr>
        <w:pStyle w:val="2-"/>
        <w:numPr>
          <w:ilvl w:val="1"/>
          <w:numId w:val="299"/>
        </w:numPr>
        <w:spacing w:before="0"/>
        <w:ind w:left="909" w:hanging="549"/>
      </w:pPr>
      <w:r w:rsidRPr="0063684B">
        <w:rPr>
          <w:rtl/>
        </w:rPr>
        <w:t xml:space="preserve">הצדדים מסכימים כי סמכות השיפוט בכל הקשור לנושאים והעניינים הנובעים או הקשורים בהסכם זה תהא </w:t>
      </w:r>
      <w:r w:rsidRPr="00533EA8">
        <w:rPr>
          <w:rFonts w:hint="eastAsia"/>
          <w:rtl/>
        </w:rPr>
        <w:t>אך</w:t>
      </w:r>
      <w:r w:rsidRPr="00533EA8">
        <w:rPr>
          <w:rtl/>
        </w:rPr>
        <w:t xml:space="preserve"> ורק </w:t>
      </w:r>
      <w:r w:rsidRPr="0063684B">
        <w:rPr>
          <w:rtl/>
        </w:rPr>
        <w:t xml:space="preserve">לבתי המשפט המוסמכים במחוז </w:t>
      </w:r>
      <w:r w:rsidR="00B243C0" w:rsidRPr="00533EA8">
        <w:rPr>
          <w:rFonts w:hint="eastAsia"/>
          <w:rtl/>
        </w:rPr>
        <w:t>בו</w:t>
      </w:r>
      <w:r w:rsidR="00B243C0" w:rsidRPr="00533EA8">
        <w:rPr>
          <w:rtl/>
        </w:rPr>
        <w:t xml:space="preserve"> </w:t>
      </w:r>
      <w:r w:rsidR="00B243C0" w:rsidRPr="00533EA8">
        <w:rPr>
          <w:rFonts w:hint="eastAsia"/>
          <w:rtl/>
        </w:rPr>
        <w:t>יושבת</w:t>
      </w:r>
      <w:r w:rsidR="00B243C0" w:rsidRPr="00533EA8">
        <w:rPr>
          <w:rtl/>
        </w:rPr>
        <w:t xml:space="preserve"> </w:t>
      </w:r>
      <w:r w:rsidR="00B243C0" w:rsidRPr="00533EA8">
        <w:rPr>
          <w:rFonts w:hint="eastAsia"/>
          <w:rtl/>
        </w:rPr>
        <w:t>ועדת</w:t>
      </w:r>
      <w:r w:rsidR="00B243C0" w:rsidRPr="00533EA8">
        <w:rPr>
          <w:rtl/>
        </w:rPr>
        <w:t xml:space="preserve"> </w:t>
      </w:r>
      <w:r w:rsidR="00B243C0" w:rsidRPr="00533EA8">
        <w:rPr>
          <w:rFonts w:hint="eastAsia"/>
          <w:rtl/>
        </w:rPr>
        <w:t>המכרזים</w:t>
      </w:r>
      <w:r w:rsidR="00B243C0" w:rsidRPr="00533EA8">
        <w:rPr>
          <w:rtl/>
        </w:rPr>
        <w:t xml:space="preserve"> </w:t>
      </w:r>
      <w:r w:rsidR="00B243C0" w:rsidRPr="00533EA8">
        <w:rPr>
          <w:rFonts w:hint="eastAsia"/>
          <w:rtl/>
        </w:rPr>
        <w:t>של</w:t>
      </w:r>
      <w:r w:rsidR="00B243C0" w:rsidRPr="00533EA8">
        <w:rPr>
          <w:rtl/>
        </w:rPr>
        <w:t xml:space="preserve"> </w:t>
      </w:r>
      <w:r w:rsidR="00B243C0" w:rsidRPr="00533EA8">
        <w:rPr>
          <w:rFonts w:hint="eastAsia"/>
          <w:rtl/>
        </w:rPr>
        <w:t>המזמין</w:t>
      </w:r>
      <w:r w:rsidR="00B243C0" w:rsidRPr="00533EA8">
        <w:rPr>
          <w:rtl/>
        </w:rPr>
        <w:t>,</w:t>
      </w:r>
      <w:r w:rsidRPr="0063684B">
        <w:rPr>
          <w:rtl/>
        </w:rPr>
        <w:t xml:space="preserve"> ויחול</w:t>
      </w:r>
      <w:r w:rsidR="005F29D4" w:rsidRPr="00533EA8">
        <w:rPr>
          <w:rtl/>
        </w:rPr>
        <w:t xml:space="preserve"> עליהם</w:t>
      </w:r>
      <w:r w:rsidRPr="0063684B">
        <w:rPr>
          <w:rtl/>
        </w:rPr>
        <w:t xml:space="preserve"> החוק הישראלי.</w:t>
      </w:r>
    </w:p>
    <w:p w14:paraId="6A0B111F" w14:textId="163F2664" w:rsidR="00F22EBB" w:rsidRPr="0063684B" w:rsidRDefault="000B0260" w:rsidP="000F7701">
      <w:pPr>
        <w:pStyle w:val="2-"/>
        <w:numPr>
          <w:ilvl w:val="1"/>
          <w:numId w:val="299"/>
        </w:numPr>
        <w:spacing w:before="0"/>
        <w:ind w:left="909" w:hanging="549"/>
      </w:pPr>
      <w:r w:rsidRPr="00533EA8">
        <w:rPr>
          <w:rFonts w:hint="eastAsia"/>
          <w:rtl/>
        </w:rPr>
        <w:t>פרטים</w:t>
      </w:r>
      <w:r w:rsidRPr="0063684B">
        <w:rPr>
          <w:rtl/>
        </w:rPr>
        <w:t xml:space="preserve"> </w:t>
      </w:r>
      <w:r w:rsidR="002F5838" w:rsidRPr="00533EA8">
        <w:rPr>
          <w:rFonts w:hint="eastAsia"/>
          <w:rtl/>
        </w:rPr>
        <w:t>מההסכם</w:t>
      </w:r>
      <w:r w:rsidR="002F5838" w:rsidRPr="0063684B">
        <w:rPr>
          <w:rtl/>
        </w:rPr>
        <w:t xml:space="preserve"> </w:t>
      </w:r>
      <w:r w:rsidRPr="00533EA8">
        <w:rPr>
          <w:rFonts w:hint="eastAsia"/>
          <w:rtl/>
        </w:rPr>
        <w:t>ומאופן</w:t>
      </w:r>
      <w:r w:rsidRPr="0063684B">
        <w:rPr>
          <w:rtl/>
        </w:rPr>
        <w:t xml:space="preserve"> </w:t>
      </w:r>
      <w:r w:rsidRPr="00533EA8">
        <w:rPr>
          <w:rFonts w:hint="eastAsia"/>
          <w:rtl/>
        </w:rPr>
        <w:t>מימושו</w:t>
      </w:r>
      <w:r w:rsidRPr="0063684B">
        <w:rPr>
          <w:rtl/>
        </w:rPr>
        <w:t xml:space="preserve"> </w:t>
      </w:r>
      <w:r w:rsidRPr="00533EA8">
        <w:rPr>
          <w:rFonts w:hint="eastAsia"/>
          <w:rtl/>
        </w:rPr>
        <w:t>יפורסמו</w:t>
      </w:r>
      <w:r w:rsidRPr="0063684B">
        <w:rPr>
          <w:rtl/>
        </w:rPr>
        <w:t xml:space="preserve"> </w:t>
      </w:r>
      <w:r w:rsidRPr="00533EA8">
        <w:rPr>
          <w:rFonts w:hint="eastAsia"/>
          <w:rtl/>
        </w:rPr>
        <w:t>ב</w:t>
      </w:r>
      <w:hyperlink r:id="rId38" w:history="1">
        <w:r w:rsidRPr="000F7701">
          <w:rPr>
            <w:rStyle w:val="Hyperlink"/>
            <w:rFonts w:ascii="David" w:hAnsi="David" w:cs="David" w:hint="eastAsia"/>
            <w:rtl/>
          </w:rPr>
          <w:t>אתר</w:t>
        </w:r>
        <w:r w:rsidRPr="000F7701">
          <w:rPr>
            <w:rStyle w:val="Hyperlink"/>
            <w:rFonts w:ascii="David" w:hAnsi="David" w:cs="David"/>
            <w:rtl/>
          </w:rPr>
          <w:t xml:space="preserve"> </w:t>
        </w:r>
        <w:r w:rsidRPr="000F7701">
          <w:rPr>
            <w:rStyle w:val="Hyperlink"/>
            <w:rFonts w:ascii="David" w:hAnsi="David" w:cs="David" w:hint="eastAsia"/>
            <w:rtl/>
          </w:rPr>
          <w:t>חופש</w:t>
        </w:r>
        <w:r w:rsidRPr="000F7701">
          <w:rPr>
            <w:rStyle w:val="Hyperlink"/>
            <w:rFonts w:ascii="David" w:hAnsi="David" w:cs="David"/>
            <w:rtl/>
          </w:rPr>
          <w:t xml:space="preserve"> </w:t>
        </w:r>
        <w:r w:rsidRPr="000F7701">
          <w:rPr>
            <w:rStyle w:val="Hyperlink"/>
            <w:rFonts w:ascii="David" w:hAnsi="David" w:cs="David" w:hint="eastAsia"/>
            <w:rtl/>
          </w:rPr>
          <w:t>המידע</w:t>
        </w:r>
        <w:r w:rsidRPr="000F7701">
          <w:rPr>
            <w:rStyle w:val="Hyperlink"/>
            <w:rFonts w:ascii="David" w:hAnsi="David" w:cs="David"/>
            <w:rtl/>
          </w:rPr>
          <w:t xml:space="preserve"> </w:t>
        </w:r>
        <w:r w:rsidRPr="000F7701">
          <w:rPr>
            <w:rStyle w:val="Hyperlink"/>
            <w:rFonts w:ascii="David" w:hAnsi="David" w:cs="David" w:hint="eastAsia"/>
            <w:rtl/>
          </w:rPr>
          <w:t>הממשלתי</w:t>
        </w:r>
      </w:hyperlink>
      <w:r w:rsidRPr="0063684B">
        <w:rPr>
          <w:rtl/>
        </w:rPr>
        <w:t>, זאת בהתאם ל</w:t>
      </w:r>
      <w:hyperlink r:id="rId39" w:history="1">
        <w:r w:rsidRPr="000F7701">
          <w:rPr>
            <w:rStyle w:val="Hyperlink"/>
            <w:rFonts w:ascii="David" w:hAnsi="David" w:cs="David"/>
            <w:rtl/>
          </w:rPr>
          <w:t>נוהל פרסום התקשרויות</w:t>
        </w:r>
      </w:hyperlink>
      <w:r w:rsidRPr="0063684B">
        <w:rPr>
          <w:rtl/>
        </w:rPr>
        <w:t xml:space="preserve"> </w:t>
      </w:r>
      <w:r w:rsidRPr="00533EA8">
        <w:rPr>
          <w:rFonts w:hint="eastAsia"/>
          <w:rtl/>
        </w:rPr>
        <w:t>ובמקרים</w:t>
      </w:r>
      <w:r w:rsidRPr="0063684B">
        <w:rPr>
          <w:rtl/>
        </w:rPr>
        <w:t xml:space="preserve"> </w:t>
      </w:r>
      <w:proofErr w:type="spellStart"/>
      <w:r w:rsidRPr="0063684B">
        <w:rPr>
          <w:rtl/>
        </w:rPr>
        <w:t>הרלוונטים</w:t>
      </w:r>
      <w:proofErr w:type="spellEnd"/>
      <w:r w:rsidRPr="0063684B">
        <w:rPr>
          <w:rtl/>
        </w:rPr>
        <w:t xml:space="preserve"> גם לפי </w:t>
      </w:r>
      <w:hyperlink r:id="rId40" w:history="1">
        <w:r w:rsidRPr="0063684B">
          <w:rPr>
            <w:rStyle w:val="Hyperlink"/>
            <w:rFonts w:ascii="David" w:hAnsi="David" w:cs="David"/>
            <w:rtl/>
          </w:rPr>
          <w:t>החלטת ממשלה 11</w:t>
        </w:r>
        <w:r w:rsidR="00D064A0" w:rsidRPr="0063684B">
          <w:rPr>
            <w:rStyle w:val="Hyperlink"/>
            <w:rFonts w:ascii="David" w:hAnsi="David" w:cs="David"/>
            <w:rtl/>
          </w:rPr>
          <w:t>16</w:t>
        </w:r>
        <w:r w:rsidRPr="0063684B">
          <w:rPr>
            <w:rStyle w:val="Hyperlink"/>
            <w:rFonts w:ascii="David" w:hAnsi="David" w:cs="David"/>
            <w:rtl/>
          </w:rPr>
          <w:t xml:space="preserve"> מיום 29.12.2013</w:t>
        </w:r>
      </w:hyperlink>
      <w:r w:rsidRPr="0063684B">
        <w:rPr>
          <w:rtl/>
        </w:rPr>
        <w:t xml:space="preserve">, </w:t>
      </w:r>
      <w:r w:rsidRPr="00533EA8">
        <w:rPr>
          <w:rFonts w:hint="eastAsia"/>
          <w:rtl/>
        </w:rPr>
        <w:t>זאת</w:t>
      </w:r>
      <w:r w:rsidRPr="0063684B">
        <w:rPr>
          <w:rtl/>
        </w:rPr>
        <w:t xml:space="preserve"> </w:t>
      </w:r>
      <w:r w:rsidRPr="00533EA8">
        <w:rPr>
          <w:rFonts w:hint="eastAsia"/>
          <w:rtl/>
        </w:rPr>
        <w:t>בהתאם</w:t>
      </w:r>
      <w:r w:rsidRPr="0063684B">
        <w:rPr>
          <w:rtl/>
        </w:rPr>
        <w:t xml:space="preserve"> </w:t>
      </w:r>
      <w:r w:rsidRPr="00533EA8">
        <w:rPr>
          <w:rFonts w:hint="eastAsia"/>
          <w:rtl/>
        </w:rPr>
        <w:t>להנחיות</w:t>
      </w:r>
      <w:r w:rsidRPr="0063684B">
        <w:rPr>
          <w:rtl/>
        </w:rPr>
        <w:t xml:space="preserve"> </w:t>
      </w:r>
      <w:r w:rsidRPr="00533EA8">
        <w:rPr>
          <w:rFonts w:hint="eastAsia"/>
          <w:rtl/>
        </w:rPr>
        <w:t>המפורטות</w:t>
      </w:r>
      <w:r w:rsidRPr="0063684B">
        <w:rPr>
          <w:rtl/>
        </w:rPr>
        <w:t xml:space="preserve"> </w:t>
      </w:r>
      <w:r w:rsidRPr="00533EA8">
        <w:rPr>
          <w:rFonts w:hint="eastAsia"/>
          <w:rtl/>
        </w:rPr>
        <w:t>בהחלטת</w:t>
      </w:r>
      <w:r w:rsidRPr="0063684B">
        <w:rPr>
          <w:rtl/>
        </w:rPr>
        <w:t xml:space="preserve"> </w:t>
      </w:r>
      <w:r w:rsidRPr="00533EA8">
        <w:rPr>
          <w:rFonts w:hint="eastAsia"/>
          <w:rtl/>
        </w:rPr>
        <w:t>הממשלה</w:t>
      </w:r>
      <w:r w:rsidRPr="0063684B">
        <w:rPr>
          <w:rtl/>
        </w:rPr>
        <w:t xml:space="preserve"> </w:t>
      </w:r>
      <w:r w:rsidRPr="00533EA8">
        <w:rPr>
          <w:rFonts w:hint="eastAsia"/>
          <w:rtl/>
        </w:rPr>
        <w:t>האמורה</w:t>
      </w:r>
      <w:r w:rsidRPr="0063684B">
        <w:rPr>
          <w:rtl/>
        </w:rPr>
        <w:t>.</w:t>
      </w:r>
    </w:p>
    <w:p w14:paraId="459CC042" w14:textId="77777777" w:rsidR="00FC40AA" w:rsidRPr="0063684B" w:rsidRDefault="000B0260" w:rsidP="000F7701">
      <w:pPr>
        <w:pStyle w:val="2-"/>
        <w:numPr>
          <w:ilvl w:val="1"/>
          <w:numId w:val="299"/>
        </w:numPr>
        <w:spacing w:before="0"/>
        <w:ind w:left="909" w:hanging="549"/>
        <w:rPr>
          <w:rtl/>
        </w:rPr>
      </w:pPr>
      <w:r w:rsidRPr="0063684B">
        <w:rPr>
          <w:rtl/>
        </w:rPr>
        <w:t xml:space="preserve">כל שינוי בהוראת הסכם זה ייעשה בהסכמת שני הצדדים, מראש ובכתב. </w:t>
      </w:r>
    </w:p>
    <w:p w14:paraId="29887055" w14:textId="77777777" w:rsidR="0009150A" w:rsidRPr="0063684B" w:rsidRDefault="000B0260" w:rsidP="000F7701">
      <w:pPr>
        <w:pStyle w:val="2-"/>
        <w:numPr>
          <w:ilvl w:val="1"/>
          <w:numId w:val="299"/>
        </w:numPr>
        <w:spacing w:before="0"/>
        <w:ind w:left="909" w:hanging="549"/>
      </w:pPr>
      <w:r w:rsidRPr="00533EA8">
        <w:rPr>
          <w:rtl/>
        </w:rPr>
        <w:t>הסכם זה ממצה את כל אשר הוסכם בין הצדדים, ולא יהיה תוקף לכל הסכם או הסדר שנערכו עובר לחתימתו של הסכם זה</w:t>
      </w:r>
      <w:r w:rsidR="002F5838" w:rsidRPr="00533EA8">
        <w:rPr>
          <w:rtl/>
        </w:rPr>
        <w:t xml:space="preserve"> בנושא ההתקשרות</w:t>
      </w:r>
      <w:r w:rsidRPr="0063684B">
        <w:rPr>
          <w:rtl/>
        </w:rPr>
        <w:t>.</w:t>
      </w:r>
    </w:p>
    <w:p w14:paraId="724A23E0" w14:textId="26A7C08D" w:rsidR="0053062D" w:rsidRPr="0063684B" w:rsidRDefault="000B0260" w:rsidP="000F7701">
      <w:pPr>
        <w:pStyle w:val="2-"/>
        <w:numPr>
          <w:ilvl w:val="1"/>
          <w:numId w:val="299"/>
        </w:numPr>
        <w:spacing w:before="0"/>
        <w:ind w:left="909" w:hanging="549"/>
      </w:pPr>
      <w:r w:rsidRPr="00533EA8">
        <w:rPr>
          <w:rFonts w:hint="eastAsia"/>
          <w:rtl/>
        </w:rPr>
        <w:t>מועד</w:t>
      </w:r>
      <w:r w:rsidRPr="00533EA8">
        <w:rPr>
          <w:rtl/>
        </w:rPr>
        <w:t xml:space="preserve"> </w:t>
      </w:r>
      <w:r w:rsidRPr="00533EA8">
        <w:rPr>
          <w:rFonts w:hint="eastAsia"/>
          <w:rtl/>
        </w:rPr>
        <w:t>החתימה</w:t>
      </w:r>
      <w:r w:rsidRPr="00533EA8">
        <w:rPr>
          <w:rtl/>
        </w:rPr>
        <w:t xml:space="preserve"> </w:t>
      </w:r>
      <w:r w:rsidRPr="00533EA8">
        <w:rPr>
          <w:rFonts w:hint="eastAsia"/>
          <w:rtl/>
        </w:rPr>
        <w:t>על</w:t>
      </w:r>
      <w:r w:rsidRPr="00533EA8">
        <w:rPr>
          <w:rtl/>
        </w:rPr>
        <w:t xml:space="preserve"> </w:t>
      </w:r>
      <w:r w:rsidRPr="00533EA8">
        <w:rPr>
          <w:rFonts w:hint="eastAsia"/>
          <w:rtl/>
        </w:rPr>
        <w:t>ההסכם</w:t>
      </w:r>
      <w:r w:rsidRPr="00533EA8">
        <w:rPr>
          <w:rtl/>
        </w:rPr>
        <w:t xml:space="preserve"> </w:t>
      </w:r>
      <w:r w:rsidRPr="00533EA8">
        <w:rPr>
          <w:rFonts w:hint="eastAsia"/>
          <w:rtl/>
        </w:rPr>
        <w:t>יהיה</w:t>
      </w:r>
      <w:r w:rsidRPr="00533EA8">
        <w:rPr>
          <w:rtl/>
        </w:rPr>
        <w:t xml:space="preserve"> </w:t>
      </w:r>
      <w:r w:rsidRPr="00533EA8">
        <w:rPr>
          <w:rFonts w:hint="eastAsia"/>
          <w:rtl/>
        </w:rPr>
        <w:t>מועד</w:t>
      </w:r>
      <w:r w:rsidRPr="00533EA8">
        <w:rPr>
          <w:rtl/>
        </w:rPr>
        <w:t xml:space="preserve"> </w:t>
      </w:r>
      <w:r w:rsidRPr="00533EA8">
        <w:rPr>
          <w:rFonts w:hint="eastAsia"/>
          <w:rtl/>
        </w:rPr>
        <w:t>החתימה</w:t>
      </w:r>
      <w:r w:rsidRPr="00533EA8">
        <w:rPr>
          <w:rtl/>
        </w:rPr>
        <w:t xml:space="preserve"> </w:t>
      </w:r>
      <w:r w:rsidRPr="00533EA8">
        <w:rPr>
          <w:rFonts w:hint="eastAsia"/>
          <w:rtl/>
        </w:rPr>
        <w:t>של</w:t>
      </w:r>
      <w:r w:rsidRPr="00533EA8">
        <w:rPr>
          <w:rtl/>
        </w:rPr>
        <w:t xml:space="preserve"> </w:t>
      </w:r>
      <w:r w:rsidRPr="00533EA8">
        <w:rPr>
          <w:rFonts w:hint="eastAsia"/>
          <w:rtl/>
        </w:rPr>
        <w:t>אחרון</w:t>
      </w:r>
      <w:r w:rsidRPr="00533EA8">
        <w:rPr>
          <w:rtl/>
        </w:rPr>
        <w:t xml:space="preserve"> </w:t>
      </w:r>
      <w:r w:rsidRPr="00533EA8">
        <w:rPr>
          <w:rFonts w:hint="eastAsia"/>
          <w:rtl/>
        </w:rPr>
        <w:t>הצדדים</w:t>
      </w:r>
      <w:r w:rsidRPr="00533EA8">
        <w:rPr>
          <w:rtl/>
        </w:rPr>
        <w:t xml:space="preserve"> </w:t>
      </w:r>
      <w:r w:rsidRPr="00533EA8">
        <w:rPr>
          <w:rFonts w:hint="eastAsia"/>
          <w:rtl/>
        </w:rPr>
        <w:t>על</w:t>
      </w:r>
      <w:r w:rsidRPr="00533EA8">
        <w:rPr>
          <w:rtl/>
        </w:rPr>
        <w:t xml:space="preserve"> </w:t>
      </w:r>
      <w:r w:rsidRPr="00533EA8">
        <w:rPr>
          <w:rFonts w:hint="eastAsia"/>
          <w:rtl/>
        </w:rPr>
        <w:t>ההסכם</w:t>
      </w:r>
      <w:r w:rsidRPr="00533EA8">
        <w:rPr>
          <w:rtl/>
        </w:rPr>
        <w:t>.</w:t>
      </w:r>
    </w:p>
    <w:p w14:paraId="75AFAEFC" w14:textId="77777777" w:rsidR="00533EA8" w:rsidRPr="00485CE6" w:rsidRDefault="00533EA8" w:rsidP="000F7701">
      <w:pPr>
        <w:pStyle w:val="af7"/>
        <w:widowControl w:val="0"/>
        <w:spacing w:before="240" w:beforeAutospacing="0" w:line="360" w:lineRule="auto"/>
        <w:jc w:val="center"/>
        <w:rPr>
          <w:rFonts w:cs="David"/>
          <w:b/>
          <w:bCs/>
          <w:rtl/>
        </w:rPr>
      </w:pPr>
      <w:r w:rsidRPr="00485CE6">
        <w:rPr>
          <w:rFonts w:cs="David"/>
          <w:b/>
          <w:bCs/>
          <w:rtl/>
        </w:rPr>
        <w:t>ולראיה באו הצדדים על החתום:</w:t>
      </w:r>
    </w:p>
    <w:p w14:paraId="7F6FDA95" w14:textId="327A79C8" w:rsidR="00CD6EC5" w:rsidRDefault="000B0260" w:rsidP="00ED6B1C">
      <w:pPr>
        <w:pStyle w:val="af7"/>
        <w:widowControl w:val="0"/>
        <w:spacing w:before="0" w:beforeAutospacing="0" w:after="0" w:line="360" w:lineRule="auto"/>
        <w:jc w:val="center"/>
        <w:rPr>
          <w:rFonts w:cs="David"/>
          <w:b/>
          <w:bCs/>
          <w:rtl/>
        </w:rPr>
      </w:pPr>
      <w:bookmarkStart w:id="403" w:name="_Toc330777765"/>
      <w:r>
        <w:rPr>
          <w:rFonts w:cs="David"/>
          <w:noProof/>
          <w:rtl/>
        </w:rPr>
        <w:lastRenderedPageBreak/>
        <mc:AlternateContent>
          <mc:Choice Requires="wpg">
            <w:drawing>
              <wp:inline distT="0" distB="0" distL="0" distR="0" wp14:anchorId="3EDDF511" wp14:editId="62179D9B">
                <wp:extent cx="5286375" cy="2828925"/>
                <wp:effectExtent l="0" t="0" r="28575" b="28575"/>
                <wp:docPr id="3" name="קבוצה 3" descr="אזור לחתימות על ההסכם"/>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12C09A27" w14:textId="77777777" w:rsidR="001F58E3" w:rsidRDefault="001F58E3" w:rsidP="00243945">
                              <w:pPr>
                                <w:rPr>
                                  <w:b/>
                                  <w:bCs/>
                                  <w:sz w:val="22"/>
                                  <w:szCs w:val="22"/>
                                  <w:highlight w:val="yellow"/>
                                  <w:rtl/>
                                </w:rPr>
                              </w:pPr>
                            </w:p>
                            <w:p w14:paraId="01E697DF" w14:textId="77777777" w:rsidR="001F58E3" w:rsidRPr="00B71738" w:rsidRDefault="001F58E3"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65D075A" w14:textId="77777777" w:rsidR="001F58E3" w:rsidRPr="00B71738" w:rsidRDefault="001F58E3" w:rsidP="00243945">
                              <w:pPr>
                                <w:jc w:val="center"/>
                                <w:rPr>
                                  <w:b/>
                                  <w:bCs/>
                                  <w:sz w:val="22"/>
                                  <w:szCs w:val="22"/>
                                  <w:rtl/>
                                </w:rPr>
                              </w:pPr>
                              <w:r w:rsidRPr="00B71738">
                                <w:rPr>
                                  <w:rFonts w:hint="cs"/>
                                  <w:b/>
                                  <w:bCs/>
                                  <w:sz w:val="22"/>
                                  <w:szCs w:val="22"/>
                                  <w:rtl/>
                                </w:rPr>
                                <w:t>שם וחתימה</w:t>
                              </w:r>
                            </w:p>
                            <w:p w14:paraId="39EFCA29" w14:textId="77777777" w:rsidR="001F58E3" w:rsidRPr="00B71738" w:rsidRDefault="001F58E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F2B55C9" w14:textId="77777777" w:rsidR="001F58E3" w:rsidRPr="00B71738" w:rsidRDefault="001F58E3" w:rsidP="00243945">
                              <w:pPr>
                                <w:jc w:val="center"/>
                                <w:rPr>
                                  <w:b/>
                                  <w:bCs/>
                                  <w:sz w:val="22"/>
                                  <w:szCs w:val="22"/>
                                  <w:rtl/>
                                </w:rPr>
                              </w:pPr>
                            </w:p>
                            <w:p w14:paraId="7C86D4D6" w14:textId="77777777" w:rsidR="001F58E3" w:rsidRPr="00B71738" w:rsidRDefault="001F58E3" w:rsidP="00243945">
                              <w:pPr>
                                <w:jc w:val="center"/>
                                <w:rPr>
                                  <w:b/>
                                  <w:bCs/>
                                  <w:sz w:val="22"/>
                                  <w:szCs w:val="22"/>
                                  <w:rtl/>
                                </w:rPr>
                              </w:pPr>
                              <w:r w:rsidRPr="00B71738">
                                <w:rPr>
                                  <w:rFonts w:hint="cs"/>
                                  <w:b/>
                                  <w:bCs/>
                                  <w:sz w:val="22"/>
                                  <w:szCs w:val="22"/>
                                  <w:rtl/>
                                </w:rPr>
                                <w:t>___________</w:t>
                              </w:r>
                            </w:p>
                            <w:p w14:paraId="5BA00742" w14:textId="77777777" w:rsidR="001F58E3" w:rsidRPr="00B71738" w:rsidRDefault="001F58E3" w:rsidP="00243945">
                              <w:pPr>
                                <w:jc w:val="center"/>
                                <w:rPr>
                                  <w:b/>
                                  <w:bCs/>
                                  <w:sz w:val="22"/>
                                  <w:szCs w:val="22"/>
                                </w:rPr>
                              </w:pPr>
                              <w:r w:rsidRPr="00B71738">
                                <w:rPr>
                                  <w:rFonts w:hint="cs"/>
                                  <w:b/>
                                  <w:bCs/>
                                  <w:sz w:val="22"/>
                                  <w:szCs w:val="22"/>
                                  <w:rtl/>
                                </w:rPr>
                                <w:t>תאריך</w:t>
                              </w:r>
                            </w:p>
                            <w:p w14:paraId="25435003" w14:textId="77777777" w:rsidR="001F58E3" w:rsidRDefault="001F58E3"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7C1BB7B" w14:textId="77777777" w:rsidR="001F58E3" w:rsidRDefault="001F58E3" w:rsidP="00243945">
                              <w:pPr>
                                <w:rPr>
                                  <w:b/>
                                  <w:bCs/>
                                  <w:sz w:val="22"/>
                                  <w:szCs w:val="22"/>
                                  <w:highlight w:val="yellow"/>
                                  <w:rtl/>
                                </w:rPr>
                              </w:pPr>
                            </w:p>
                            <w:p w14:paraId="2E420326" w14:textId="77777777" w:rsidR="001F58E3" w:rsidRPr="00B71738" w:rsidRDefault="001F58E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57F9BC0" w14:textId="77777777" w:rsidR="001F58E3" w:rsidRPr="00B71738" w:rsidRDefault="001F58E3" w:rsidP="00243945">
                              <w:pPr>
                                <w:jc w:val="center"/>
                                <w:rPr>
                                  <w:b/>
                                  <w:bCs/>
                                  <w:sz w:val="22"/>
                                  <w:szCs w:val="22"/>
                                  <w:rtl/>
                                </w:rPr>
                              </w:pPr>
                              <w:r w:rsidRPr="00B71738">
                                <w:rPr>
                                  <w:rFonts w:hint="cs"/>
                                  <w:b/>
                                  <w:bCs/>
                                  <w:sz w:val="22"/>
                                  <w:szCs w:val="22"/>
                                  <w:rtl/>
                                </w:rPr>
                                <w:t>שם וחתימה</w:t>
                              </w:r>
                            </w:p>
                            <w:p w14:paraId="7B86F182" w14:textId="77777777" w:rsidR="001F58E3" w:rsidRPr="00B71738" w:rsidRDefault="001F58E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2EC037D" w14:textId="77777777" w:rsidR="001F58E3" w:rsidRPr="00B71738" w:rsidRDefault="001F58E3" w:rsidP="00243945">
                              <w:pPr>
                                <w:jc w:val="center"/>
                                <w:rPr>
                                  <w:b/>
                                  <w:bCs/>
                                  <w:sz w:val="22"/>
                                  <w:szCs w:val="22"/>
                                  <w:rtl/>
                                </w:rPr>
                              </w:pPr>
                            </w:p>
                            <w:p w14:paraId="334E7E3F" w14:textId="77777777" w:rsidR="001F58E3" w:rsidRPr="00B71738" w:rsidRDefault="001F58E3" w:rsidP="00243945">
                              <w:pPr>
                                <w:jc w:val="center"/>
                                <w:rPr>
                                  <w:b/>
                                  <w:bCs/>
                                  <w:sz w:val="22"/>
                                  <w:szCs w:val="22"/>
                                  <w:rtl/>
                                </w:rPr>
                              </w:pPr>
                              <w:r w:rsidRPr="00B71738">
                                <w:rPr>
                                  <w:rFonts w:hint="cs"/>
                                  <w:b/>
                                  <w:bCs/>
                                  <w:sz w:val="22"/>
                                  <w:szCs w:val="22"/>
                                  <w:rtl/>
                                </w:rPr>
                                <w:t>___________</w:t>
                              </w:r>
                            </w:p>
                            <w:p w14:paraId="654DF454" w14:textId="77777777" w:rsidR="001F58E3" w:rsidRPr="00B71738" w:rsidRDefault="001F58E3" w:rsidP="00243945">
                              <w:pPr>
                                <w:jc w:val="center"/>
                                <w:rPr>
                                  <w:b/>
                                  <w:bCs/>
                                  <w:sz w:val="22"/>
                                  <w:szCs w:val="22"/>
                                </w:rPr>
                              </w:pPr>
                              <w:r w:rsidRPr="00B71738">
                                <w:rPr>
                                  <w:rFonts w:hint="cs"/>
                                  <w:b/>
                                  <w:bCs/>
                                  <w:sz w:val="22"/>
                                  <w:szCs w:val="22"/>
                                  <w:rtl/>
                                </w:rPr>
                                <w:t>תאריך</w:t>
                              </w:r>
                            </w:p>
                            <w:p w14:paraId="7AA32942" w14:textId="77777777" w:rsidR="001F58E3" w:rsidRDefault="001F58E3" w:rsidP="00243945"/>
                            <w:p w14:paraId="6072B4A6" w14:textId="77777777" w:rsidR="001F58E3" w:rsidRDefault="001F58E3"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467301D2" w14:textId="77777777" w:rsidR="001F58E3" w:rsidRDefault="001F58E3" w:rsidP="00243945">
                              <w:pPr>
                                <w:rPr>
                                  <w:b/>
                                  <w:bCs/>
                                  <w:sz w:val="22"/>
                                  <w:szCs w:val="22"/>
                                  <w:highlight w:val="yellow"/>
                                  <w:rtl/>
                                </w:rPr>
                              </w:pPr>
                            </w:p>
                            <w:p w14:paraId="4519ABD5" w14:textId="77777777" w:rsidR="001F58E3" w:rsidRPr="00B71738" w:rsidRDefault="001F58E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4E1DC5B" w14:textId="77777777" w:rsidR="001F58E3" w:rsidRPr="00B71738" w:rsidRDefault="001F58E3" w:rsidP="00243945">
                              <w:pPr>
                                <w:jc w:val="center"/>
                                <w:rPr>
                                  <w:b/>
                                  <w:bCs/>
                                  <w:sz w:val="22"/>
                                  <w:szCs w:val="22"/>
                                  <w:rtl/>
                                </w:rPr>
                              </w:pPr>
                              <w:r w:rsidRPr="00B71738">
                                <w:rPr>
                                  <w:rFonts w:hint="cs"/>
                                  <w:b/>
                                  <w:bCs/>
                                  <w:sz w:val="22"/>
                                  <w:szCs w:val="22"/>
                                  <w:rtl/>
                                </w:rPr>
                                <w:t>שם וחתימה</w:t>
                              </w:r>
                            </w:p>
                            <w:p w14:paraId="67CF3798" w14:textId="77777777" w:rsidR="001F58E3" w:rsidRPr="00B71738" w:rsidRDefault="001F58E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394A653" w14:textId="77777777" w:rsidR="001F58E3" w:rsidRPr="00B71738" w:rsidRDefault="001F58E3" w:rsidP="00243945">
                              <w:pPr>
                                <w:jc w:val="center"/>
                                <w:rPr>
                                  <w:b/>
                                  <w:bCs/>
                                  <w:sz w:val="22"/>
                                  <w:szCs w:val="22"/>
                                  <w:rtl/>
                                </w:rPr>
                              </w:pPr>
                            </w:p>
                            <w:p w14:paraId="48BD8B67" w14:textId="77777777" w:rsidR="001F58E3" w:rsidRPr="00B71738" w:rsidRDefault="001F58E3" w:rsidP="00243945">
                              <w:pPr>
                                <w:jc w:val="center"/>
                                <w:rPr>
                                  <w:b/>
                                  <w:bCs/>
                                  <w:sz w:val="22"/>
                                  <w:szCs w:val="22"/>
                                  <w:rtl/>
                                </w:rPr>
                              </w:pPr>
                              <w:r w:rsidRPr="00B71738">
                                <w:rPr>
                                  <w:rFonts w:hint="cs"/>
                                  <w:b/>
                                  <w:bCs/>
                                  <w:sz w:val="22"/>
                                  <w:szCs w:val="22"/>
                                  <w:rtl/>
                                </w:rPr>
                                <w:t>___________</w:t>
                              </w:r>
                            </w:p>
                            <w:p w14:paraId="2A99D2AC" w14:textId="77777777" w:rsidR="001F58E3" w:rsidRPr="00B71738" w:rsidRDefault="001F58E3" w:rsidP="00243945">
                              <w:pPr>
                                <w:jc w:val="center"/>
                                <w:rPr>
                                  <w:b/>
                                  <w:bCs/>
                                  <w:sz w:val="22"/>
                                  <w:szCs w:val="22"/>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64E5017F" w14:textId="77777777" w:rsidR="001F58E3" w:rsidRDefault="001F58E3" w:rsidP="00243945">
                              <w:pPr>
                                <w:rPr>
                                  <w:b/>
                                  <w:bCs/>
                                  <w:sz w:val="22"/>
                                  <w:szCs w:val="22"/>
                                  <w:highlight w:val="yellow"/>
                                  <w:rtl/>
                                </w:rPr>
                              </w:pPr>
                            </w:p>
                            <w:p w14:paraId="40774113" w14:textId="77777777" w:rsidR="001F58E3" w:rsidRPr="00B71738" w:rsidRDefault="001F58E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A084ADF" w14:textId="77777777" w:rsidR="001F58E3" w:rsidRPr="00B71738" w:rsidRDefault="001F58E3" w:rsidP="00243945">
                              <w:pPr>
                                <w:jc w:val="center"/>
                                <w:rPr>
                                  <w:b/>
                                  <w:bCs/>
                                  <w:sz w:val="22"/>
                                  <w:szCs w:val="22"/>
                                  <w:rtl/>
                                </w:rPr>
                              </w:pPr>
                              <w:r w:rsidRPr="00B71738">
                                <w:rPr>
                                  <w:rFonts w:hint="cs"/>
                                  <w:b/>
                                  <w:bCs/>
                                  <w:sz w:val="22"/>
                                  <w:szCs w:val="22"/>
                                  <w:rtl/>
                                </w:rPr>
                                <w:t>שם וחתימה</w:t>
                              </w:r>
                            </w:p>
                            <w:p w14:paraId="6B2D2619" w14:textId="77777777" w:rsidR="001F58E3" w:rsidRPr="00B71738" w:rsidRDefault="001F58E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E1B8C29" w14:textId="77777777" w:rsidR="001F58E3" w:rsidRPr="00B71738" w:rsidRDefault="001F58E3" w:rsidP="00243945">
                              <w:pPr>
                                <w:jc w:val="center"/>
                                <w:rPr>
                                  <w:b/>
                                  <w:bCs/>
                                  <w:sz w:val="22"/>
                                  <w:szCs w:val="22"/>
                                  <w:rtl/>
                                </w:rPr>
                              </w:pPr>
                            </w:p>
                            <w:p w14:paraId="41DCDD22" w14:textId="77777777" w:rsidR="001F58E3" w:rsidRPr="00B71738" w:rsidRDefault="001F58E3" w:rsidP="00243945">
                              <w:pPr>
                                <w:jc w:val="center"/>
                                <w:rPr>
                                  <w:b/>
                                  <w:bCs/>
                                  <w:sz w:val="22"/>
                                  <w:szCs w:val="22"/>
                                  <w:rtl/>
                                </w:rPr>
                              </w:pPr>
                              <w:r w:rsidRPr="00B71738">
                                <w:rPr>
                                  <w:rFonts w:hint="cs"/>
                                  <w:b/>
                                  <w:bCs/>
                                  <w:sz w:val="22"/>
                                  <w:szCs w:val="22"/>
                                  <w:rtl/>
                                </w:rPr>
                                <w:t>___________</w:t>
                              </w:r>
                            </w:p>
                            <w:p w14:paraId="511C2BD4" w14:textId="77777777" w:rsidR="001F58E3" w:rsidRPr="00B71738" w:rsidRDefault="001F58E3" w:rsidP="00243945">
                              <w:pPr>
                                <w:jc w:val="center"/>
                                <w:rPr>
                                  <w:b/>
                                  <w:bCs/>
                                  <w:sz w:val="22"/>
                                  <w:szCs w:val="22"/>
                                </w:rPr>
                              </w:pPr>
                              <w:r w:rsidRPr="00B71738">
                                <w:rPr>
                                  <w:rFonts w:hint="cs"/>
                                  <w:b/>
                                  <w:bCs/>
                                  <w:sz w:val="22"/>
                                  <w:szCs w:val="22"/>
                                  <w:rtl/>
                                </w:rPr>
                                <w:t>תאריך</w:t>
                              </w:r>
                            </w:p>
                            <w:p w14:paraId="40CA52FC" w14:textId="77777777" w:rsidR="001F58E3" w:rsidRDefault="001F58E3" w:rsidP="00243945"/>
                          </w:txbxContent>
                        </wps:txbx>
                        <wps:bodyPr rot="0" vert="horz" wrap="square" lIns="91440" tIns="45720" rIns="91440" bIns="45720" anchor="t" anchorCtr="0"/>
                      </wps:wsp>
                    </wpg:wgp>
                  </a:graphicData>
                </a:graphic>
              </wp:inline>
            </w:drawing>
          </mc:Choice>
          <mc:Fallback>
            <w:pict>
              <v:group w14:anchorId="3EDDF511" id="קבוצה 3" o:spid="_x0000_s1026" alt="אזור לחתימות על ההסכם" style="width:416.25pt;height:222.75pt;mso-position-horizontal-relative:char;mso-position-vertical-relative:line"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2C09A27" w14:textId="77777777" w:rsidR="001F58E3" w:rsidRDefault="001F58E3" w:rsidP="00243945">
                        <w:pPr>
                          <w:rPr>
                            <w:b/>
                            <w:bCs/>
                            <w:sz w:val="22"/>
                            <w:szCs w:val="22"/>
                            <w:highlight w:val="yellow"/>
                            <w:rtl/>
                          </w:rPr>
                        </w:pPr>
                      </w:p>
                      <w:p w14:paraId="01E697DF" w14:textId="77777777" w:rsidR="001F58E3" w:rsidRPr="00B71738" w:rsidRDefault="001F58E3"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65D075A" w14:textId="77777777" w:rsidR="001F58E3" w:rsidRPr="00B71738" w:rsidRDefault="001F58E3" w:rsidP="00243945">
                        <w:pPr>
                          <w:jc w:val="center"/>
                          <w:rPr>
                            <w:b/>
                            <w:bCs/>
                            <w:sz w:val="22"/>
                            <w:szCs w:val="22"/>
                            <w:rtl/>
                          </w:rPr>
                        </w:pPr>
                        <w:r w:rsidRPr="00B71738">
                          <w:rPr>
                            <w:rFonts w:hint="cs"/>
                            <w:b/>
                            <w:bCs/>
                            <w:sz w:val="22"/>
                            <w:szCs w:val="22"/>
                            <w:rtl/>
                          </w:rPr>
                          <w:t>שם וחתימה</w:t>
                        </w:r>
                      </w:p>
                      <w:p w14:paraId="39EFCA29" w14:textId="77777777" w:rsidR="001F58E3" w:rsidRPr="00B71738" w:rsidRDefault="001F58E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F2B55C9" w14:textId="77777777" w:rsidR="001F58E3" w:rsidRPr="00B71738" w:rsidRDefault="001F58E3" w:rsidP="00243945">
                        <w:pPr>
                          <w:jc w:val="center"/>
                          <w:rPr>
                            <w:b/>
                            <w:bCs/>
                            <w:sz w:val="22"/>
                            <w:szCs w:val="22"/>
                            <w:rtl/>
                          </w:rPr>
                        </w:pPr>
                      </w:p>
                      <w:p w14:paraId="7C86D4D6" w14:textId="77777777" w:rsidR="001F58E3" w:rsidRPr="00B71738" w:rsidRDefault="001F58E3" w:rsidP="00243945">
                        <w:pPr>
                          <w:jc w:val="center"/>
                          <w:rPr>
                            <w:b/>
                            <w:bCs/>
                            <w:sz w:val="22"/>
                            <w:szCs w:val="22"/>
                            <w:rtl/>
                          </w:rPr>
                        </w:pPr>
                        <w:r w:rsidRPr="00B71738">
                          <w:rPr>
                            <w:rFonts w:hint="cs"/>
                            <w:b/>
                            <w:bCs/>
                            <w:sz w:val="22"/>
                            <w:szCs w:val="22"/>
                            <w:rtl/>
                          </w:rPr>
                          <w:t>___________</w:t>
                        </w:r>
                      </w:p>
                      <w:p w14:paraId="5BA00742" w14:textId="77777777" w:rsidR="001F58E3" w:rsidRPr="00B71738" w:rsidRDefault="001F58E3" w:rsidP="00243945">
                        <w:pPr>
                          <w:jc w:val="center"/>
                          <w:rPr>
                            <w:b/>
                            <w:bCs/>
                            <w:sz w:val="22"/>
                            <w:szCs w:val="22"/>
                          </w:rPr>
                        </w:pPr>
                        <w:r w:rsidRPr="00B71738">
                          <w:rPr>
                            <w:rFonts w:hint="cs"/>
                            <w:b/>
                            <w:bCs/>
                            <w:sz w:val="22"/>
                            <w:szCs w:val="22"/>
                            <w:rtl/>
                          </w:rPr>
                          <w:t>תאריך</w:t>
                        </w:r>
                      </w:p>
                      <w:p w14:paraId="25435003" w14:textId="77777777" w:rsidR="001F58E3" w:rsidRDefault="001F58E3"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7C1BB7B" w14:textId="77777777" w:rsidR="001F58E3" w:rsidRDefault="001F58E3" w:rsidP="00243945">
                        <w:pPr>
                          <w:rPr>
                            <w:b/>
                            <w:bCs/>
                            <w:sz w:val="22"/>
                            <w:szCs w:val="22"/>
                            <w:highlight w:val="yellow"/>
                            <w:rtl/>
                          </w:rPr>
                        </w:pPr>
                      </w:p>
                      <w:p w14:paraId="2E420326" w14:textId="77777777" w:rsidR="001F58E3" w:rsidRPr="00B71738" w:rsidRDefault="001F58E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57F9BC0" w14:textId="77777777" w:rsidR="001F58E3" w:rsidRPr="00B71738" w:rsidRDefault="001F58E3" w:rsidP="00243945">
                        <w:pPr>
                          <w:jc w:val="center"/>
                          <w:rPr>
                            <w:b/>
                            <w:bCs/>
                            <w:sz w:val="22"/>
                            <w:szCs w:val="22"/>
                            <w:rtl/>
                          </w:rPr>
                        </w:pPr>
                        <w:r w:rsidRPr="00B71738">
                          <w:rPr>
                            <w:rFonts w:hint="cs"/>
                            <w:b/>
                            <w:bCs/>
                            <w:sz w:val="22"/>
                            <w:szCs w:val="22"/>
                            <w:rtl/>
                          </w:rPr>
                          <w:t>שם וחתימה</w:t>
                        </w:r>
                      </w:p>
                      <w:p w14:paraId="7B86F182" w14:textId="77777777" w:rsidR="001F58E3" w:rsidRPr="00B71738" w:rsidRDefault="001F58E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2EC037D" w14:textId="77777777" w:rsidR="001F58E3" w:rsidRPr="00B71738" w:rsidRDefault="001F58E3" w:rsidP="00243945">
                        <w:pPr>
                          <w:jc w:val="center"/>
                          <w:rPr>
                            <w:b/>
                            <w:bCs/>
                            <w:sz w:val="22"/>
                            <w:szCs w:val="22"/>
                            <w:rtl/>
                          </w:rPr>
                        </w:pPr>
                      </w:p>
                      <w:p w14:paraId="334E7E3F" w14:textId="77777777" w:rsidR="001F58E3" w:rsidRPr="00B71738" w:rsidRDefault="001F58E3" w:rsidP="00243945">
                        <w:pPr>
                          <w:jc w:val="center"/>
                          <w:rPr>
                            <w:b/>
                            <w:bCs/>
                            <w:sz w:val="22"/>
                            <w:szCs w:val="22"/>
                            <w:rtl/>
                          </w:rPr>
                        </w:pPr>
                        <w:r w:rsidRPr="00B71738">
                          <w:rPr>
                            <w:rFonts w:hint="cs"/>
                            <w:b/>
                            <w:bCs/>
                            <w:sz w:val="22"/>
                            <w:szCs w:val="22"/>
                            <w:rtl/>
                          </w:rPr>
                          <w:t>___________</w:t>
                        </w:r>
                      </w:p>
                      <w:p w14:paraId="654DF454" w14:textId="77777777" w:rsidR="001F58E3" w:rsidRPr="00B71738" w:rsidRDefault="001F58E3" w:rsidP="00243945">
                        <w:pPr>
                          <w:jc w:val="center"/>
                          <w:rPr>
                            <w:b/>
                            <w:bCs/>
                            <w:sz w:val="22"/>
                            <w:szCs w:val="22"/>
                          </w:rPr>
                        </w:pPr>
                        <w:r w:rsidRPr="00B71738">
                          <w:rPr>
                            <w:rFonts w:hint="cs"/>
                            <w:b/>
                            <w:bCs/>
                            <w:sz w:val="22"/>
                            <w:szCs w:val="22"/>
                            <w:rtl/>
                          </w:rPr>
                          <w:t>תאריך</w:t>
                        </w:r>
                      </w:p>
                      <w:p w14:paraId="7AA32942" w14:textId="77777777" w:rsidR="001F58E3" w:rsidRDefault="001F58E3" w:rsidP="00243945"/>
                      <w:p w14:paraId="6072B4A6" w14:textId="77777777" w:rsidR="001F58E3" w:rsidRDefault="001F58E3"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467301D2" w14:textId="77777777" w:rsidR="001F58E3" w:rsidRDefault="001F58E3" w:rsidP="00243945">
                        <w:pPr>
                          <w:rPr>
                            <w:b/>
                            <w:bCs/>
                            <w:sz w:val="22"/>
                            <w:szCs w:val="22"/>
                            <w:highlight w:val="yellow"/>
                            <w:rtl/>
                          </w:rPr>
                        </w:pPr>
                      </w:p>
                      <w:p w14:paraId="4519ABD5" w14:textId="77777777" w:rsidR="001F58E3" w:rsidRPr="00B71738" w:rsidRDefault="001F58E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4E1DC5B" w14:textId="77777777" w:rsidR="001F58E3" w:rsidRPr="00B71738" w:rsidRDefault="001F58E3" w:rsidP="00243945">
                        <w:pPr>
                          <w:jc w:val="center"/>
                          <w:rPr>
                            <w:b/>
                            <w:bCs/>
                            <w:sz w:val="22"/>
                            <w:szCs w:val="22"/>
                            <w:rtl/>
                          </w:rPr>
                        </w:pPr>
                        <w:r w:rsidRPr="00B71738">
                          <w:rPr>
                            <w:rFonts w:hint="cs"/>
                            <w:b/>
                            <w:bCs/>
                            <w:sz w:val="22"/>
                            <w:szCs w:val="22"/>
                            <w:rtl/>
                          </w:rPr>
                          <w:t>שם וחתימה</w:t>
                        </w:r>
                      </w:p>
                      <w:p w14:paraId="67CF3798" w14:textId="77777777" w:rsidR="001F58E3" w:rsidRPr="00B71738" w:rsidRDefault="001F58E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394A653" w14:textId="77777777" w:rsidR="001F58E3" w:rsidRPr="00B71738" w:rsidRDefault="001F58E3" w:rsidP="00243945">
                        <w:pPr>
                          <w:jc w:val="center"/>
                          <w:rPr>
                            <w:b/>
                            <w:bCs/>
                            <w:sz w:val="22"/>
                            <w:szCs w:val="22"/>
                            <w:rtl/>
                          </w:rPr>
                        </w:pPr>
                      </w:p>
                      <w:p w14:paraId="48BD8B67" w14:textId="77777777" w:rsidR="001F58E3" w:rsidRPr="00B71738" w:rsidRDefault="001F58E3" w:rsidP="00243945">
                        <w:pPr>
                          <w:jc w:val="center"/>
                          <w:rPr>
                            <w:b/>
                            <w:bCs/>
                            <w:sz w:val="22"/>
                            <w:szCs w:val="22"/>
                            <w:rtl/>
                          </w:rPr>
                        </w:pPr>
                        <w:r w:rsidRPr="00B71738">
                          <w:rPr>
                            <w:rFonts w:hint="cs"/>
                            <w:b/>
                            <w:bCs/>
                            <w:sz w:val="22"/>
                            <w:szCs w:val="22"/>
                            <w:rtl/>
                          </w:rPr>
                          <w:t>___________</w:t>
                        </w:r>
                      </w:p>
                      <w:p w14:paraId="2A99D2AC" w14:textId="77777777" w:rsidR="001F58E3" w:rsidRPr="00B71738" w:rsidRDefault="001F58E3" w:rsidP="00243945">
                        <w:pPr>
                          <w:jc w:val="center"/>
                          <w:rPr>
                            <w:b/>
                            <w:bCs/>
                            <w:sz w:val="22"/>
                            <w:szCs w:val="22"/>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64E5017F" w14:textId="77777777" w:rsidR="001F58E3" w:rsidRDefault="001F58E3" w:rsidP="00243945">
                        <w:pPr>
                          <w:rPr>
                            <w:b/>
                            <w:bCs/>
                            <w:sz w:val="22"/>
                            <w:szCs w:val="22"/>
                            <w:highlight w:val="yellow"/>
                            <w:rtl/>
                          </w:rPr>
                        </w:pPr>
                      </w:p>
                      <w:p w14:paraId="40774113" w14:textId="77777777" w:rsidR="001F58E3" w:rsidRPr="00B71738" w:rsidRDefault="001F58E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A084ADF" w14:textId="77777777" w:rsidR="001F58E3" w:rsidRPr="00B71738" w:rsidRDefault="001F58E3" w:rsidP="00243945">
                        <w:pPr>
                          <w:jc w:val="center"/>
                          <w:rPr>
                            <w:b/>
                            <w:bCs/>
                            <w:sz w:val="22"/>
                            <w:szCs w:val="22"/>
                            <w:rtl/>
                          </w:rPr>
                        </w:pPr>
                        <w:r w:rsidRPr="00B71738">
                          <w:rPr>
                            <w:rFonts w:hint="cs"/>
                            <w:b/>
                            <w:bCs/>
                            <w:sz w:val="22"/>
                            <w:szCs w:val="22"/>
                            <w:rtl/>
                          </w:rPr>
                          <w:t>שם וחתימה</w:t>
                        </w:r>
                      </w:p>
                      <w:p w14:paraId="6B2D2619" w14:textId="77777777" w:rsidR="001F58E3" w:rsidRPr="00B71738" w:rsidRDefault="001F58E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E1B8C29" w14:textId="77777777" w:rsidR="001F58E3" w:rsidRPr="00B71738" w:rsidRDefault="001F58E3" w:rsidP="00243945">
                        <w:pPr>
                          <w:jc w:val="center"/>
                          <w:rPr>
                            <w:b/>
                            <w:bCs/>
                            <w:sz w:val="22"/>
                            <w:szCs w:val="22"/>
                            <w:rtl/>
                          </w:rPr>
                        </w:pPr>
                      </w:p>
                      <w:p w14:paraId="41DCDD22" w14:textId="77777777" w:rsidR="001F58E3" w:rsidRPr="00B71738" w:rsidRDefault="001F58E3" w:rsidP="00243945">
                        <w:pPr>
                          <w:jc w:val="center"/>
                          <w:rPr>
                            <w:b/>
                            <w:bCs/>
                            <w:sz w:val="22"/>
                            <w:szCs w:val="22"/>
                            <w:rtl/>
                          </w:rPr>
                        </w:pPr>
                        <w:r w:rsidRPr="00B71738">
                          <w:rPr>
                            <w:rFonts w:hint="cs"/>
                            <w:b/>
                            <w:bCs/>
                            <w:sz w:val="22"/>
                            <w:szCs w:val="22"/>
                            <w:rtl/>
                          </w:rPr>
                          <w:t>___________</w:t>
                        </w:r>
                      </w:p>
                      <w:p w14:paraId="511C2BD4" w14:textId="77777777" w:rsidR="001F58E3" w:rsidRPr="00B71738" w:rsidRDefault="001F58E3" w:rsidP="00243945">
                        <w:pPr>
                          <w:jc w:val="center"/>
                          <w:rPr>
                            <w:b/>
                            <w:bCs/>
                            <w:sz w:val="22"/>
                            <w:szCs w:val="22"/>
                          </w:rPr>
                        </w:pPr>
                        <w:r w:rsidRPr="00B71738">
                          <w:rPr>
                            <w:rFonts w:hint="cs"/>
                            <w:b/>
                            <w:bCs/>
                            <w:sz w:val="22"/>
                            <w:szCs w:val="22"/>
                            <w:rtl/>
                          </w:rPr>
                          <w:t>תאריך</w:t>
                        </w:r>
                      </w:p>
                      <w:p w14:paraId="40CA52FC" w14:textId="77777777" w:rsidR="001F58E3" w:rsidRDefault="001F58E3" w:rsidP="00243945"/>
                    </w:txbxContent>
                  </v:textbox>
                </v:shape>
                <w10:wrap anchorx="page"/>
                <w10:anchorlock/>
              </v:group>
            </w:pict>
          </mc:Fallback>
        </mc:AlternateContent>
      </w:r>
    </w:p>
    <w:p w14:paraId="2824B1E2" w14:textId="77777777" w:rsidR="0001493A" w:rsidRDefault="0001493A" w:rsidP="00ED6B1C">
      <w:pPr>
        <w:pStyle w:val="af7"/>
        <w:widowControl w:val="0"/>
        <w:spacing w:before="0" w:beforeAutospacing="0" w:after="0" w:line="360" w:lineRule="auto"/>
        <w:jc w:val="center"/>
        <w:rPr>
          <w:rFonts w:cs="David"/>
          <w:b/>
          <w:bCs/>
          <w:rtl/>
        </w:rPr>
      </w:pPr>
    </w:p>
    <w:p w14:paraId="526905BF" w14:textId="77777777" w:rsidR="00875E4D" w:rsidRDefault="00875E4D" w:rsidP="00ED6B1C">
      <w:pPr>
        <w:pStyle w:val="afffffffb"/>
        <w:spacing w:before="0" w:line="360" w:lineRule="auto"/>
        <w:ind w:left="720" w:firstLine="720"/>
        <w:jc w:val="left"/>
        <w:rPr>
          <w:rtl/>
        </w:rPr>
      </w:pPr>
      <w:bookmarkStart w:id="404" w:name="_Toc32477916"/>
      <w:bookmarkStart w:id="405" w:name="_Toc44931980"/>
      <w:bookmarkStart w:id="406" w:name="_Toc44932067"/>
      <w:bookmarkStart w:id="407" w:name="_Toc53331387"/>
    </w:p>
    <w:p w14:paraId="603DE9CE" w14:textId="77777777" w:rsidR="00533EA8" w:rsidRDefault="00533EA8" w:rsidP="00ED6B1C">
      <w:pPr>
        <w:pStyle w:val="afffffffb"/>
        <w:spacing w:before="0" w:line="360" w:lineRule="auto"/>
        <w:ind w:left="720" w:firstLine="720"/>
        <w:jc w:val="left"/>
        <w:rPr>
          <w:rtl/>
        </w:rPr>
      </w:pPr>
      <w:r>
        <w:rPr>
          <w:rtl/>
        </w:rPr>
        <w:br w:type="page"/>
      </w:r>
    </w:p>
    <w:p w14:paraId="0EB7BCD9" w14:textId="083B266D" w:rsidR="0001493A" w:rsidRPr="002A3E64" w:rsidRDefault="0001493A" w:rsidP="00ED6B1C">
      <w:pPr>
        <w:pStyle w:val="afffffffb"/>
        <w:spacing w:before="0" w:line="360" w:lineRule="auto"/>
        <w:ind w:left="720" w:firstLine="720"/>
        <w:jc w:val="left"/>
        <w:rPr>
          <w:rtl/>
        </w:rPr>
      </w:pPr>
      <w:r w:rsidRPr="00CD6EC5">
        <w:rPr>
          <w:rFonts w:hint="eastAsia"/>
          <w:rtl/>
        </w:rPr>
        <w:lastRenderedPageBreak/>
        <w:t>נספח</w:t>
      </w:r>
      <w:r w:rsidRPr="00CD6EC5">
        <w:rPr>
          <w:rtl/>
        </w:rPr>
        <w:t xml:space="preserve"> </w:t>
      </w:r>
      <w:r>
        <w:rPr>
          <w:rFonts w:hint="cs"/>
          <w:rtl/>
        </w:rPr>
        <w:t>ג</w:t>
      </w:r>
      <w:r w:rsidRPr="00CD6EC5">
        <w:rPr>
          <w:rtl/>
        </w:rPr>
        <w:t>'– התחייבות לסודיות</w:t>
      </w:r>
      <w:r>
        <w:rPr>
          <w:rFonts w:hint="cs"/>
          <w:rtl/>
        </w:rPr>
        <w:t xml:space="preserve"> והיעדר ניגוד עניינים</w:t>
      </w:r>
      <w:bookmarkEnd w:id="404"/>
      <w:bookmarkEnd w:id="405"/>
      <w:bookmarkEnd w:id="406"/>
      <w:bookmarkEnd w:id="407"/>
      <w:r w:rsidRPr="00CD6EC5">
        <w:rPr>
          <w:rtl/>
        </w:rPr>
        <w:t xml:space="preserve"> </w:t>
      </w:r>
    </w:p>
    <w:p w14:paraId="39D49910" w14:textId="77777777" w:rsidR="0001493A" w:rsidRPr="007C5B4C" w:rsidRDefault="0001493A" w:rsidP="00ED6B1C">
      <w:pPr>
        <w:widowControl w:val="0"/>
        <w:spacing w:line="360" w:lineRule="auto"/>
        <w:ind w:left="397"/>
        <w:jc w:val="center"/>
        <w:rPr>
          <w:rtl/>
        </w:rPr>
      </w:pPr>
      <w:r w:rsidRPr="007C5B4C">
        <w:rPr>
          <w:rFonts w:hint="cs"/>
          <w:sz w:val="28"/>
          <w:szCs w:val="28"/>
          <w:rtl/>
        </w:rPr>
        <w:t xml:space="preserve"> </w:t>
      </w:r>
    </w:p>
    <w:p w14:paraId="2C00D88D" w14:textId="77777777" w:rsidR="0001493A" w:rsidRPr="007C5B4C" w:rsidRDefault="0001493A" w:rsidP="00ED6B1C">
      <w:pPr>
        <w:spacing w:line="360" w:lineRule="auto"/>
        <w:jc w:val="both"/>
        <w:rPr>
          <w:b/>
          <w:bCs/>
          <w:rtl/>
        </w:rPr>
      </w:pPr>
      <w:r w:rsidRPr="007C5B4C">
        <w:rPr>
          <w:rFonts w:hint="cs"/>
          <w:b/>
          <w:bCs/>
          <w:rtl/>
        </w:rPr>
        <w:t>לכבוד</w:t>
      </w:r>
    </w:p>
    <w:p w14:paraId="3780559E" w14:textId="77777777" w:rsidR="0001493A" w:rsidRPr="007C5B4C" w:rsidRDefault="0001493A" w:rsidP="00ED6B1C">
      <w:pPr>
        <w:spacing w:line="360" w:lineRule="auto"/>
        <w:jc w:val="both"/>
        <w:rPr>
          <w:b/>
          <w:bCs/>
          <w:rtl/>
        </w:rPr>
      </w:pPr>
      <w:r>
        <w:rPr>
          <w:rFonts w:hint="cs"/>
          <w:b/>
          <w:bCs/>
          <w:rtl/>
        </w:rPr>
        <w:t>משרד התרבות והספורט</w:t>
      </w:r>
      <w:r w:rsidRPr="007C5B4C">
        <w:rPr>
          <w:b/>
          <w:bCs/>
          <w:rtl/>
        </w:rPr>
        <w:t xml:space="preserve"> </w:t>
      </w:r>
    </w:p>
    <w:p w14:paraId="5161514F" w14:textId="77777777" w:rsidR="0001493A" w:rsidRPr="007C5B4C" w:rsidRDefault="0001493A" w:rsidP="00ED6B1C">
      <w:pPr>
        <w:spacing w:line="360" w:lineRule="auto"/>
        <w:ind w:left="397"/>
        <w:jc w:val="both"/>
        <w:rPr>
          <w:rtl/>
        </w:rPr>
      </w:pPr>
    </w:p>
    <w:p w14:paraId="1D792568" w14:textId="2D297F82" w:rsidR="0001493A" w:rsidRPr="00915100" w:rsidRDefault="0001493A" w:rsidP="00ED6B1C">
      <w:pPr>
        <w:pStyle w:val="1-"/>
        <w:numPr>
          <w:ilvl w:val="0"/>
          <w:numId w:val="69"/>
        </w:numPr>
        <w:spacing w:before="0" w:after="0"/>
        <w:rPr>
          <w:u w:val="single"/>
          <w:rtl/>
        </w:rPr>
      </w:pPr>
      <w:r w:rsidRPr="007457A7">
        <w:rPr>
          <w:rFonts w:hint="cs"/>
          <w:rtl/>
        </w:rPr>
        <w:t>אני _______</w:t>
      </w:r>
      <w:r>
        <w:rPr>
          <w:rFonts w:hint="cs"/>
          <w:rtl/>
        </w:rPr>
        <w:t>_____</w:t>
      </w:r>
      <w:r w:rsidRPr="007457A7">
        <w:rPr>
          <w:rFonts w:hint="cs"/>
          <w:rtl/>
        </w:rPr>
        <w:t>___________, ת</w:t>
      </w:r>
      <w:r>
        <w:rPr>
          <w:rFonts w:hint="cs"/>
          <w:rtl/>
        </w:rPr>
        <w:t>"</w:t>
      </w:r>
      <w:r w:rsidRPr="007457A7">
        <w:rPr>
          <w:rFonts w:hint="cs"/>
          <w:rtl/>
        </w:rPr>
        <w:t>ז ___</w:t>
      </w:r>
      <w:r>
        <w:rPr>
          <w:rFonts w:hint="cs"/>
          <w:rtl/>
        </w:rPr>
        <w:t>________</w:t>
      </w:r>
      <w:r w:rsidRPr="007457A7">
        <w:rPr>
          <w:rFonts w:hint="cs"/>
          <w:rtl/>
        </w:rPr>
        <w:t>_______, אשר תפקידי אצל</w:t>
      </w:r>
      <w:r>
        <w:rPr>
          <w:rFonts w:hint="cs"/>
          <w:rtl/>
        </w:rPr>
        <w:t xml:space="preserve">  </w:t>
      </w:r>
      <w:r w:rsidRPr="007457A7">
        <w:rPr>
          <w:rFonts w:hint="cs"/>
          <w:rtl/>
        </w:rPr>
        <w:t>____________</w:t>
      </w:r>
      <w:r>
        <w:rPr>
          <w:rFonts w:hint="cs"/>
          <w:rtl/>
        </w:rPr>
        <w:t>_______</w:t>
      </w:r>
      <w:r w:rsidRPr="007457A7">
        <w:rPr>
          <w:rFonts w:hint="cs"/>
          <w:rtl/>
        </w:rPr>
        <w:t xml:space="preserve">_______________ </w:t>
      </w:r>
      <w:r w:rsidRPr="00915100">
        <w:rPr>
          <w:i/>
          <w:iCs/>
          <w:rtl/>
        </w:rPr>
        <w:t xml:space="preserve">[למלא </w:t>
      </w:r>
      <w:r w:rsidRPr="00915100">
        <w:rPr>
          <w:rFonts w:hint="eastAsia"/>
          <w:i/>
          <w:iCs/>
          <w:rtl/>
        </w:rPr>
        <w:t>שם</w:t>
      </w:r>
      <w:r w:rsidRPr="00915100">
        <w:rPr>
          <w:i/>
          <w:iCs/>
          <w:rtl/>
        </w:rPr>
        <w:t xml:space="preserve"> </w:t>
      </w:r>
      <w:r w:rsidRPr="00915100">
        <w:rPr>
          <w:rFonts w:hint="eastAsia"/>
          <w:i/>
          <w:iCs/>
          <w:rtl/>
        </w:rPr>
        <w:t>הספק</w:t>
      </w:r>
      <w:r w:rsidRPr="00915100">
        <w:rPr>
          <w:i/>
          <w:iCs/>
          <w:rtl/>
        </w:rPr>
        <w:t>]</w:t>
      </w:r>
      <w:r>
        <w:rPr>
          <w:rFonts w:hint="cs"/>
          <w:rtl/>
        </w:rPr>
        <w:t xml:space="preserve"> </w:t>
      </w:r>
      <w:r w:rsidRPr="007457A7">
        <w:rPr>
          <w:rtl/>
        </w:rPr>
        <w:t>(להלן</w:t>
      </w:r>
      <w:r>
        <w:rPr>
          <w:rFonts w:hint="cs"/>
          <w:rtl/>
        </w:rPr>
        <w:t xml:space="preserve"> -</w:t>
      </w:r>
      <w:r w:rsidRPr="007457A7">
        <w:rPr>
          <w:rtl/>
        </w:rPr>
        <w:t xml:space="preserve"> "</w:t>
      </w:r>
      <w:r w:rsidRPr="00915100">
        <w:rPr>
          <w:rFonts w:hint="eastAsia"/>
          <w:b/>
          <w:bCs/>
          <w:rtl/>
        </w:rPr>
        <w:t>הספק</w:t>
      </w:r>
      <w:r w:rsidRPr="007457A7">
        <w:rPr>
          <w:rtl/>
        </w:rPr>
        <w:t>")</w:t>
      </w:r>
      <w:r w:rsidRPr="007457A7">
        <w:rPr>
          <w:rFonts w:hint="cs"/>
          <w:rtl/>
        </w:rPr>
        <w:t xml:space="preserve"> </w:t>
      </w:r>
      <w:r>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Pr>
          <w:rFonts w:hint="cs"/>
          <w:rtl/>
        </w:rPr>
        <w:t>ל</w:t>
      </w:r>
      <w:r w:rsidRPr="00133420">
        <w:rPr>
          <w:rtl/>
        </w:rPr>
        <w:t xml:space="preserve">מכרז מתן שירותי ייעוץ לרשות לנהיגה ספורטיבית בתחום </w:t>
      </w:r>
      <w:proofErr w:type="spellStart"/>
      <w:r w:rsidRPr="00133420">
        <w:rPr>
          <w:rtl/>
        </w:rPr>
        <w:t>ה</w:t>
      </w:r>
      <w:r w:rsidR="00123145">
        <w:rPr>
          <w:rtl/>
        </w:rPr>
        <w:t>קארטינג</w:t>
      </w:r>
      <w:proofErr w:type="spellEnd"/>
      <w:r>
        <w:rPr>
          <w:rFonts w:hint="cs"/>
          <w:rtl/>
        </w:rPr>
        <w:t xml:space="preserve"> מספר </w:t>
      </w:r>
      <w:r w:rsidR="00EF44A2">
        <w:t>14</w:t>
      </w:r>
      <w:r w:rsidR="007A1075">
        <w:rPr>
          <w:rFonts w:hint="cs"/>
        </w:rPr>
        <w:t>/2026</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p>
    <w:p w14:paraId="4B9CDB3A" w14:textId="77777777" w:rsidR="0001493A" w:rsidRPr="007C5B4C" w:rsidRDefault="0001493A" w:rsidP="00ED6B1C">
      <w:pPr>
        <w:pStyle w:val="1-"/>
        <w:spacing w:before="0" w:after="0"/>
        <w:rPr>
          <w:rtl/>
        </w:rPr>
      </w:pPr>
      <w:r w:rsidRPr="007C5B4C">
        <w:rPr>
          <w:rtl/>
        </w:rPr>
        <w:t>בהתחייבות זו תהיה למונחים הבאים המשמעות המופיעה לצידם:</w:t>
      </w:r>
    </w:p>
    <w:p w14:paraId="5B930EBE" w14:textId="77777777" w:rsidR="0001493A" w:rsidRPr="007C5B4C" w:rsidRDefault="0001493A" w:rsidP="00ED6B1C">
      <w:pPr>
        <w:pStyle w:val="2-1"/>
        <w:spacing w:before="0" w:after="0"/>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3A98496" w14:textId="77777777" w:rsidR="0001493A" w:rsidRPr="007C5B4C" w:rsidRDefault="0001493A" w:rsidP="00ED6B1C">
      <w:pPr>
        <w:pStyle w:val="2-1"/>
        <w:spacing w:before="0" w:after="0"/>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0950481C" w14:textId="77777777" w:rsidR="0001493A" w:rsidRDefault="0001493A" w:rsidP="00ED6B1C">
      <w:pPr>
        <w:pStyle w:val="1-"/>
        <w:spacing w:before="0" w:after="0"/>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67EB16F0" w14:textId="77777777" w:rsidR="0001493A" w:rsidRPr="00C2336B" w:rsidRDefault="0001493A" w:rsidP="00ED6B1C">
      <w:pPr>
        <w:pStyle w:val="1-"/>
        <w:spacing w:before="0" w:after="0"/>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40DBDAF1" w14:textId="77777777" w:rsidR="0001493A" w:rsidRPr="00C2336B" w:rsidRDefault="0001493A" w:rsidP="00ED6B1C">
      <w:pPr>
        <w:pStyle w:val="1-"/>
        <w:spacing w:before="0" w:after="0"/>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4D6B1CA7" w14:textId="77777777" w:rsidR="0001493A" w:rsidRDefault="0001493A" w:rsidP="00ED6B1C">
      <w:pPr>
        <w:pStyle w:val="1-"/>
        <w:spacing w:before="0" w:after="0"/>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213708FD" w14:textId="77777777" w:rsidR="0001493A" w:rsidRPr="00C2336B" w:rsidRDefault="0001493A" w:rsidP="00ED6B1C">
      <w:pPr>
        <w:pStyle w:val="1-"/>
        <w:spacing w:before="0" w:after="0"/>
        <w:rPr>
          <w:rtl/>
        </w:rPr>
      </w:pPr>
      <w:r w:rsidRPr="00C2336B">
        <w:rPr>
          <w:rtl/>
        </w:rPr>
        <w:t xml:space="preserve">אני מתחייב להודיע </w:t>
      </w:r>
      <w:r>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1CA1ED50" w14:textId="77777777" w:rsidR="00875E4D" w:rsidRDefault="00875E4D" w:rsidP="00ED6B1C">
      <w:pPr>
        <w:bidi w:val="0"/>
        <w:spacing w:line="360" w:lineRule="auto"/>
        <w:rPr>
          <w:rtl/>
        </w:rPr>
      </w:pPr>
    </w:p>
    <w:p w14:paraId="31C44AF4" w14:textId="77777777" w:rsidR="00875E4D" w:rsidRDefault="00875E4D" w:rsidP="00ED6B1C">
      <w:pPr>
        <w:bidi w:val="0"/>
        <w:spacing w:line="360" w:lineRule="auto"/>
        <w:rPr>
          <w:rtl/>
        </w:rPr>
      </w:pPr>
    </w:p>
    <w:p w14:paraId="52AEA019" w14:textId="0ECBE533" w:rsidR="0001493A" w:rsidRPr="0001493A" w:rsidRDefault="0001493A" w:rsidP="003700D1">
      <w:pPr>
        <w:bidi w:val="0"/>
        <w:spacing w:line="360" w:lineRule="auto"/>
        <w:jc w:val="center"/>
        <w:rPr>
          <w:sz w:val="28"/>
          <w:szCs w:val="28"/>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w:t>
      </w:r>
      <w:bookmarkStart w:id="408" w:name="_Toc185193199"/>
      <w:bookmarkStart w:id="409" w:name="_Toc171667620"/>
      <w:bookmarkStart w:id="410" w:name="_Toc330777766"/>
      <w:bookmarkEnd w:id="408"/>
      <w:bookmarkEnd w:id="409"/>
      <w:bookmarkEnd w:id="410"/>
      <w:r w:rsidR="00875E4D">
        <w:rPr>
          <w:rFonts w:hint="cs"/>
          <w:rtl/>
        </w:rPr>
        <w:t>____</w:t>
      </w:r>
      <w:bookmarkEnd w:id="403"/>
    </w:p>
    <w:sectPr w:rsidR="0001493A" w:rsidRPr="0001493A"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BF81F" w14:textId="77777777" w:rsidR="00560488" w:rsidRDefault="00560488">
      <w:r>
        <w:separator/>
      </w:r>
    </w:p>
  </w:endnote>
  <w:endnote w:type="continuationSeparator" w:id="0">
    <w:p w14:paraId="699FF14C" w14:textId="77777777" w:rsidR="00560488" w:rsidRDefault="00560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3B342" w14:textId="77777777" w:rsidR="001F58E3" w:rsidRDefault="001F58E3" w:rsidP="00264E54">
    <w:pPr>
      <w:pStyle w:val="a"/>
      <w:numPr>
        <w:ilvl w:val="0"/>
        <w:numId w:val="0"/>
      </w:numPr>
      <w:jc w:val="center"/>
    </w:pPr>
    <w:r>
      <w:fldChar w:fldCharType="begin"/>
    </w:r>
    <w:r>
      <w:instrText>PAGE   \* MERGEFORMAT</w:instrText>
    </w:r>
    <w:r>
      <w:fldChar w:fldCharType="separate"/>
    </w:r>
    <w:r w:rsidRPr="00A13374">
      <w:rPr>
        <w:lang w:val="he-IL"/>
      </w:rPr>
      <w:t>73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2DF3F" w14:textId="77777777" w:rsidR="001F58E3" w:rsidRPr="003236F8" w:rsidRDefault="001F58E3"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711274370"/>
      <w:docPartObj>
        <w:docPartGallery w:val="Page Numbers (Bottom of Page)"/>
        <w:docPartUnique/>
      </w:docPartObj>
    </w:sdtPr>
    <w:sdtEndPr>
      <w:rPr>
        <w:cs/>
      </w:rPr>
    </w:sdtEndPr>
    <w:sdtContent>
      <w:p w14:paraId="4081CB5A" w14:textId="77777777" w:rsidR="001F58E3" w:rsidRDefault="001F58E3" w:rsidP="000636E1">
        <w:pPr>
          <w:pStyle w:val="a"/>
          <w:numPr>
            <w:ilvl w:val="0"/>
            <w:numId w:val="0"/>
          </w:numPr>
          <w:jc w:val="center"/>
          <w:rPr>
            <w:rtl/>
            <w:cs/>
          </w:rPr>
        </w:pPr>
        <w:r>
          <w:fldChar w:fldCharType="begin"/>
        </w:r>
        <w:r>
          <w:rPr>
            <w:rtl/>
            <w:cs/>
          </w:rPr>
          <w:instrText>PAGE   \* MERGEFORMAT</w:instrText>
        </w:r>
        <w:r>
          <w:fldChar w:fldCharType="separate"/>
        </w:r>
        <w:r w:rsidRPr="00A13374">
          <w:rPr>
            <w:rtl/>
            <w:lang w:val="he-IL"/>
          </w:rPr>
          <w:t>7</w:t>
        </w:r>
        <w:r w:rsidRPr="00A13374">
          <w:rPr>
            <w:rtl/>
            <w:lang w:val="he-IL"/>
          </w:rPr>
          <w:t>2</w:t>
        </w:r>
        <w:r>
          <w:fldChar w:fldCharType="end"/>
        </w:r>
      </w:p>
    </w:sdtContent>
  </w:sdt>
  <w:p w14:paraId="4E6301E7" w14:textId="77777777" w:rsidR="001F58E3" w:rsidRPr="003236F8" w:rsidRDefault="001F58E3"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F0624" w14:textId="77777777" w:rsidR="00560488" w:rsidRDefault="00560488">
      <w:r>
        <w:separator/>
      </w:r>
    </w:p>
  </w:footnote>
  <w:footnote w:type="continuationSeparator" w:id="0">
    <w:p w14:paraId="4D4229F9" w14:textId="77777777" w:rsidR="00560488" w:rsidRDefault="00560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EC80856E">
      <w:start w:val="1"/>
      <w:numFmt w:val="bullet"/>
      <w:lvlText w:val=""/>
      <w:lvlJc w:val="left"/>
      <w:pPr>
        <w:ind w:left="720" w:hanging="360"/>
      </w:pPr>
      <w:rPr>
        <w:rFonts w:ascii="Symbol" w:hAnsi="Symbol" w:hint="default"/>
      </w:rPr>
    </w:lvl>
    <w:lvl w:ilvl="1" w:tplc="71A65790" w:tentative="1">
      <w:start w:val="1"/>
      <w:numFmt w:val="bullet"/>
      <w:lvlText w:val="o"/>
      <w:lvlJc w:val="left"/>
      <w:pPr>
        <w:ind w:left="1440" w:hanging="360"/>
      </w:pPr>
      <w:rPr>
        <w:rFonts w:ascii="Courier New" w:hAnsi="Courier New" w:cs="Courier New" w:hint="default"/>
      </w:rPr>
    </w:lvl>
    <w:lvl w:ilvl="2" w:tplc="9D1823D0" w:tentative="1">
      <w:start w:val="1"/>
      <w:numFmt w:val="bullet"/>
      <w:lvlText w:val=""/>
      <w:lvlJc w:val="left"/>
      <w:pPr>
        <w:ind w:left="2160" w:hanging="360"/>
      </w:pPr>
      <w:rPr>
        <w:rFonts w:ascii="Wingdings" w:hAnsi="Wingdings" w:hint="default"/>
      </w:rPr>
    </w:lvl>
    <w:lvl w:ilvl="3" w:tplc="2AAC6ACC">
      <w:start w:val="1"/>
      <w:numFmt w:val="bullet"/>
      <w:lvlText w:val=""/>
      <w:lvlJc w:val="left"/>
      <w:pPr>
        <w:ind w:left="2880" w:hanging="360"/>
      </w:pPr>
      <w:rPr>
        <w:rFonts w:ascii="Symbol" w:hAnsi="Symbol" w:hint="default"/>
      </w:rPr>
    </w:lvl>
    <w:lvl w:ilvl="4" w:tplc="6CA80348" w:tentative="1">
      <w:start w:val="1"/>
      <w:numFmt w:val="bullet"/>
      <w:lvlText w:val="o"/>
      <w:lvlJc w:val="left"/>
      <w:pPr>
        <w:ind w:left="3600" w:hanging="360"/>
      </w:pPr>
      <w:rPr>
        <w:rFonts w:ascii="Courier New" w:hAnsi="Courier New" w:cs="Courier New" w:hint="default"/>
      </w:rPr>
    </w:lvl>
    <w:lvl w:ilvl="5" w:tplc="3984FAA4">
      <w:start w:val="1"/>
      <w:numFmt w:val="bullet"/>
      <w:pStyle w:val="60"/>
      <w:lvlText w:val=""/>
      <w:lvlJc w:val="left"/>
      <w:pPr>
        <w:ind w:left="4320" w:hanging="360"/>
      </w:pPr>
      <w:rPr>
        <w:rFonts w:ascii="Wingdings" w:hAnsi="Wingdings" w:hint="default"/>
      </w:rPr>
    </w:lvl>
    <w:lvl w:ilvl="6" w:tplc="FC90CDF2">
      <w:start w:val="1"/>
      <w:numFmt w:val="bullet"/>
      <w:pStyle w:val="7"/>
      <w:lvlText w:val=""/>
      <w:lvlJc w:val="left"/>
      <w:pPr>
        <w:ind w:left="5040" w:hanging="360"/>
      </w:pPr>
      <w:rPr>
        <w:rFonts w:ascii="Symbol" w:hAnsi="Symbol" w:hint="default"/>
      </w:rPr>
    </w:lvl>
    <w:lvl w:ilvl="7" w:tplc="730CF02C" w:tentative="1">
      <w:start w:val="1"/>
      <w:numFmt w:val="bullet"/>
      <w:lvlText w:val="o"/>
      <w:lvlJc w:val="left"/>
      <w:pPr>
        <w:ind w:left="5760" w:hanging="360"/>
      </w:pPr>
      <w:rPr>
        <w:rFonts w:ascii="Courier New" w:hAnsi="Courier New" w:cs="Courier New" w:hint="default"/>
      </w:rPr>
    </w:lvl>
    <w:lvl w:ilvl="8" w:tplc="54D4CA46"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1CAE1F2">
      <w:start w:val="1"/>
      <w:numFmt w:val="hebrew1"/>
      <w:pStyle w:val="-"/>
      <w:lvlText w:val="%1."/>
      <w:lvlJc w:val="center"/>
      <w:pPr>
        <w:tabs>
          <w:tab w:val="num" w:pos="227"/>
        </w:tabs>
        <w:ind w:left="227" w:hanging="227"/>
      </w:pPr>
      <w:rPr>
        <w:rFonts w:hint="default"/>
        <w:color w:val="auto"/>
        <w:lang w:val="en-US"/>
      </w:rPr>
    </w:lvl>
    <w:lvl w:ilvl="1" w:tplc="C5F856F4">
      <w:start w:val="1"/>
      <w:numFmt w:val="lowerLetter"/>
      <w:lvlText w:val="%2."/>
      <w:lvlJc w:val="left"/>
      <w:pPr>
        <w:tabs>
          <w:tab w:val="num" w:pos="1440"/>
        </w:tabs>
        <w:ind w:left="1440" w:hanging="360"/>
      </w:pPr>
    </w:lvl>
    <w:lvl w:ilvl="2" w:tplc="4304432A" w:tentative="1">
      <w:start w:val="1"/>
      <w:numFmt w:val="lowerRoman"/>
      <w:lvlText w:val="%3."/>
      <w:lvlJc w:val="right"/>
      <w:pPr>
        <w:tabs>
          <w:tab w:val="num" w:pos="2160"/>
        </w:tabs>
        <w:ind w:left="2160" w:hanging="180"/>
      </w:pPr>
    </w:lvl>
    <w:lvl w:ilvl="3" w:tplc="20220D66" w:tentative="1">
      <w:start w:val="1"/>
      <w:numFmt w:val="decimal"/>
      <w:lvlText w:val="%4."/>
      <w:lvlJc w:val="left"/>
      <w:pPr>
        <w:tabs>
          <w:tab w:val="num" w:pos="2880"/>
        </w:tabs>
        <w:ind w:left="2880" w:hanging="360"/>
      </w:pPr>
    </w:lvl>
    <w:lvl w:ilvl="4" w:tplc="774403AC" w:tentative="1">
      <w:start w:val="1"/>
      <w:numFmt w:val="lowerLetter"/>
      <w:lvlText w:val="%5."/>
      <w:lvlJc w:val="left"/>
      <w:pPr>
        <w:tabs>
          <w:tab w:val="num" w:pos="3600"/>
        </w:tabs>
        <w:ind w:left="3600" w:hanging="360"/>
      </w:pPr>
    </w:lvl>
    <w:lvl w:ilvl="5" w:tplc="22A2E8AC" w:tentative="1">
      <w:start w:val="1"/>
      <w:numFmt w:val="lowerRoman"/>
      <w:lvlText w:val="%6."/>
      <w:lvlJc w:val="right"/>
      <w:pPr>
        <w:tabs>
          <w:tab w:val="num" w:pos="4320"/>
        </w:tabs>
        <w:ind w:left="4320" w:hanging="180"/>
      </w:pPr>
    </w:lvl>
    <w:lvl w:ilvl="6" w:tplc="96D63C5E" w:tentative="1">
      <w:start w:val="1"/>
      <w:numFmt w:val="decimal"/>
      <w:lvlText w:val="%7."/>
      <w:lvlJc w:val="left"/>
      <w:pPr>
        <w:tabs>
          <w:tab w:val="num" w:pos="5040"/>
        </w:tabs>
        <w:ind w:left="5040" w:hanging="360"/>
      </w:pPr>
    </w:lvl>
    <w:lvl w:ilvl="7" w:tplc="71DEAFC8" w:tentative="1">
      <w:start w:val="1"/>
      <w:numFmt w:val="lowerLetter"/>
      <w:lvlText w:val="%8."/>
      <w:lvlJc w:val="left"/>
      <w:pPr>
        <w:tabs>
          <w:tab w:val="num" w:pos="5760"/>
        </w:tabs>
        <w:ind w:left="5760" w:hanging="360"/>
      </w:pPr>
    </w:lvl>
    <w:lvl w:ilvl="8" w:tplc="309C4974"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3" w15:restartNumberingAfterBreak="0">
    <w:nsid w:val="1F622458"/>
    <w:multiLevelType w:val="hybridMultilevel"/>
    <w:tmpl w:val="97DC45F4"/>
    <w:name w:val="listhnumber43223222322233222222223"/>
    <w:lvl w:ilvl="0" w:tplc="213EBDEA">
      <w:start w:val="1"/>
      <w:numFmt w:val="bullet"/>
      <w:pStyle w:val="ListBullet7"/>
      <w:lvlText w:val=""/>
      <w:lvlJc w:val="left"/>
      <w:pPr>
        <w:tabs>
          <w:tab w:val="num" w:pos="3240"/>
        </w:tabs>
        <w:ind w:left="3240" w:right="3240" w:hanging="360"/>
      </w:pPr>
      <w:rPr>
        <w:rFonts w:ascii="Symbol" w:hAnsi="Symbol" w:hint="default"/>
      </w:rPr>
    </w:lvl>
    <w:lvl w:ilvl="1" w:tplc="4F20FA8E" w:tentative="1">
      <w:start w:val="1"/>
      <w:numFmt w:val="bullet"/>
      <w:lvlText w:val="o"/>
      <w:lvlJc w:val="left"/>
      <w:pPr>
        <w:tabs>
          <w:tab w:val="num" w:pos="1440"/>
        </w:tabs>
        <w:ind w:left="1440" w:right="1440" w:hanging="360"/>
      </w:pPr>
      <w:rPr>
        <w:rFonts w:ascii="Courier New" w:hAnsi="Courier New" w:hint="default"/>
      </w:rPr>
    </w:lvl>
    <w:lvl w:ilvl="2" w:tplc="CDBEAB00" w:tentative="1">
      <w:start w:val="1"/>
      <w:numFmt w:val="bullet"/>
      <w:lvlText w:val=""/>
      <w:lvlJc w:val="left"/>
      <w:pPr>
        <w:tabs>
          <w:tab w:val="num" w:pos="2160"/>
        </w:tabs>
        <w:ind w:left="2160" w:right="2160" w:hanging="360"/>
      </w:pPr>
      <w:rPr>
        <w:rFonts w:ascii="Wingdings" w:hAnsi="Wingdings" w:hint="default"/>
      </w:rPr>
    </w:lvl>
    <w:lvl w:ilvl="3" w:tplc="8D741BC8" w:tentative="1">
      <w:start w:val="1"/>
      <w:numFmt w:val="bullet"/>
      <w:lvlText w:val=""/>
      <w:lvlJc w:val="left"/>
      <w:pPr>
        <w:tabs>
          <w:tab w:val="num" w:pos="2880"/>
        </w:tabs>
        <w:ind w:left="2880" w:right="2880" w:hanging="360"/>
      </w:pPr>
      <w:rPr>
        <w:rFonts w:ascii="Symbol" w:hAnsi="Symbol" w:hint="default"/>
      </w:rPr>
    </w:lvl>
    <w:lvl w:ilvl="4" w:tplc="20CED006" w:tentative="1">
      <w:start w:val="1"/>
      <w:numFmt w:val="bullet"/>
      <w:lvlText w:val="o"/>
      <w:lvlJc w:val="left"/>
      <w:pPr>
        <w:tabs>
          <w:tab w:val="num" w:pos="3600"/>
        </w:tabs>
        <w:ind w:left="3600" w:right="3600" w:hanging="360"/>
      </w:pPr>
      <w:rPr>
        <w:rFonts w:ascii="Courier New" w:hAnsi="Courier New" w:hint="default"/>
      </w:rPr>
    </w:lvl>
    <w:lvl w:ilvl="5" w:tplc="FDDC9D6A" w:tentative="1">
      <w:start w:val="1"/>
      <w:numFmt w:val="bullet"/>
      <w:lvlText w:val=""/>
      <w:lvlJc w:val="left"/>
      <w:pPr>
        <w:tabs>
          <w:tab w:val="num" w:pos="4320"/>
        </w:tabs>
        <w:ind w:left="4320" w:right="4320" w:hanging="360"/>
      </w:pPr>
      <w:rPr>
        <w:rFonts w:ascii="Wingdings" w:hAnsi="Wingdings" w:hint="default"/>
      </w:rPr>
    </w:lvl>
    <w:lvl w:ilvl="6" w:tplc="8AD23DB4" w:tentative="1">
      <w:start w:val="1"/>
      <w:numFmt w:val="bullet"/>
      <w:lvlText w:val=""/>
      <w:lvlJc w:val="left"/>
      <w:pPr>
        <w:tabs>
          <w:tab w:val="num" w:pos="5040"/>
        </w:tabs>
        <w:ind w:left="5040" w:right="5040" w:hanging="360"/>
      </w:pPr>
      <w:rPr>
        <w:rFonts w:ascii="Symbol" w:hAnsi="Symbol" w:hint="default"/>
      </w:rPr>
    </w:lvl>
    <w:lvl w:ilvl="7" w:tplc="7916A748" w:tentative="1">
      <w:start w:val="1"/>
      <w:numFmt w:val="bullet"/>
      <w:lvlText w:val="o"/>
      <w:lvlJc w:val="left"/>
      <w:pPr>
        <w:tabs>
          <w:tab w:val="num" w:pos="5760"/>
        </w:tabs>
        <w:ind w:left="5760" w:right="5760" w:hanging="360"/>
      </w:pPr>
      <w:rPr>
        <w:rFonts w:ascii="Courier New" w:hAnsi="Courier New" w:hint="default"/>
      </w:rPr>
    </w:lvl>
    <w:lvl w:ilvl="8" w:tplc="DF24F4FC"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5" w15:restartNumberingAfterBreak="0">
    <w:nsid w:val="23C27653"/>
    <w:multiLevelType w:val="hybridMultilevel"/>
    <w:tmpl w:val="ECBED13A"/>
    <w:lvl w:ilvl="0" w:tplc="0388D26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3F100BE"/>
    <w:multiLevelType w:val="hybridMultilevel"/>
    <w:tmpl w:val="B0486870"/>
    <w:lvl w:ilvl="0" w:tplc="65920A84">
      <w:start w:val="4"/>
      <w:numFmt w:val="bullet"/>
      <w:lvlText w:val="-"/>
      <w:lvlJc w:val="left"/>
      <w:pPr>
        <w:ind w:left="1912" w:hanging="360"/>
      </w:pPr>
      <w:rPr>
        <w:rFonts w:ascii="David" w:eastAsia="David" w:hAnsi="David" w:cs="David" w:hint="default"/>
      </w:rPr>
    </w:lvl>
    <w:lvl w:ilvl="1" w:tplc="04090003" w:tentative="1">
      <w:start w:val="1"/>
      <w:numFmt w:val="bullet"/>
      <w:lvlText w:val="o"/>
      <w:lvlJc w:val="left"/>
      <w:pPr>
        <w:ind w:left="2632" w:hanging="360"/>
      </w:pPr>
      <w:rPr>
        <w:rFonts w:ascii="Courier New" w:hAnsi="Courier New" w:cs="Courier New" w:hint="default"/>
      </w:rPr>
    </w:lvl>
    <w:lvl w:ilvl="2" w:tplc="04090005" w:tentative="1">
      <w:start w:val="1"/>
      <w:numFmt w:val="bullet"/>
      <w:lvlText w:val=""/>
      <w:lvlJc w:val="left"/>
      <w:pPr>
        <w:ind w:left="3352" w:hanging="360"/>
      </w:pPr>
      <w:rPr>
        <w:rFonts w:ascii="Wingdings" w:hAnsi="Wingdings" w:hint="default"/>
      </w:rPr>
    </w:lvl>
    <w:lvl w:ilvl="3" w:tplc="04090001" w:tentative="1">
      <w:start w:val="1"/>
      <w:numFmt w:val="bullet"/>
      <w:lvlText w:val=""/>
      <w:lvlJc w:val="left"/>
      <w:pPr>
        <w:ind w:left="4072" w:hanging="360"/>
      </w:pPr>
      <w:rPr>
        <w:rFonts w:ascii="Symbol" w:hAnsi="Symbol" w:hint="default"/>
      </w:rPr>
    </w:lvl>
    <w:lvl w:ilvl="4" w:tplc="04090003" w:tentative="1">
      <w:start w:val="1"/>
      <w:numFmt w:val="bullet"/>
      <w:lvlText w:val="o"/>
      <w:lvlJc w:val="left"/>
      <w:pPr>
        <w:ind w:left="4792" w:hanging="360"/>
      </w:pPr>
      <w:rPr>
        <w:rFonts w:ascii="Courier New" w:hAnsi="Courier New" w:cs="Courier New" w:hint="default"/>
      </w:rPr>
    </w:lvl>
    <w:lvl w:ilvl="5" w:tplc="04090005" w:tentative="1">
      <w:start w:val="1"/>
      <w:numFmt w:val="bullet"/>
      <w:lvlText w:val=""/>
      <w:lvlJc w:val="left"/>
      <w:pPr>
        <w:ind w:left="5512" w:hanging="360"/>
      </w:pPr>
      <w:rPr>
        <w:rFonts w:ascii="Wingdings" w:hAnsi="Wingdings" w:hint="default"/>
      </w:rPr>
    </w:lvl>
    <w:lvl w:ilvl="6" w:tplc="04090001" w:tentative="1">
      <w:start w:val="1"/>
      <w:numFmt w:val="bullet"/>
      <w:lvlText w:val=""/>
      <w:lvlJc w:val="left"/>
      <w:pPr>
        <w:ind w:left="6232" w:hanging="360"/>
      </w:pPr>
      <w:rPr>
        <w:rFonts w:ascii="Symbol" w:hAnsi="Symbol" w:hint="default"/>
      </w:rPr>
    </w:lvl>
    <w:lvl w:ilvl="7" w:tplc="04090003" w:tentative="1">
      <w:start w:val="1"/>
      <w:numFmt w:val="bullet"/>
      <w:lvlText w:val="o"/>
      <w:lvlJc w:val="left"/>
      <w:pPr>
        <w:ind w:left="6952" w:hanging="360"/>
      </w:pPr>
      <w:rPr>
        <w:rFonts w:ascii="Courier New" w:hAnsi="Courier New" w:cs="Courier New" w:hint="default"/>
      </w:rPr>
    </w:lvl>
    <w:lvl w:ilvl="8" w:tplc="04090005" w:tentative="1">
      <w:start w:val="1"/>
      <w:numFmt w:val="bullet"/>
      <w:lvlText w:val=""/>
      <w:lvlJc w:val="left"/>
      <w:pPr>
        <w:ind w:left="7672" w:hanging="360"/>
      </w:pPr>
      <w:rPr>
        <w:rFonts w:ascii="Wingdings" w:hAnsi="Wingdings" w:hint="default"/>
      </w:rPr>
    </w:lvl>
  </w:abstractNum>
  <w:abstractNum w:abstractNumId="27" w15:restartNumberingAfterBreak="0">
    <w:nsid w:val="2495187D"/>
    <w:multiLevelType w:val="hybridMultilevel"/>
    <w:tmpl w:val="38E4D5EC"/>
    <w:lvl w:ilvl="0" w:tplc="D292B936">
      <w:start w:val="1"/>
      <w:numFmt w:val="hebrew1"/>
      <w:lvlText w:val="%1."/>
      <w:lvlJc w:val="center"/>
      <w:pPr>
        <w:ind w:left="720" w:hanging="360"/>
      </w:pPr>
    </w:lvl>
    <w:lvl w:ilvl="1" w:tplc="C3F042AA" w:tentative="1">
      <w:start w:val="1"/>
      <w:numFmt w:val="lowerLetter"/>
      <w:lvlText w:val="%2."/>
      <w:lvlJc w:val="left"/>
      <w:pPr>
        <w:ind w:left="1440" w:hanging="360"/>
      </w:pPr>
    </w:lvl>
    <w:lvl w:ilvl="2" w:tplc="07E4310C" w:tentative="1">
      <w:start w:val="1"/>
      <w:numFmt w:val="lowerRoman"/>
      <w:lvlText w:val="%3."/>
      <w:lvlJc w:val="right"/>
      <w:pPr>
        <w:ind w:left="2160" w:hanging="180"/>
      </w:pPr>
    </w:lvl>
    <w:lvl w:ilvl="3" w:tplc="EA9048E4" w:tentative="1">
      <w:start w:val="1"/>
      <w:numFmt w:val="decimal"/>
      <w:lvlText w:val="%4."/>
      <w:lvlJc w:val="left"/>
      <w:pPr>
        <w:ind w:left="2880" w:hanging="360"/>
      </w:pPr>
    </w:lvl>
    <w:lvl w:ilvl="4" w:tplc="AC360606" w:tentative="1">
      <w:start w:val="1"/>
      <w:numFmt w:val="lowerLetter"/>
      <w:lvlText w:val="%5."/>
      <w:lvlJc w:val="left"/>
      <w:pPr>
        <w:ind w:left="3600" w:hanging="360"/>
      </w:pPr>
    </w:lvl>
    <w:lvl w:ilvl="5" w:tplc="69D6D21C" w:tentative="1">
      <w:start w:val="1"/>
      <w:numFmt w:val="lowerRoman"/>
      <w:lvlText w:val="%6."/>
      <w:lvlJc w:val="right"/>
      <w:pPr>
        <w:ind w:left="4320" w:hanging="180"/>
      </w:pPr>
    </w:lvl>
    <w:lvl w:ilvl="6" w:tplc="2864F946" w:tentative="1">
      <w:start w:val="1"/>
      <w:numFmt w:val="decimal"/>
      <w:lvlText w:val="%7."/>
      <w:lvlJc w:val="left"/>
      <w:pPr>
        <w:ind w:left="5040" w:hanging="360"/>
      </w:pPr>
    </w:lvl>
    <w:lvl w:ilvl="7" w:tplc="AEDA4BD6" w:tentative="1">
      <w:start w:val="1"/>
      <w:numFmt w:val="lowerLetter"/>
      <w:lvlText w:val="%8."/>
      <w:lvlJc w:val="left"/>
      <w:pPr>
        <w:ind w:left="5760" w:hanging="360"/>
      </w:pPr>
    </w:lvl>
    <w:lvl w:ilvl="8" w:tplc="D5048004" w:tentative="1">
      <w:start w:val="1"/>
      <w:numFmt w:val="lowerRoman"/>
      <w:lvlText w:val="%9."/>
      <w:lvlJc w:val="right"/>
      <w:pPr>
        <w:ind w:left="6480" w:hanging="180"/>
      </w:p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BCC7225"/>
    <w:multiLevelType w:val="multilevel"/>
    <w:tmpl w:val="E3EC7C48"/>
    <w:lvl w:ilvl="0">
      <w:start w:val="1"/>
      <w:numFmt w:val="decimal"/>
      <w:lvlText w:val="%1."/>
      <w:lvlJc w:val="left"/>
      <w:pPr>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68D88000">
      <w:start w:val="1"/>
      <w:numFmt w:val="hebrew1"/>
      <w:pStyle w:val="a3"/>
      <w:lvlText w:val="%1."/>
      <w:lvlJc w:val="center"/>
      <w:pPr>
        <w:tabs>
          <w:tab w:val="num" w:pos="360"/>
        </w:tabs>
        <w:ind w:left="360" w:right="1117" w:hanging="360"/>
      </w:pPr>
    </w:lvl>
    <w:lvl w:ilvl="1" w:tplc="E6A6EEF4">
      <w:start w:val="1"/>
      <w:numFmt w:val="decimal"/>
      <w:lvlText w:val="%2."/>
      <w:lvlJc w:val="left"/>
      <w:pPr>
        <w:tabs>
          <w:tab w:val="num" w:pos="1440"/>
        </w:tabs>
        <w:ind w:left="1440" w:hanging="360"/>
      </w:pPr>
    </w:lvl>
    <w:lvl w:ilvl="2" w:tplc="B78E4794" w:tentative="1">
      <w:start w:val="1"/>
      <w:numFmt w:val="lowerRoman"/>
      <w:lvlText w:val="%3."/>
      <w:lvlJc w:val="right"/>
      <w:pPr>
        <w:tabs>
          <w:tab w:val="num" w:pos="2160"/>
        </w:tabs>
        <w:ind w:left="2160" w:hanging="180"/>
      </w:pPr>
    </w:lvl>
    <w:lvl w:ilvl="3" w:tplc="63F422D8" w:tentative="1">
      <w:start w:val="1"/>
      <w:numFmt w:val="decimal"/>
      <w:lvlText w:val="%4."/>
      <w:lvlJc w:val="left"/>
      <w:pPr>
        <w:tabs>
          <w:tab w:val="num" w:pos="2880"/>
        </w:tabs>
        <w:ind w:left="2880" w:hanging="360"/>
      </w:pPr>
    </w:lvl>
    <w:lvl w:ilvl="4" w:tplc="2DE2AD1E" w:tentative="1">
      <w:start w:val="1"/>
      <w:numFmt w:val="lowerLetter"/>
      <w:lvlText w:val="%5."/>
      <w:lvlJc w:val="left"/>
      <w:pPr>
        <w:tabs>
          <w:tab w:val="num" w:pos="3600"/>
        </w:tabs>
        <w:ind w:left="3600" w:hanging="360"/>
      </w:pPr>
    </w:lvl>
    <w:lvl w:ilvl="5" w:tplc="E12634B8" w:tentative="1">
      <w:start w:val="1"/>
      <w:numFmt w:val="lowerRoman"/>
      <w:lvlText w:val="%6."/>
      <w:lvlJc w:val="right"/>
      <w:pPr>
        <w:tabs>
          <w:tab w:val="num" w:pos="4320"/>
        </w:tabs>
        <w:ind w:left="4320" w:hanging="180"/>
      </w:pPr>
    </w:lvl>
    <w:lvl w:ilvl="6" w:tplc="E54AEF0C" w:tentative="1">
      <w:start w:val="1"/>
      <w:numFmt w:val="decimal"/>
      <w:lvlText w:val="%7."/>
      <w:lvlJc w:val="left"/>
      <w:pPr>
        <w:tabs>
          <w:tab w:val="num" w:pos="5040"/>
        </w:tabs>
        <w:ind w:left="5040" w:hanging="360"/>
      </w:pPr>
    </w:lvl>
    <w:lvl w:ilvl="7" w:tplc="1DAA731C" w:tentative="1">
      <w:start w:val="1"/>
      <w:numFmt w:val="lowerLetter"/>
      <w:lvlText w:val="%8."/>
      <w:lvlJc w:val="left"/>
      <w:pPr>
        <w:tabs>
          <w:tab w:val="num" w:pos="5760"/>
        </w:tabs>
        <w:ind w:left="5760" w:hanging="360"/>
      </w:pPr>
    </w:lvl>
    <w:lvl w:ilvl="8" w:tplc="87CE4DFA"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154A38C6"/>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81F62172">
      <w:start w:val="3"/>
      <w:numFmt w:val="bullet"/>
      <w:lvlText w:val="-"/>
      <w:lvlJc w:val="left"/>
      <w:pPr>
        <w:ind w:left="746" w:hanging="360"/>
      </w:pPr>
      <w:rPr>
        <w:rFonts w:ascii="Times New Roman" w:eastAsiaTheme="minorEastAsia" w:hAnsi="Times New Roman" w:cs="David" w:hint="default"/>
      </w:rPr>
    </w:lvl>
    <w:lvl w:ilvl="1" w:tplc="605C2764" w:tentative="1">
      <w:start w:val="1"/>
      <w:numFmt w:val="bullet"/>
      <w:pStyle w:val="21"/>
      <w:lvlText w:val="o"/>
      <w:lvlJc w:val="left"/>
      <w:pPr>
        <w:ind w:left="1466" w:hanging="360"/>
      </w:pPr>
      <w:rPr>
        <w:rFonts w:ascii="Courier New" w:hAnsi="Courier New" w:cs="Courier New" w:hint="default"/>
      </w:rPr>
    </w:lvl>
    <w:lvl w:ilvl="2" w:tplc="846E008E" w:tentative="1">
      <w:start w:val="1"/>
      <w:numFmt w:val="bullet"/>
      <w:lvlText w:val=""/>
      <w:lvlJc w:val="left"/>
      <w:pPr>
        <w:ind w:left="2186" w:hanging="360"/>
      </w:pPr>
      <w:rPr>
        <w:rFonts w:ascii="Wingdings" w:hAnsi="Wingdings" w:hint="default"/>
      </w:rPr>
    </w:lvl>
    <w:lvl w:ilvl="3" w:tplc="9D068B3E" w:tentative="1">
      <w:start w:val="1"/>
      <w:numFmt w:val="bullet"/>
      <w:lvlText w:val=""/>
      <w:lvlJc w:val="left"/>
      <w:pPr>
        <w:ind w:left="2906" w:hanging="360"/>
      </w:pPr>
      <w:rPr>
        <w:rFonts w:ascii="Symbol" w:hAnsi="Symbol" w:hint="default"/>
      </w:rPr>
    </w:lvl>
    <w:lvl w:ilvl="4" w:tplc="542812F8" w:tentative="1">
      <w:start w:val="1"/>
      <w:numFmt w:val="bullet"/>
      <w:lvlText w:val="o"/>
      <w:lvlJc w:val="left"/>
      <w:pPr>
        <w:ind w:left="3626" w:hanging="360"/>
      </w:pPr>
      <w:rPr>
        <w:rFonts w:ascii="Courier New" w:hAnsi="Courier New" w:cs="Courier New" w:hint="default"/>
      </w:rPr>
    </w:lvl>
    <w:lvl w:ilvl="5" w:tplc="2870B8F2" w:tentative="1">
      <w:start w:val="1"/>
      <w:numFmt w:val="bullet"/>
      <w:lvlText w:val=""/>
      <w:lvlJc w:val="left"/>
      <w:pPr>
        <w:ind w:left="4346" w:hanging="360"/>
      </w:pPr>
      <w:rPr>
        <w:rFonts w:ascii="Wingdings" w:hAnsi="Wingdings" w:hint="default"/>
      </w:rPr>
    </w:lvl>
    <w:lvl w:ilvl="6" w:tplc="8A00BEC8" w:tentative="1">
      <w:start w:val="1"/>
      <w:numFmt w:val="bullet"/>
      <w:lvlText w:val=""/>
      <w:lvlJc w:val="left"/>
      <w:pPr>
        <w:ind w:left="5066" w:hanging="360"/>
      </w:pPr>
      <w:rPr>
        <w:rFonts w:ascii="Symbol" w:hAnsi="Symbol" w:hint="default"/>
      </w:rPr>
    </w:lvl>
    <w:lvl w:ilvl="7" w:tplc="73B44838" w:tentative="1">
      <w:start w:val="1"/>
      <w:numFmt w:val="bullet"/>
      <w:lvlText w:val="o"/>
      <w:lvlJc w:val="left"/>
      <w:pPr>
        <w:ind w:left="5786" w:hanging="360"/>
      </w:pPr>
      <w:rPr>
        <w:rFonts w:ascii="Courier New" w:hAnsi="Courier New" w:cs="Courier New" w:hint="default"/>
      </w:rPr>
    </w:lvl>
    <w:lvl w:ilvl="8" w:tplc="1CFAF106"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3D3573D"/>
    <w:multiLevelType w:val="multilevel"/>
    <w:tmpl w:val="E3EC7C48"/>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9" w15:restartNumberingAfterBreak="0">
    <w:nsid w:val="348E68EF"/>
    <w:multiLevelType w:val="hybridMultilevel"/>
    <w:tmpl w:val="8B049664"/>
    <w:lvl w:ilvl="0" w:tplc="EC02AEDC">
      <w:start w:val="4"/>
      <w:numFmt w:val="bullet"/>
      <w:lvlText w:val=""/>
      <w:lvlJc w:val="left"/>
      <w:pPr>
        <w:ind w:left="2250" w:hanging="360"/>
      </w:pPr>
      <w:rPr>
        <w:rFonts w:ascii="Symbol" w:eastAsia="David" w:hAnsi="Symbol" w:cs="David"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0" w15:restartNumberingAfterBreak="0">
    <w:nsid w:val="34A13800"/>
    <w:multiLevelType w:val="multilevel"/>
    <w:tmpl w:val="DB886C9C"/>
    <w:lvl w:ilvl="0">
      <w:start w:val="9"/>
      <w:numFmt w:val="decimal"/>
      <w:pStyle w:val="53"/>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1" w15:restartNumberingAfterBreak="0">
    <w:nsid w:val="35302CB2"/>
    <w:multiLevelType w:val="hybridMultilevel"/>
    <w:tmpl w:val="98C8A912"/>
    <w:lvl w:ilvl="0" w:tplc="12C44FC2">
      <w:start w:val="1"/>
      <w:numFmt w:val="decimal"/>
      <w:pStyle w:val="5-"/>
      <w:lvlText w:val="%1."/>
      <w:lvlJc w:val="left"/>
      <w:pPr>
        <w:tabs>
          <w:tab w:val="num" w:pos="720"/>
        </w:tabs>
        <w:ind w:left="720" w:hanging="360"/>
      </w:pPr>
      <w:rPr>
        <w:rFonts w:ascii="David" w:hAnsi="David" w:cs="David" w:hint="default"/>
      </w:rPr>
    </w:lvl>
    <w:lvl w:ilvl="1" w:tplc="556ECA30">
      <w:start w:val="1"/>
      <w:numFmt w:val="lowerLetter"/>
      <w:lvlText w:val="%2."/>
      <w:lvlJc w:val="left"/>
      <w:pPr>
        <w:tabs>
          <w:tab w:val="num" w:pos="1440"/>
        </w:tabs>
        <w:ind w:left="1440" w:hanging="360"/>
      </w:pPr>
      <w:rPr>
        <w:rFonts w:cs="Times New Roman"/>
      </w:rPr>
    </w:lvl>
    <w:lvl w:ilvl="2" w:tplc="1C0EABCC">
      <w:start w:val="1"/>
      <w:numFmt w:val="lowerRoman"/>
      <w:lvlText w:val="%3."/>
      <w:lvlJc w:val="right"/>
      <w:pPr>
        <w:tabs>
          <w:tab w:val="num" w:pos="2160"/>
        </w:tabs>
        <w:ind w:left="2160" w:hanging="180"/>
      </w:pPr>
      <w:rPr>
        <w:rFonts w:cs="Times New Roman"/>
      </w:rPr>
    </w:lvl>
    <w:lvl w:ilvl="3" w:tplc="1B84F6BC">
      <w:start w:val="1"/>
      <w:numFmt w:val="decimal"/>
      <w:lvlText w:val="%4."/>
      <w:lvlJc w:val="left"/>
      <w:pPr>
        <w:tabs>
          <w:tab w:val="num" w:pos="2880"/>
        </w:tabs>
        <w:ind w:left="2880" w:hanging="360"/>
      </w:pPr>
      <w:rPr>
        <w:rFonts w:cs="Times New Roman"/>
      </w:rPr>
    </w:lvl>
    <w:lvl w:ilvl="4" w:tplc="0E00806E">
      <w:start w:val="1"/>
      <w:numFmt w:val="lowerLetter"/>
      <w:pStyle w:val="5-"/>
      <w:lvlText w:val="%5."/>
      <w:lvlJc w:val="left"/>
      <w:pPr>
        <w:tabs>
          <w:tab w:val="num" w:pos="3600"/>
        </w:tabs>
        <w:ind w:left="3600" w:hanging="360"/>
      </w:pPr>
      <w:rPr>
        <w:rFonts w:cs="Times New Roman"/>
      </w:rPr>
    </w:lvl>
    <w:lvl w:ilvl="5" w:tplc="6B94976E">
      <w:start w:val="1"/>
      <w:numFmt w:val="lowerRoman"/>
      <w:lvlText w:val="%6."/>
      <w:lvlJc w:val="right"/>
      <w:pPr>
        <w:tabs>
          <w:tab w:val="num" w:pos="4320"/>
        </w:tabs>
        <w:ind w:left="4320" w:hanging="180"/>
      </w:pPr>
      <w:rPr>
        <w:rFonts w:cs="Times New Roman"/>
      </w:rPr>
    </w:lvl>
    <w:lvl w:ilvl="6" w:tplc="DE38CF6C">
      <w:start w:val="1"/>
      <w:numFmt w:val="decimal"/>
      <w:pStyle w:val="7-0"/>
      <w:lvlText w:val="%7."/>
      <w:lvlJc w:val="left"/>
      <w:pPr>
        <w:tabs>
          <w:tab w:val="num" w:pos="5040"/>
        </w:tabs>
        <w:ind w:left="5040" w:hanging="360"/>
      </w:pPr>
      <w:rPr>
        <w:rFonts w:cs="Times New Roman"/>
      </w:rPr>
    </w:lvl>
    <w:lvl w:ilvl="7" w:tplc="158CED48">
      <w:start w:val="1"/>
      <w:numFmt w:val="lowerLetter"/>
      <w:lvlText w:val="%8."/>
      <w:lvlJc w:val="left"/>
      <w:pPr>
        <w:tabs>
          <w:tab w:val="num" w:pos="5760"/>
        </w:tabs>
        <w:ind w:left="5760" w:hanging="360"/>
      </w:pPr>
      <w:rPr>
        <w:rFonts w:cs="Times New Roman"/>
      </w:rPr>
    </w:lvl>
    <w:lvl w:ilvl="8" w:tplc="63C4ECA8">
      <w:start w:val="1"/>
      <w:numFmt w:val="lowerRoman"/>
      <w:lvlText w:val="%9."/>
      <w:lvlJc w:val="right"/>
      <w:pPr>
        <w:tabs>
          <w:tab w:val="num" w:pos="6480"/>
        </w:tabs>
        <w:ind w:left="6480" w:hanging="180"/>
      </w:pPr>
      <w:rPr>
        <w:rFonts w:cs="Times New Roman"/>
      </w:rPr>
    </w:lvl>
  </w:abstractNum>
  <w:abstractNum w:abstractNumId="4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3"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A261309"/>
    <w:multiLevelType w:val="multilevel"/>
    <w:tmpl w:val="FF44888A"/>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lang w:bidi="he-IL"/>
      </w:rPr>
    </w:lvl>
    <w:lvl w:ilvl="2">
      <w:start w:val="1"/>
      <w:numFmt w:val="decimal"/>
      <w:lvlText w:val="%1.%2.%3."/>
      <w:lvlJc w:val="left"/>
      <w:pPr>
        <w:tabs>
          <w:tab w:val="num" w:pos="1837"/>
        </w:tabs>
        <w:ind w:left="2081" w:hanging="641"/>
      </w:pPr>
      <w:rPr>
        <w:b w:val="0"/>
        <w:bCs w:val="0"/>
        <w:lang w:val="en-US"/>
      </w:rPr>
    </w:lvl>
    <w:lvl w:ilvl="3">
      <w:start w:val="1"/>
      <w:numFmt w:val="decimal"/>
      <w:lvlText w:val="%1.%2.%3.%4."/>
      <w:lvlJc w:val="left"/>
      <w:pPr>
        <w:tabs>
          <w:tab w:val="num" w:pos="2557"/>
        </w:tabs>
        <w:ind w:left="1134" w:firstLine="1026"/>
      </w:pPr>
      <w:rPr>
        <w:b w:val="0"/>
        <w:bCs w:val="0"/>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46" w15:restartNumberingAfterBreak="0">
    <w:nsid w:val="3A3D0519"/>
    <w:multiLevelType w:val="hybridMultilevel"/>
    <w:tmpl w:val="0F5EED6A"/>
    <w:name w:val="listhnumber4322322232223322222222232"/>
    <w:lvl w:ilvl="0" w:tplc="EE0E1AD0">
      <w:start w:val="1"/>
      <w:numFmt w:val="bullet"/>
      <w:lvlText w:val=""/>
      <w:lvlJc w:val="left"/>
      <w:pPr>
        <w:tabs>
          <w:tab w:val="num" w:pos="360"/>
        </w:tabs>
        <w:ind w:left="360" w:hanging="360"/>
      </w:pPr>
      <w:rPr>
        <w:rFonts w:ascii="Symbol" w:hAnsi="Symbol" w:hint="default"/>
      </w:rPr>
    </w:lvl>
    <w:lvl w:ilvl="1" w:tplc="22C65CA0">
      <w:start w:val="1"/>
      <w:numFmt w:val="bullet"/>
      <w:lvlText w:val="o"/>
      <w:lvlJc w:val="left"/>
      <w:pPr>
        <w:tabs>
          <w:tab w:val="num" w:pos="1080"/>
        </w:tabs>
        <w:ind w:left="1080" w:hanging="360"/>
      </w:pPr>
      <w:rPr>
        <w:rFonts w:ascii="Courier New" w:hAnsi="Courier New" w:cs="Courier New" w:hint="default"/>
      </w:rPr>
    </w:lvl>
    <w:lvl w:ilvl="2" w:tplc="BED22FAE">
      <w:start w:val="1"/>
      <w:numFmt w:val="bullet"/>
      <w:lvlText w:val=""/>
      <w:lvlJc w:val="left"/>
      <w:pPr>
        <w:tabs>
          <w:tab w:val="num" w:pos="1800"/>
        </w:tabs>
        <w:ind w:left="1800" w:hanging="360"/>
      </w:pPr>
      <w:rPr>
        <w:rFonts w:ascii="Wingdings" w:hAnsi="Wingdings" w:hint="default"/>
      </w:rPr>
    </w:lvl>
    <w:lvl w:ilvl="3" w:tplc="9FFAE590">
      <w:start w:val="1"/>
      <w:numFmt w:val="bullet"/>
      <w:lvlText w:val=""/>
      <w:lvlJc w:val="left"/>
      <w:pPr>
        <w:tabs>
          <w:tab w:val="num" w:pos="2520"/>
        </w:tabs>
        <w:ind w:left="2520" w:hanging="360"/>
      </w:pPr>
      <w:rPr>
        <w:rFonts w:ascii="Symbol" w:hAnsi="Symbol" w:hint="default"/>
      </w:rPr>
    </w:lvl>
    <w:lvl w:ilvl="4" w:tplc="77C41594">
      <w:start w:val="1"/>
      <w:numFmt w:val="bullet"/>
      <w:lvlText w:val="o"/>
      <w:lvlJc w:val="left"/>
      <w:pPr>
        <w:tabs>
          <w:tab w:val="num" w:pos="3240"/>
        </w:tabs>
        <w:ind w:left="3240" w:hanging="360"/>
      </w:pPr>
      <w:rPr>
        <w:rFonts w:ascii="Courier New" w:hAnsi="Courier New" w:cs="Courier New" w:hint="default"/>
      </w:rPr>
    </w:lvl>
    <w:lvl w:ilvl="5" w:tplc="35C2CBBE" w:tentative="1">
      <w:start w:val="1"/>
      <w:numFmt w:val="bullet"/>
      <w:lvlText w:val=""/>
      <w:lvlJc w:val="left"/>
      <w:pPr>
        <w:tabs>
          <w:tab w:val="num" w:pos="3960"/>
        </w:tabs>
        <w:ind w:left="3960" w:hanging="360"/>
      </w:pPr>
      <w:rPr>
        <w:rFonts w:ascii="Wingdings" w:hAnsi="Wingdings" w:hint="default"/>
      </w:rPr>
    </w:lvl>
    <w:lvl w:ilvl="6" w:tplc="CBC4CB5C" w:tentative="1">
      <w:start w:val="1"/>
      <w:numFmt w:val="bullet"/>
      <w:lvlText w:val=""/>
      <w:lvlJc w:val="left"/>
      <w:pPr>
        <w:tabs>
          <w:tab w:val="num" w:pos="4680"/>
        </w:tabs>
        <w:ind w:left="4680" w:hanging="360"/>
      </w:pPr>
      <w:rPr>
        <w:rFonts w:ascii="Symbol" w:hAnsi="Symbol" w:hint="default"/>
      </w:rPr>
    </w:lvl>
    <w:lvl w:ilvl="7" w:tplc="20B4DFB8" w:tentative="1">
      <w:start w:val="1"/>
      <w:numFmt w:val="bullet"/>
      <w:lvlText w:val="o"/>
      <w:lvlJc w:val="left"/>
      <w:pPr>
        <w:tabs>
          <w:tab w:val="num" w:pos="5400"/>
        </w:tabs>
        <w:ind w:left="5400" w:hanging="360"/>
      </w:pPr>
      <w:rPr>
        <w:rFonts w:ascii="Courier New" w:hAnsi="Courier New" w:cs="Courier New" w:hint="default"/>
      </w:rPr>
    </w:lvl>
    <w:lvl w:ilvl="8" w:tplc="420E9AC8"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4136752B"/>
    <w:multiLevelType w:val="hybridMultilevel"/>
    <w:tmpl w:val="1130B9D4"/>
    <w:lvl w:ilvl="0" w:tplc="E648EC86">
      <w:start w:val="1"/>
      <w:numFmt w:val="bullet"/>
      <w:pStyle w:val="Bullets-4-English"/>
      <w:lvlText w:val=""/>
      <w:lvlJc w:val="left"/>
      <w:pPr>
        <w:tabs>
          <w:tab w:val="num" w:pos="1063"/>
        </w:tabs>
        <w:ind w:left="1063" w:hanging="360"/>
      </w:pPr>
      <w:rPr>
        <w:rFonts w:ascii="Symbol" w:hAnsi="Symbol" w:hint="default"/>
        <w:color w:val="auto"/>
      </w:rPr>
    </w:lvl>
    <w:lvl w:ilvl="1" w:tplc="8ACC2658">
      <w:start w:val="1"/>
      <w:numFmt w:val="bullet"/>
      <w:lvlText w:val="o"/>
      <w:lvlJc w:val="left"/>
      <w:pPr>
        <w:tabs>
          <w:tab w:val="num" w:pos="1423"/>
        </w:tabs>
        <w:ind w:left="1423" w:hanging="360"/>
      </w:pPr>
      <w:rPr>
        <w:rFonts w:ascii="Courier New" w:hAnsi="Courier New" w:cs="Courier New" w:hint="default"/>
      </w:rPr>
    </w:lvl>
    <w:lvl w:ilvl="2" w:tplc="7876D076">
      <w:start w:val="1"/>
      <w:numFmt w:val="bullet"/>
      <w:lvlText w:val=""/>
      <w:lvlJc w:val="left"/>
      <w:pPr>
        <w:tabs>
          <w:tab w:val="num" w:pos="2143"/>
        </w:tabs>
        <w:ind w:left="2143" w:hanging="360"/>
      </w:pPr>
      <w:rPr>
        <w:rFonts w:ascii="Wingdings" w:hAnsi="Wingdings" w:hint="default"/>
      </w:rPr>
    </w:lvl>
    <w:lvl w:ilvl="3" w:tplc="C16CC9C2" w:tentative="1">
      <w:start w:val="1"/>
      <w:numFmt w:val="bullet"/>
      <w:lvlText w:val=""/>
      <w:lvlJc w:val="left"/>
      <w:pPr>
        <w:tabs>
          <w:tab w:val="num" w:pos="2863"/>
        </w:tabs>
        <w:ind w:left="2863" w:hanging="360"/>
      </w:pPr>
      <w:rPr>
        <w:rFonts w:ascii="Symbol" w:hAnsi="Symbol" w:hint="default"/>
      </w:rPr>
    </w:lvl>
    <w:lvl w:ilvl="4" w:tplc="8A4271AC" w:tentative="1">
      <w:start w:val="1"/>
      <w:numFmt w:val="bullet"/>
      <w:lvlText w:val="o"/>
      <w:lvlJc w:val="left"/>
      <w:pPr>
        <w:tabs>
          <w:tab w:val="num" w:pos="3583"/>
        </w:tabs>
        <w:ind w:left="3583" w:hanging="360"/>
      </w:pPr>
      <w:rPr>
        <w:rFonts w:ascii="Courier New" w:hAnsi="Courier New" w:cs="Courier New" w:hint="default"/>
      </w:rPr>
    </w:lvl>
    <w:lvl w:ilvl="5" w:tplc="41547F2C" w:tentative="1">
      <w:start w:val="1"/>
      <w:numFmt w:val="bullet"/>
      <w:lvlText w:val=""/>
      <w:lvlJc w:val="left"/>
      <w:pPr>
        <w:tabs>
          <w:tab w:val="num" w:pos="4303"/>
        </w:tabs>
        <w:ind w:left="4303" w:hanging="360"/>
      </w:pPr>
      <w:rPr>
        <w:rFonts w:ascii="Wingdings" w:hAnsi="Wingdings" w:hint="default"/>
      </w:rPr>
    </w:lvl>
    <w:lvl w:ilvl="6" w:tplc="3FD2D056" w:tentative="1">
      <w:start w:val="1"/>
      <w:numFmt w:val="bullet"/>
      <w:lvlText w:val=""/>
      <w:lvlJc w:val="left"/>
      <w:pPr>
        <w:tabs>
          <w:tab w:val="num" w:pos="5023"/>
        </w:tabs>
        <w:ind w:left="5023" w:hanging="360"/>
      </w:pPr>
      <w:rPr>
        <w:rFonts w:ascii="Symbol" w:hAnsi="Symbol" w:hint="default"/>
      </w:rPr>
    </w:lvl>
    <w:lvl w:ilvl="7" w:tplc="088C5C3C" w:tentative="1">
      <w:start w:val="1"/>
      <w:numFmt w:val="bullet"/>
      <w:lvlText w:val="o"/>
      <w:lvlJc w:val="left"/>
      <w:pPr>
        <w:tabs>
          <w:tab w:val="num" w:pos="5743"/>
        </w:tabs>
        <w:ind w:left="5743" w:hanging="360"/>
      </w:pPr>
      <w:rPr>
        <w:rFonts w:ascii="Courier New" w:hAnsi="Courier New" w:cs="Courier New" w:hint="default"/>
      </w:rPr>
    </w:lvl>
    <w:lvl w:ilvl="8" w:tplc="C5E80EBA"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2EC1451"/>
    <w:multiLevelType w:val="hybridMultilevel"/>
    <w:tmpl w:val="D0444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31E2711"/>
    <w:multiLevelType w:val="hybridMultilevel"/>
    <w:tmpl w:val="6812E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1"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3" w15:restartNumberingAfterBreak="0">
    <w:nsid w:val="4ACB1CCB"/>
    <w:multiLevelType w:val="hybridMultilevel"/>
    <w:tmpl w:val="ADF8A936"/>
    <w:name w:val="listhnumber432232223222332222222223422"/>
    <w:lvl w:ilvl="0" w:tplc="82C67FEE">
      <w:start w:val="1"/>
      <w:numFmt w:val="decimal"/>
      <w:lvlText w:val="%1."/>
      <w:lvlJc w:val="left"/>
      <w:pPr>
        <w:tabs>
          <w:tab w:val="num" w:pos="720"/>
        </w:tabs>
        <w:ind w:left="720" w:right="720" w:hanging="360"/>
      </w:pPr>
    </w:lvl>
    <w:lvl w:ilvl="1" w:tplc="70C47D3C">
      <w:start w:val="1"/>
      <w:numFmt w:val="decimal"/>
      <w:lvlText w:val="%2)"/>
      <w:lvlJc w:val="left"/>
      <w:pPr>
        <w:tabs>
          <w:tab w:val="num" w:pos="1440"/>
        </w:tabs>
        <w:ind w:left="1440" w:right="1440" w:hanging="360"/>
      </w:pPr>
    </w:lvl>
    <w:lvl w:ilvl="2" w:tplc="07B28F20" w:tentative="1">
      <w:start w:val="1"/>
      <w:numFmt w:val="lowerRoman"/>
      <w:lvlText w:val="%3."/>
      <w:lvlJc w:val="right"/>
      <w:pPr>
        <w:tabs>
          <w:tab w:val="num" w:pos="2160"/>
        </w:tabs>
        <w:ind w:left="2160" w:right="2160" w:hanging="180"/>
      </w:pPr>
    </w:lvl>
    <w:lvl w:ilvl="3" w:tplc="551C8826" w:tentative="1">
      <w:start w:val="1"/>
      <w:numFmt w:val="decimal"/>
      <w:lvlText w:val="%4."/>
      <w:lvlJc w:val="left"/>
      <w:pPr>
        <w:tabs>
          <w:tab w:val="num" w:pos="2880"/>
        </w:tabs>
        <w:ind w:left="2880" w:right="2880" w:hanging="360"/>
      </w:pPr>
    </w:lvl>
    <w:lvl w:ilvl="4" w:tplc="A3D81B4C" w:tentative="1">
      <w:start w:val="1"/>
      <w:numFmt w:val="lowerLetter"/>
      <w:lvlText w:val="%5."/>
      <w:lvlJc w:val="left"/>
      <w:pPr>
        <w:tabs>
          <w:tab w:val="num" w:pos="3600"/>
        </w:tabs>
        <w:ind w:left="3600" w:right="3600" w:hanging="360"/>
      </w:pPr>
    </w:lvl>
    <w:lvl w:ilvl="5" w:tplc="B38ED314" w:tentative="1">
      <w:start w:val="1"/>
      <w:numFmt w:val="lowerRoman"/>
      <w:lvlText w:val="%6."/>
      <w:lvlJc w:val="right"/>
      <w:pPr>
        <w:tabs>
          <w:tab w:val="num" w:pos="4320"/>
        </w:tabs>
        <w:ind w:left="4320" w:right="4320" w:hanging="180"/>
      </w:pPr>
    </w:lvl>
    <w:lvl w:ilvl="6" w:tplc="678CC002" w:tentative="1">
      <w:start w:val="1"/>
      <w:numFmt w:val="decimal"/>
      <w:lvlText w:val="%7."/>
      <w:lvlJc w:val="left"/>
      <w:pPr>
        <w:tabs>
          <w:tab w:val="num" w:pos="5040"/>
        </w:tabs>
        <w:ind w:left="5040" w:right="5040" w:hanging="360"/>
      </w:pPr>
    </w:lvl>
    <w:lvl w:ilvl="7" w:tplc="8B5A60E6" w:tentative="1">
      <w:start w:val="1"/>
      <w:numFmt w:val="lowerLetter"/>
      <w:lvlText w:val="%8."/>
      <w:lvlJc w:val="left"/>
      <w:pPr>
        <w:tabs>
          <w:tab w:val="num" w:pos="5760"/>
        </w:tabs>
        <w:ind w:left="5760" w:right="5760" w:hanging="360"/>
      </w:pPr>
    </w:lvl>
    <w:lvl w:ilvl="8" w:tplc="BEA697E8" w:tentative="1">
      <w:start w:val="1"/>
      <w:numFmt w:val="lowerRoman"/>
      <w:lvlText w:val="%9."/>
      <w:lvlJc w:val="right"/>
      <w:pPr>
        <w:tabs>
          <w:tab w:val="num" w:pos="6480"/>
        </w:tabs>
        <w:ind w:left="6480" w:right="6480" w:hanging="180"/>
      </w:pPr>
    </w:lvl>
  </w:abstractNum>
  <w:abstractNum w:abstractNumId="54" w15:restartNumberingAfterBreak="0">
    <w:nsid w:val="4D905B5B"/>
    <w:multiLevelType w:val="hybridMultilevel"/>
    <w:tmpl w:val="BE322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ECA5650"/>
    <w:multiLevelType w:val="multilevel"/>
    <w:tmpl w:val="75C0BEBC"/>
    <w:lvl w:ilvl="0">
      <w:start w:val="1"/>
      <w:numFmt w:val="bullet"/>
      <w:pStyle w:val="42"/>
      <w:lvlText w:val=""/>
      <w:lvlJc w:val="left"/>
      <w:pPr>
        <w:ind w:left="1100" w:hanging="380"/>
      </w:pPr>
      <w:rPr>
        <w:rFonts w:ascii="Symbol" w:hAnsi="Symbol"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6" w15:restartNumberingAfterBreak="0">
    <w:nsid w:val="50DD7979"/>
    <w:multiLevelType w:val="hybridMultilevel"/>
    <w:tmpl w:val="EB98A8DA"/>
    <w:lvl w:ilvl="0" w:tplc="365E2264">
      <w:start w:val="1"/>
      <w:numFmt w:val="bullet"/>
      <w:lvlText w:val=""/>
      <w:lvlJc w:val="left"/>
      <w:pPr>
        <w:ind w:left="720" w:hanging="360"/>
      </w:pPr>
      <w:rPr>
        <w:rFonts w:ascii="Symbol" w:hAnsi="Symbol" w:hint="default"/>
      </w:rPr>
    </w:lvl>
    <w:lvl w:ilvl="1" w:tplc="DC9AAD7C">
      <w:start w:val="1"/>
      <w:numFmt w:val="bullet"/>
      <w:lvlText w:val="o"/>
      <w:lvlJc w:val="left"/>
      <w:pPr>
        <w:ind w:left="1440" w:hanging="360"/>
      </w:pPr>
      <w:rPr>
        <w:rFonts w:ascii="Courier New" w:hAnsi="Courier New" w:cs="Courier New" w:hint="default"/>
      </w:rPr>
    </w:lvl>
    <w:lvl w:ilvl="2" w:tplc="FB601F02" w:tentative="1">
      <w:start w:val="1"/>
      <w:numFmt w:val="bullet"/>
      <w:lvlText w:val=""/>
      <w:lvlJc w:val="left"/>
      <w:pPr>
        <w:ind w:left="2160" w:hanging="360"/>
      </w:pPr>
      <w:rPr>
        <w:rFonts w:ascii="Wingdings" w:hAnsi="Wingdings" w:hint="default"/>
      </w:rPr>
    </w:lvl>
    <w:lvl w:ilvl="3" w:tplc="0C34622A" w:tentative="1">
      <w:start w:val="1"/>
      <w:numFmt w:val="bullet"/>
      <w:lvlText w:val=""/>
      <w:lvlJc w:val="left"/>
      <w:pPr>
        <w:ind w:left="2880" w:hanging="360"/>
      </w:pPr>
      <w:rPr>
        <w:rFonts w:ascii="Symbol" w:hAnsi="Symbol" w:hint="default"/>
      </w:rPr>
    </w:lvl>
    <w:lvl w:ilvl="4" w:tplc="79C4D76A" w:tentative="1">
      <w:start w:val="1"/>
      <w:numFmt w:val="bullet"/>
      <w:lvlText w:val="o"/>
      <w:lvlJc w:val="left"/>
      <w:pPr>
        <w:ind w:left="3600" w:hanging="360"/>
      </w:pPr>
      <w:rPr>
        <w:rFonts w:ascii="Courier New" w:hAnsi="Courier New" w:cs="Courier New" w:hint="default"/>
      </w:rPr>
    </w:lvl>
    <w:lvl w:ilvl="5" w:tplc="8FBA4940" w:tentative="1">
      <w:start w:val="1"/>
      <w:numFmt w:val="bullet"/>
      <w:lvlText w:val=""/>
      <w:lvlJc w:val="left"/>
      <w:pPr>
        <w:ind w:left="4320" w:hanging="360"/>
      </w:pPr>
      <w:rPr>
        <w:rFonts w:ascii="Wingdings" w:hAnsi="Wingdings" w:hint="default"/>
      </w:rPr>
    </w:lvl>
    <w:lvl w:ilvl="6" w:tplc="9B326E6C" w:tentative="1">
      <w:start w:val="1"/>
      <w:numFmt w:val="bullet"/>
      <w:lvlText w:val=""/>
      <w:lvlJc w:val="left"/>
      <w:pPr>
        <w:ind w:left="5040" w:hanging="360"/>
      </w:pPr>
      <w:rPr>
        <w:rFonts w:ascii="Symbol" w:hAnsi="Symbol" w:hint="default"/>
      </w:rPr>
    </w:lvl>
    <w:lvl w:ilvl="7" w:tplc="B352DDB6" w:tentative="1">
      <w:start w:val="1"/>
      <w:numFmt w:val="bullet"/>
      <w:lvlText w:val="o"/>
      <w:lvlJc w:val="left"/>
      <w:pPr>
        <w:ind w:left="5760" w:hanging="360"/>
      </w:pPr>
      <w:rPr>
        <w:rFonts w:ascii="Courier New" w:hAnsi="Courier New" w:cs="Courier New" w:hint="default"/>
      </w:rPr>
    </w:lvl>
    <w:lvl w:ilvl="8" w:tplc="2EBE788A" w:tentative="1">
      <w:start w:val="1"/>
      <w:numFmt w:val="bullet"/>
      <w:lvlText w:val=""/>
      <w:lvlJc w:val="left"/>
      <w:pPr>
        <w:ind w:left="6480" w:hanging="360"/>
      </w:pPr>
      <w:rPr>
        <w:rFonts w:ascii="Wingdings" w:hAnsi="Wingdings" w:hint="default"/>
      </w:rPr>
    </w:lvl>
  </w:abstractNum>
  <w:abstractNum w:abstractNumId="57" w15:restartNumberingAfterBreak="0">
    <w:nsid w:val="533F57BA"/>
    <w:multiLevelType w:val="multilevel"/>
    <w:tmpl w:val="E3AA83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56F65C5A"/>
    <w:multiLevelType w:val="multilevel"/>
    <w:tmpl w:val="E6109E76"/>
    <w:lvl w:ilvl="0">
      <w:start w:val="1"/>
      <w:numFmt w:val="decimal"/>
      <w:lvlText w:val="%1."/>
      <w:lvlJc w:val="left"/>
      <w:pPr>
        <w:ind w:left="2119" w:hanging="360"/>
      </w:pPr>
      <w:rPr>
        <w:rFonts w:hint="default"/>
      </w:rPr>
    </w:lvl>
    <w:lvl w:ilvl="1">
      <w:start w:val="1"/>
      <w:numFmt w:val="lowerLetter"/>
      <w:lvlText w:val="%2."/>
      <w:lvlJc w:val="left"/>
      <w:pPr>
        <w:tabs>
          <w:tab w:val="num" w:pos="2839"/>
        </w:tabs>
        <w:ind w:left="2839" w:hanging="360"/>
      </w:pPr>
      <w:rPr>
        <w:rFonts w:hint="default"/>
      </w:rPr>
    </w:lvl>
    <w:lvl w:ilvl="2">
      <w:start w:val="1"/>
      <w:numFmt w:val="lowerRoman"/>
      <w:lvlText w:val="%3."/>
      <w:lvlJc w:val="right"/>
      <w:pPr>
        <w:tabs>
          <w:tab w:val="num" w:pos="3559"/>
        </w:tabs>
        <w:ind w:left="3559" w:hanging="180"/>
      </w:pPr>
      <w:rPr>
        <w:rFonts w:hint="default"/>
      </w:rPr>
    </w:lvl>
    <w:lvl w:ilvl="3">
      <w:start w:val="1"/>
      <w:numFmt w:val="decimal"/>
      <w:lvlText w:val="%4."/>
      <w:lvlJc w:val="left"/>
      <w:pPr>
        <w:tabs>
          <w:tab w:val="num" w:pos="4279"/>
        </w:tabs>
        <w:ind w:left="4279" w:hanging="360"/>
      </w:pPr>
      <w:rPr>
        <w:rFonts w:hint="default"/>
      </w:rPr>
    </w:lvl>
    <w:lvl w:ilvl="4">
      <w:start w:val="1"/>
      <w:numFmt w:val="lowerLetter"/>
      <w:lvlText w:val="%5."/>
      <w:lvlJc w:val="left"/>
      <w:pPr>
        <w:tabs>
          <w:tab w:val="num" w:pos="4999"/>
        </w:tabs>
        <w:ind w:left="4999" w:hanging="360"/>
      </w:pPr>
      <w:rPr>
        <w:rFonts w:hint="default"/>
      </w:rPr>
    </w:lvl>
    <w:lvl w:ilvl="5">
      <w:start w:val="1"/>
      <w:numFmt w:val="lowerRoman"/>
      <w:lvlText w:val="%6."/>
      <w:lvlJc w:val="right"/>
      <w:pPr>
        <w:tabs>
          <w:tab w:val="num" w:pos="5719"/>
        </w:tabs>
        <w:ind w:left="5719" w:hanging="180"/>
      </w:pPr>
      <w:rPr>
        <w:rFonts w:hint="default"/>
      </w:rPr>
    </w:lvl>
    <w:lvl w:ilvl="6">
      <w:start w:val="1"/>
      <w:numFmt w:val="decimal"/>
      <w:lvlText w:val="%7."/>
      <w:lvlJc w:val="left"/>
      <w:pPr>
        <w:tabs>
          <w:tab w:val="num" w:pos="6439"/>
        </w:tabs>
        <w:ind w:left="6439" w:hanging="360"/>
      </w:pPr>
      <w:rPr>
        <w:rFonts w:hint="default"/>
      </w:rPr>
    </w:lvl>
    <w:lvl w:ilvl="7">
      <w:start w:val="1"/>
      <w:numFmt w:val="lowerLetter"/>
      <w:lvlText w:val="%8."/>
      <w:lvlJc w:val="left"/>
      <w:pPr>
        <w:tabs>
          <w:tab w:val="num" w:pos="7159"/>
        </w:tabs>
        <w:ind w:left="7159" w:hanging="360"/>
      </w:pPr>
      <w:rPr>
        <w:rFonts w:hint="default"/>
      </w:rPr>
    </w:lvl>
    <w:lvl w:ilvl="8">
      <w:start w:val="1"/>
      <w:numFmt w:val="lowerRoman"/>
      <w:lvlText w:val="%9."/>
      <w:lvlJc w:val="right"/>
      <w:pPr>
        <w:tabs>
          <w:tab w:val="num" w:pos="7879"/>
        </w:tabs>
        <w:ind w:left="7879" w:hanging="180"/>
      </w:pPr>
      <w:rPr>
        <w:rFonts w:hint="default"/>
      </w:rPr>
    </w:lvl>
  </w:abstractNum>
  <w:abstractNum w:abstractNumId="59" w15:restartNumberingAfterBreak="0">
    <w:nsid w:val="58FA37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1"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2" w15:restartNumberingAfterBreak="0">
    <w:nsid w:val="5CA747F8"/>
    <w:multiLevelType w:val="multilevel"/>
    <w:tmpl w:val="601A31AE"/>
    <w:lvl w:ilvl="0">
      <w:start w:val="1"/>
      <w:numFmt w:val="decimal"/>
      <w:lvlText w:val="%1."/>
      <w:lvlJc w:val="left"/>
      <w:pPr>
        <w:ind w:left="720" w:hanging="360"/>
      </w:pPr>
      <w:rPr>
        <w:rFonts w:hint="default"/>
        <w:sz w:val="24"/>
        <w:szCs w:val="24"/>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color w:val="auto"/>
      </w:rPr>
    </w:lvl>
    <w:lvl w:ilvl="4">
      <w:start w:val="1"/>
      <w:numFmt w:val="decimal"/>
      <w:isLgl/>
      <w:lvlText w:val="%1.%2.%3.%4.%5"/>
      <w:lvlJc w:val="left"/>
      <w:pPr>
        <w:ind w:left="1440" w:hanging="1080"/>
      </w:pPr>
      <w:rPr>
        <w:rFonts w:hint="default"/>
        <w:b w:val="0"/>
        <w:bCs w:val="0"/>
      </w:rPr>
    </w:lvl>
    <w:lvl w:ilvl="5">
      <w:start w:val="1"/>
      <w:numFmt w:val="decimal"/>
      <w:isLgl/>
      <w:lvlText w:val="%1.%2.%3.%4.%5.%6"/>
      <w:lvlJc w:val="left"/>
      <w:pPr>
        <w:ind w:left="1440" w:hanging="1080"/>
      </w:pPr>
      <w:rPr>
        <w:rFonts w:hint="default"/>
        <w:b w:val="0"/>
        <w:bCs w:val="0"/>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6" w15:restartNumberingAfterBreak="0">
    <w:nsid w:val="5DF00D99"/>
    <w:multiLevelType w:val="multilevel"/>
    <w:tmpl w:val="A6C69208"/>
    <w:lvl w:ilvl="0">
      <w:start w:val="1"/>
      <w:numFmt w:val="decimal"/>
      <w:lvlText w:val="%1."/>
      <w:lvlJc w:val="left"/>
      <w:pPr>
        <w:ind w:left="1552" w:hanging="360"/>
      </w:pPr>
      <w:rPr>
        <w:rFonts w:eastAsia="David" w:hint="default"/>
      </w:rPr>
    </w:lvl>
    <w:lvl w:ilvl="1">
      <w:start w:val="2"/>
      <w:numFmt w:val="decimal"/>
      <w:isLgl/>
      <w:lvlText w:val="%1.%2"/>
      <w:lvlJc w:val="left"/>
      <w:pPr>
        <w:ind w:left="1912" w:hanging="360"/>
      </w:pPr>
      <w:rPr>
        <w:rFonts w:hint="default"/>
      </w:rPr>
    </w:lvl>
    <w:lvl w:ilvl="2">
      <w:start w:val="1"/>
      <w:numFmt w:val="decimal"/>
      <w:isLgl/>
      <w:lvlText w:val="%1.%2.%3"/>
      <w:lvlJc w:val="left"/>
      <w:pPr>
        <w:ind w:left="2632" w:hanging="720"/>
      </w:pPr>
      <w:rPr>
        <w:rFonts w:hint="default"/>
      </w:rPr>
    </w:lvl>
    <w:lvl w:ilvl="3">
      <w:start w:val="1"/>
      <w:numFmt w:val="decimal"/>
      <w:isLgl/>
      <w:lvlText w:val="%1.%2.%3.%4"/>
      <w:lvlJc w:val="left"/>
      <w:pPr>
        <w:ind w:left="2992" w:hanging="720"/>
      </w:pPr>
      <w:rPr>
        <w:rFonts w:hint="default"/>
      </w:rPr>
    </w:lvl>
    <w:lvl w:ilvl="4">
      <w:start w:val="1"/>
      <w:numFmt w:val="decimal"/>
      <w:isLgl/>
      <w:lvlText w:val="%1.%2.%3.%4.%5"/>
      <w:lvlJc w:val="left"/>
      <w:pPr>
        <w:ind w:left="3712" w:hanging="1080"/>
      </w:pPr>
      <w:rPr>
        <w:rFonts w:hint="default"/>
      </w:rPr>
    </w:lvl>
    <w:lvl w:ilvl="5">
      <w:start w:val="1"/>
      <w:numFmt w:val="decimal"/>
      <w:isLgl/>
      <w:lvlText w:val="%1.%2.%3.%4.%5.%6"/>
      <w:lvlJc w:val="left"/>
      <w:pPr>
        <w:ind w:left="4072" w:hanging="1080"/>
      </w:pPr>
      <w:rPr>
        <w:rFonts w:hint="default"/>
      </w:rPr>
    </w:lvl>
    <w:lvl w:ilvl="6">
      <w:start w:val="1"/>
      <w:numFmt w:val="decimal"/>
      <w:isLgl/>
      <w:lvlText w:val="%1.%2.%3.%4.%5.%6.%7"/>
      <w:lvlJc w:val="left"/>
      <w:pPr>
        <w:ind w:left="4432" w:hanging="1080"/>
      </w:pPr>
      <w:rPr>
        <w:rFonts w:hint="default"/>
      </w:rPr>
    </w:lvl>
    <w:lvl w:ilvl="7">
      <w:start w:val="1"/>
      <w:numFmt w:val="decimal"/>
      <w:isLgl/>
      <w:lvlText w:val="%1.%2.%3.%4.%5.%6.%7.%8"/>
      <w:lvlJc w:val="left"/>
      <w:pPr>
        <w:ind w:left="5152" w:hanging="1440"/>
      </w:pPr>
      <w:rPr>
        <w:rFonts w:hint="default"/>
      </w:rPr>
    </w:lvl>
    <w:lvl w:ilvl="8">
      <w:start w:val="1"/>
      <w:numFmt w:val="decimal"/>
      <w:isLgl/>
      <w:lvlText w:val="%1.%2.%3.%4.%5.%6.%7.%8.%9"/>
      <w:lvlJc w:val="left"/>
      <w:pPr>
        <w:ind w:left="5512" w:hanging="1440"/>
      </w:pPr>
      <w:rPr>
        <w:rFonts w:hint="default"/>
      </w:rPr>
    </w:lvl>
  </w:abstractNum>
  <w:abstractNum w:abstractNumId="67" w15:restartNumberingAfterBreak="0">
    <w:nsid w:val="5ED604F7"/>
    <w:multiLevelType w:val="hybridMultilevel"/>
    <w:tmpl w:val="0FB4E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F3B126C"/>
    <w:multiLevelType w:val="multilevel"/>
    <w:tmpl w:val="D82212C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1" w15:restartNumberingAfterBreak="0">
    <w:nsid w:val="628D7515"/>
    <w:multiLevelType w:val="multilevel"/>
    <w:tmpl w:val="BC12A036"/>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2" w15:restartNumberingAfterBreak="0">
    <w:nsid w:val="62F75F79"/>
    <w:multiLevelType w:val="multilevel"/>
    <w:tmpl w:val="F1EA36F6"/>
    <w:lvl w:ilvl="0">
      <w:start w:val="1"/>
      <w:numFmt w:val="decimal"/>
      <w:lvlText w:val="%1."/>
      <w:lvlJc w:val="left"/>
      <w:pPr>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3" w15:restartNumberingAfterBreak="0">
    <w:nsid w:val="6797682A"/>
    <w:multiLevelType w:val="multilevel"/>
    <w:tmpl w:val="7FF40FE2"/>
    <w:lvl w:ilvl="0">
      <w:start w:val="1"/>
      <w:numFmt w:val="decimal"/>
      <w:lvlText w:val="%1."/>
      <w:lvlJc w:val="left"/>
      <w:pPr>
        <w:ind w:left="884" w:hanging="360"/>
      </w:pPr>
    </w:lvl>
    <w:lvl w:ilvl="1">
      <w:start w:val="1"/>
      <w:numFmt w:val="lowerLetter"/>
      <w:lvlText w:val="%2."/>
      <w:lvlJc w:val="left"/>
      <w:pPr>
        <w:tabs>
          <w:tab w:val="num" w:pos="1604"/>
        </w:tabs>
        <w:ind w:left="1604" w:hanging="360"/>
      </w:pPr>
    </w:lvl>
    <w:lvl w:ilvl="2">
      <w:start w:val="1"/>
      <w:numFmt w:val="lowerRoman"/>
      <w:lvlText w:val="%3."/>
      <w:lvlJc w:val="right"/>
      <w:pPr>
        <w:tabs>
          <w:tab w:val="num" w:pos="2324"/>
        </w:tabs>
        <w:ind w:left="2324" w:hanging="180"/>
      </w:pPr>
    </w:lvl>
    <w:lvl w:ilvl="3">
      <w:start w:val="1"/>
      <w:numFmt w:val="decimal"/>
      <w:lvlText w:val="%4."/>
      <w:lvlJc w:val="left"/>
      <w:pPr>
        <w:tabs>
          <w:tab w:val="num" w:pos="3044"/>
        </w:tabs>
        <w:ind w:left="3044" w:hanging="360"/>
      </w:pPr>
    </w:lvl>
    <w:lvl w:ilvl="4">
      <w:start w:val="1"/>
      <w:numFmt w:val="lowerLetter"/>
      <w:lvlText w:val="%5."/>
      <w:lvlJc w:val="left"/>
      <w:pPr>
        <w:tabs>
          <w:tab w:val="num" w:pos="3764"/>
        </w:tabs>
        <w:ind w:left="3764" w:hanging="360"/>
      </w:pPr>
    </w:lvl>
    <w:lvl w:ilvl="5">
      <w:start w:val="1"/>
      <w:numFmt w:val="lowerRoman"/>
      <w:lvlText w:val="%6."/>
      <w:lvlJc w:val="right"/>
      <w:pPr>
        <w:tabs>
          <w:tab w:val="num" w:pos="4484"/>
        </w:tabs>
        <w:ind w:left="4484" w:hanging="180"/>
      </w:pPr>
    </w:lvl>
    <w:lvl w:ilvl="6">
      <w:start w:val="1"/>
      <w:numFmt w:val="decimal"/>
      <w:lvlText w:val="%7."/>
      <w:lvlJc w:val="left"/>
      <w:pPr>
        <w:tabs>
          <w:tab w:val="num" w:pos="5204"/>
        </w:tabs>
        <w:ind w:left="5204" w:hanging="360"/>
      </w:pPr>
    </w:lvl>
    <w:lvl w:ilvl="7">
      <w:start w:val="1"/>
      <w:numFmt w:val="lowerLetter"/>
      <w:lvlText w:val="%8."/>
      <w:lvlJc w:val="left"/>
      <w:pPr>
        <w:tabs>
          <w:tab w:val="num" w:pos="5924"/>
        </w:tabs>
        <w:ind w:left="5924" w:hanging="360"/>
      </w:pPr>
    </w:lvl>
    <w:lvl w:ilvl="8">
      <w:start w:val="1"/>
      <w:numFmt w:val="lowerRoman"/>
      <w:lvlText w:val="%9."/>
      <w:lvlJc w:val="right"/>
      <w:pPr>
        <w:tabs>
          <w:tab w:val="num" w:pos="6644"/>
        </w:tabs>
        <w:ind w:left="6644" w:hanging="180"/>
      </w:pPr>
    </w:lvl>
  </w:abstractNum>
  <w:abstractNum w:abstractNumId="74"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5" w15:restartNumberingAfterBreak="0">
    <w:nsid w:val="689F6BF9"/>
    <w:multiLevelType w:val="hybridMultilevel"/>
    <w:tmpl w:val="8F7ADAD0"/>
    <w:lvl w:ilvl="0" w:tplc="FE34D046">
      <w:start w:val="1"/>
      <w:numFmt w:val="decimal"/>
      <w:pStyle w:val="-2"/>
      <w:lvlText w:val="%1)"/>
      <w:lvlJc w:val="left"/>
      <w:pPr>
        <w:tabs>
          <w:tab w:val="num" w:pos="1080"/>
        </w:tabs>
        <w:ind w:left="1080" w:hanging="360"/>
      </w:pPr>
      <w:rPr>
        <w:rFonts w:hint="default"/>
      </w:rPr>
    </w:lvl>
    <w:lvl w:ilvl="1" w:tplc="B666F0BA">
      <w:start w:val="1"/>
      <w:numFmt w:val="lowerLetter"/>
      <w:lvlText w:val="%2."/>
      <w:lvlJc w:val="left"/>
      <w:pPr>
        <w:tabs>
          <w:tab w:val="num" w:pos="1800"/>
        </w:tabs>
        <w:ind w:left="1800" w:hanging="360"/>
      </w:pPr>
    </w:lvl>
    <w:lvl w:ilvl="2" w:tplc="9FB68B32" w:tentative="1">
      <w:start w:val="1"/>
      <w:numFmt w:val="lowerRoman"/>
      <w:lvlText w:val="%3."/>
      <w:lvlJc w:val="right"/>
      <w:pPr>
        <w:tabs>
          <w:tab w:val="num" w:pos="2520"/>
        </w:tabs>
        <w:ind w:left="2520" w:hanging="180"/>
      </w:pPr>
    </w:lvl>
    <w:lvl w:ilvl="3" w:tplc="979A75B2" w:tentative="1">
      <w:start w:val="1"/>
      <w:numFmt w:val="decimal"/>
      <w:lvlText w:val="%4."/>
      <w:lvlJc w:val="left"/>
      <w:pPr>
        <w:tabs>
          <w:tab w:val="num" w:pos="3240"/>
        </w:tabs>
        <w:ind w:left="3240" w:hanging="360"/>
      </w:pPr>
    </w:lvl>
    <w:lvl w:ilvl="4" w:tplc="877E77FC" w:tentative="1">
      <w:start w:val="1"/>
      <w:numFmt w:val="lowerLetter"/>
      <w:lvlText w:val="%5."/>
      <w:lvlJc w:val="left"/>
      <w:pPr>
        <w:tabs>
          <w:tab w:val="num" w:pos="3960"/>
        </w:tabs>
        <w:ind w:left="3960" w:hanging="360"/>
      </w:pPr>
    </w:lvl>
    <w:lvl w:ilvl="5" w:tplc="88C6A830" w:tentative="1">
      <w:start w:val="1"/>
      <w:numFmt w:val="lowerRoman"/>
      <w:lvlText w:val="%6."/>
      <w:lvlJc w:val="right"/>
      <w:pPr>
        <w:tabs>
          <w:tab w:val="num" w:pos="4680"/>
        </w:tabs>
        <w:ind w:left="4680" w:hanging="180"/>
      </w:pPr>
    </w:lvl>
    <w:lvl w:ilvl="6" w:tplc="C416172A" w:tentative="1">
      <w:start w:val="1"/>
      <w:numFmt w:val="decimal"/>
      <w:lvlText w:val="%7."/>
      <w:lvlJc w:val="left"/>
      <w:pPr>
        <w:tabs>
          <w:tab w:val="num" w:pos="5400"/>
        </w:tabs>
        <w:ind w:left="5400" w:hanging="360"/>
      </w:pPr>
    </w:lvl>
    <w:lvl w:ilvl="7" w:tplc="09148330" w:tentative="1">
      <w:start w:val="1"/>
      <w:numFmt w:val="lowerLetter"/>
      <w:lvlText w:val="%8."/>
      <w:lvlJc w:val="left"/>
      <w:pPr>
        <w:tabs>
          <w:tab w:val="num" w:pos="6120"/>
        </w:tabs>
        <w:ind w:left="6120" w:hanging="360"/>
      </w:pPr>
    </w:lvl>
    <w:lvl w:ilvl="8" w:tplc="6D2CC516" w:tentative="1">
      <w:start w:val="1"/>
      <w:numFmt w:val="lowerRoman"/>
      <w:lvlText w:val="%9."/>
      <w:lvlJc w:val="right"/>
      <w:pPr>
        <w:tabs>
          <w:tab w:val="num" w:pos="6840"/>
        </w:tabs>
        <w:ind w:left="6840" w:hanging="180"/>
      </w:pPr>
    </w:lvl>
  </w:abstractNum>
  <w:abstractNum w:abstractNumId="7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8" w15:restartNumberingAfterBreak="0">
    <w:nsid w:val="69D8569A"/>
    <w:multiLevelType w:val="hybridMultilevel"/>
    <w:tmpl w:val="C0ECCD9E"/>
    <w:lvl w:ilvl="0" w:tplc="7A0EEC8A">
      <w:start w:val="1"/>
      <w:numFmt w:val="decimal"/>
      <w:lvlText w:val="%1."/>
      <w:lvlJc w:val="left"/>
      <w:pPr>
        <w:ind w:left="720" w:hanging="360"/>
      </w:pPr>
      <w:rPr>
        <w:rFonts w:hint="default"/>
      </w:rPr>
    </w:lvl>
    <w:lvl w:ilvl="1" w:tplc="F0C204B4" w:tentative="1">
      <w:start w:val="1"/>
      <w:numFmt w:val="lowerLetter"/>
      <w:lvlText w:val="%2."/>
      <w:lvlJc w:val="left"/>
      <w:pPr>
        <w:ind w:left="1440" w:hanging="360"/>
      </w:pPr>
    </w:lvl>
    <w:lvl w:ilvl="2" w:tplc="C9FEAEB8" w:tentative="1">
      <w:start w:val="1"/>
      <w:numFmt w:val="lowerRoman"/>
      <w:lvlText w:val="%3."/>
      <w:lvlJc w:val="right"/>
      <w:pPr>
        <w:ind w:left="2160" w:hanging="180"/>
      </w:pPr>
    </w:lvl>
    <w:lvl w:ilvl="3" w:tplc="58F07598" w:tentative="1">
      <w:start w:val="1"/>
      <w:numFmt w:val="decimal"/>
      <w:pStyle w:val="4-"/>
      <w:lvlText w:val="%4."/>
      <w:lvlJc w:val="left"/>
      <w:pPr>
        <w:ind w:left="2880" w:hanging="360"/>
      </w:pPr>
    </w:lvl>
    <w:lvl w:ilvl="4" w:tplc="C686AA86" w:tentative="1">
      <w:start w:val="1"/>
      <w:numFmt w:val="lowerLetter"/>
      <w:lvlText w:val="%5."/>
      <w:lvlJc w:val="left"/>
      <w:pPr>
        <w:ind w:left="3600" w:hanging="360"/>
      </w:pPr>
    </w:lvl>
    <w:lvl w:ilvl="5" w:tplc="5BD448EE" w:tentative="1">
      <w:start w:val="1"/>
      <w:numFmt w:val="lowerRoman"/>
      <w:lvlText w:val="%6."/>
      <w:lvlJc w:val="right"/>
      <w:pPr>
        <w:ind w:left="4320" w:hanging="180"/>
      </w:pPr>
    </w:lvl>
    <w:lvl w:ilvl="6" w:tplc="51C425E2" w:tentative="1">
      <w:start w:val="1"/>
      <w:numFmt w:val="decimal"/>
      <w:lvlText w:val="%7."/>
      <w:lvlJc w:val="left"/>
      <w:pPr>
        <w:ind w:left="5040" w:hanging="360"/>
      </w:pPr>
    </w:lvl>
    <w:lvl w:ilvl="7" w:tplc="A0EC04E4" w:tentative="1">
      <w:start w:val="1"/>
      <w:numFmt w:val="lowerLetter"/>
      <w:lvlText w:val="%8."/>
      <w:lvlJc w:val="left"/>
      <w:pPr>
        <w:ind w:left="5760" w:hanging="360"/>
      </w:pPr>
    </w:lvl>
    <w:lvl w:ilvl="8" w:tplc="14D6D68C" w:tentative="1">
      <w:start w:val="1"/>
      <w:numFmt w:val="lowerRoman"/>
      <w:lvlText w:val="%9."/>
      <w:lvlJc w:val="right"/>
      <w:pPr>
        <w:ind w:left="6480" w:hanging="180"/>
      </w:pPr>
    </w:lvl>
  </w:abstractNum>
  <w:abstractNum w:abstractNumId="7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0"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15:restartNumberingAfterBreak="0">
    <w:nsid w:val="70203FE5"/>
    <w:multiLevelType w:val="hybridMultilevel"/>
    <w:tmpl w:val="4128F980"/>
    <w:lvl w:ilvl="0" w:tplc="C3785916">
      <w:start w:val="1"/>
      <w:numFmt w:val="hebrew1"/>
      <w:pStyle w:val="AlphaList"/>
      <w:lvlText w:val="%1."/>
      <w:lvlJc w:val="left"/>
      <w:pPr>
        <w:tabs>
          <w:tab w:val="num" w:pos="1559"/>
        </w:tabs>
        <w:ind w:left="1559" w:hanging="425"/>
      </w:pPr>
      <w:rPr>
        <w:rFonts w:hint="default"/>
      </w:rPr>
    </w:lvl>
    <w:lvl w:ilvl="1" w:tplc="3B0CA81C" w:tentative="1">
      <w:start w:val="1"/>
      <w:numFmt w:val="lowerLetter"/>
      <w:lvlText w:val="%2."/>
      <w:lvlJc w:val="left"/>
      <w:pPr>
        <w:tabs>
          <w:tab w:val="num" w:pos="1440"/>
        </w:tabs>
        <w:ind w:left="1440" w:hanging="360"/>
      </w:pPr>
    </w:lvl>
    <w:lvl w:ilvl="2" w:tplc="BCF0D380" w:tentative="1">
      <w:start w:val="1"/>
      <w:numFmt w:val="lowerRoman"/>
      <w:lvlText w:val="%3."/>
      <w:lvlJc w:val="right"/>
      <w:pPr>
        <w:tabs>
          <w:tab w:val="num" w:pos="2160"/>
        </w:tabs>
        <w:ind w:left="2160" w:hanging="180"/>
      </w:pPr>
    </w:lvl>
    <w:lvl w:ilvl="3" w:tplc="632AC13E" w:tentative="1">
      <w:start w:val="1"/>
      <w:numFmt w:val="decimal"/>
      <w:lvlText w:val="%4."/>
      <w:lvlJc w:val="left"/>
      <w:pPr>
        <w:tabs>
          <w:tab w:val="num" w:pos="2880"/>
        </w:tabs>
        <w:ind w:left="2880" w:hanging="360"/>
      </w:pPr>
    </w:lvl>
    <w:lvl w:ilvl="4" w:tplc="12103D8E" w:tentative="1">
      <w:start w:val="1"/>
      <w:numFmt w:val="lowerLetter"/>
      <w:lvlText w:val="%5."/>
      <w:lvlJc w:val="left"/>
      <w:pPr>
        <w:tabs>
          <w:tab w:val="num" w:pos="3600"/>
        </w:tabs>
        <w:ind w:left="3600" w:hanging="360"/>
      </w:pPr>
    </w:lvl>
    <w:lvl w:ilvl="5" w:tplc="FAD2055E" w:tentative="1">
      <w:start w:val="1"/>
      <w:numFmt w:val="lowerRoman"/>
      <w:lvlText w:val="%6."/>
      <w:lvlJc w:val="right"/>
      <w:pPr>
        <w:tabs>
          <w:tab w:val="num" w:pos="4320"/>
        </w:tabs>
        <w:ind w:left="4320" w:hanging="180"/>
      </w:pPr>
    </w:lvl>
    <w:lvl w:ilvl="6" w:tplc="3A3EB2D6" w:tentative="1">
      <w:start w:val="1"/>
      <w:numFmt w:val="decimal"/>
      <w:lvlText w:val="%7."/>
      <w:lvlJc w:val="left"/>
      <w:pPr>
        <w:tabs>
          <w:tab w:val="num" w:pos="5040"/>
        </w:tabs>
        <w:ind w:left="5040" w:hanging="360"/>
      </w:pPr>
    </w:lvl>
    <w:lvl w:ilvl="7" w:tplc="4F68A0F6" w:tentative="1">
      <w:start w:val="1"/>
      <w:numFmt w:val="lowerLetter"/>
      <w:lvlText w:val="%8."/>
      <w:lvlJc w:val="left"/>
      <w:pPr>
        <w:tabs>
          <w:tab w:val="num" w:pos="5760"/>
        </w:tabs>
        <w:ind w:left="5760" w:hanging="360"/>
      </w:pPr>
    </w:lvl>
    <w:lvl w:ilvl="8" w:tplc="8FA05C9E" w:tentative="1">
      <w:start w:val="1"/>
      <w:numFmt w:val="lowerRoman"/>
      <w:lvlText w:val="%9."/>
      <w:lvlJc w:val="right"/>
      <w:pPr>
        <w:tabs>
          <w:tab w:val="num" w:pos="6480"/>
        </w:tabs>
        <w:ind w:left="6480" w:hanging="180"/>
      </w:pPr>
    </w:lvl>
  </w:abstractNum>
  <w:abstractNum w:abstractNumId="82" w15:restartNumberingAfterBreak="0">
    <w:nsid w:val="714419B6"/>
    <w:multiLevelType w:val="multilevel"/>
    <w:tmpl w:val="403A4D5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778031BF"/>
    <w:multiLevelType w:val="multilevel"/>
    <w:tmpl w:val="43FEEC2A"/>
    <w:lvl w:ilvl="0">
      <w:start w:val="1"/>
      <w:numFmt w:val="decimal"/>
      <w:pStyle w:val="4-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0"/>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7" w15:restartNumberingAfterBreak="0">
    <w:nsid w:val="782276C1"/>
    <w:multiLevelType w:val="hybridMultilevel"/>
    <w:tmpl w:val="3502E438"/>
    <w:name w:val="listhnumber43222"/>
    <w:lvl w:ilvl="0" w:tplc="68FC1006">
      <w:start w:val="1"/>
      <w:numFmt w:val="decimal"/>
      <w:lvlText w:val="%1."/>
      <w:lvlJc w:val="left"/>
      <w:pPr>
        <w:tabs>
          <w:tab w:val="num" w:pos="720"/>
        </w:tabs>
        <w:ind w:left="720" w:hanging="360"/>
      </w:pPr>
      <w:rPr>
        <w:rFonts w:cs="Times New Roman"/>
      </w:rPr>
    </w:lvl>
    <w:lvl w:ilvl="1" w:tplc="1C60190C">
      <w:start w:val="1"/>
      <w:numFmt w:val="hebrew1"/>
      <w:pStyle w:val="Letter2"/>
      <w:lvlText w:val="%2."/>
      <w:lvlJc w:val="left"/>
      <w:pPr>
        <w:tabs>
          <w:tab w:val="num" w:pos="1440"/>
        </w:tabs>
        <w:ind w:left="1440" w:hanging="360"/>
      </w:pPr>
      <w:rPr>
        <w:rFonts w:cs="Times New Roman" w:hint="default"/>
        <w:sz w:val="2"/>
        <w:szCs w:val="24"/>
      </w:rPr>
    </w:lvl>
    <w:lvl w:ilvl="2" w:tplc="5A2840EA">
      <w:start w:val="1"/>
      <w:numFmt w:val="lowerRoman"/>
      <w:lvlText w:val="%3."/>
      <w:lvlJc w:val="right"/>
      <w:pPr>
        <w:tabs>
          <w:tab w:val="num" w:pos="2160"/>
        </w:tabs>
        <w:ind w:left="2160" w:hanging="180"/>
      </w:pPr>
      <w:rPr>
        <w:rFonts w:cs="Times New Roman"/>
      </w:rPr>
    </w:lvl>
    <w:lvl w:ilvl="3" w:tplc="CAFCE0AC">
      <w:start w:val="1"/>
      <w:numFmt w:val="decimal"/>
      <w:lvlText w:val="%4."/>
      <w:lvlJc w:val="left"/>
      <w:pPr>
        <w:tabs>
          <w:tab w:val="num" w:pos="2880"/>
        </w:tabs>
        <w:ind w:left="2880" w:hanging="360"/>
      </w:pPr>
      <w:rPr>
        <w:rFonts w:cs="Times New Roman"/>
      </w:rPr>
    </w:lvl>
    <w:lvl w:ilvl="4" w:tplc="ACFCD7FC">
      <w:start w:val="1"/>
      <w:numFmt w:val="lowerLetter"/>
      <w:lvlText w:val="%5."/>
      <w:lvlJc w:val="left"/>
      <w:pPr>
        <w:tabs>
          <w:tab w:val="num" w:pos="3600"/>
        </w:tabs>
        <w:ind w:left="3600" w:hanging="360"/>
      </w:pPr>
      <w:rPr>
        <w:rFonts w:cs="Times New Roman"/>
      </w:rPr>
    </w:lvl>
    <w:lvl w:ilvl="5" w:tplc="9F62ECE4">
      <w:start w:val="1"/>
      <w:numFmt w:val="lowerRoman"/>
      <w:lvlText w:val="%6."/>
      <w:lvlJc w:val="right"/>
      <w:pPr>
        <w:tabs>
          <w:tab w:val="num" w:pos="4320"/>
        </w:tabs>
        <w:ind w:left="4320" w:hanging="180"/>
      </w:pPr>
      <w:rPr>
        <w:rFonts w:cs="Times New Roman"/>
      </w:rPr>
    </w:lvl>
    <w:lvl w:ilvl="6" w:tplc="68166B76">
      <w:start w:val="1"/>
      <w:numFmt w:val="decimal"/>
      <w:lvlText w:val="%7."/>
      <w:lvlJc w:val="left"/>
      <w:pPr>
        <w:tabs>
          <w:tab w:val="num" w:pos="5040"/>
        </w:tabs>
        <w:ind w:left="5040" w:hanging="360"/>
      </w:pPr>
      <w:rPr>
        <w:rFonts w:cs="Times New Roman"/>
      </w:rPr>
    </w:lvl>
    <w:lvl w:ilvl="7" w:tplc="305A6B92">
      <w:start w:val="1"/>
      <w:numFmt w:val="lowerLetter"/>
      <w:lvlText w:val="%8."/>
      <w:lvlJc w:val="left"/>
      <w:pPr>
        <w:tabs>
          <w:tab w:val="num" w:pos="5760"/>
        </w:tabs>
        <w:ind w:left="5760" w:hanging="360"/>
      </w:pPr>
      <w:rPr>
        <w:rFonts w:cs="Times New Roman"/>
      </w:rPr>
    </w:lvl>
    <w:lvl w:ilvl="8" w:tplc="5F106098">
      <w:start w:val="1"/>
      <w:numFmt w:val="lowerRoman"/>
      <w:lvlText w:val="%9."/>
      <w:lvlJc w:val="right"/>
      <w:pPr>
        <w:tabs>
          <w:tab w:val="num" w:pos="6480"/>
        </w:tabs>
        <w:ind w:left="6480" w:hanging="180"/>
      </w:pPr>
      <w:rPr>
        <w:rFonts w:cs="Times New Roman"/>
      </w:rPr>
    </w:lvl>
  </w:abstractNum>
  <w:abstractNum w:abstractNumId="88" w15:restartNumberingAfterBreak="0">
    <w:nsid w:val="794811A5"/>
    <w:multiLevelType w:val="hybridMultilevel"/>
    <w:tmpl w:val="21F06726"/>
    <w:name w:val="listhhnumber3"/>
    <w:lvl w:ilvl="0" w:tplc="544A3454">
      <w:start w:val="1"/>
      <w:numFmt w:val="decimal"/>
      <w:pStyle w:val="Letter1"/>
      <w:lvlText w:val="%1."/>
      <w:lvlJc w:val="left"/>
      <w:pPr>
        <w:tabs>
          <w:tab w:val="num" w:pos="720"/>
        </w:tabs>
        <w:ind w:left="720" w:hanging="360"/>
      </w:pPr>
      <w:rPr>
        <w:rFonts w:cs="Times New Roman"/>
        <w:b w:val="0"/>
        <w:bCs w:val="0"/>
      </w:rPr>
    </w:lvl>
    <w:lvl w:ilvl="1" w:tplc="DAEE7E4E">
      <w:start w:val="1"/>
      <w:numFmt w:val="hebrew1"/>
      <w:lvlText w:val="%2."/>
      <w:lvlJc w:val="left"/>
      <w:pPr>
        <w:tabs>
          <w:tab w:val="num" w:pos="1440"/>
        </w:tabs>
        <w:ind w:left="1440" w:hanging="360"/>
      </w:pPr>
      <w:rPr>
        <w:rFonts w:cs="Times New Roman" w:hint="default"/>
        <w:sz w:val="2"/>
        <w:szCs w:val="24"/>
      </w:rPr>
    </w:lvl>
    <w:lvl w:ilvl="2" w:tplc="11F8AA2C">
      <w:start w:val="1"/>
      <w:numFmt w:val="lowerRoman"/>
      <w:lvlText w:val="%3."/>
      <w:lvlJc w:val="right"/>
      <w:pPr>
        <w:tabs>
          <w:tab w:val="num" w:pos="2160"/>
        </w:tabs>
        <w:ind w:left="2160" w:hanging="180"/>
      </w:pPr>
      <w:rPr>
        <w:rFonts w:cs="Times New Roman"/>
      </w:rPr>
    </w:lvl>
    <w:lvl w:ilvl="3" w:tplc="C3EE0C54">
      <w:start w:val="1"/>
      <w:numFmt w:val="decimal"/>
      <w:lvlText w:val="%4."/>
      <w:lvlJc w:val="left"/>
      <w:pPr>
        <w:tabs>
          <w:tab w:val="num" w:pos="2880"/>
        </w:tabs>
        <w:ind w:left="2880" w:hanging="360"/>
      </w:pPr>
      <w:rPr>
        <w:rFonts w:cs="Times New Roman"/>
      </w:rPr>
    </w:lvl>
    <w:lvl w:ilvl="4" w:tplc="4F0E4166">
      <w:start w:val="1"/>
      <w:numFmt w:val="lowerLetter"/>
      <w:lvlText w:val="%5."/>
      <w:lvlJc w:val="left"/>
      <w:pPr>
        <w:tabs>
          <w:tab w:val="num" w:pos="3600"/>
        </w:tabs>
        <w:ind w:left="3600" w:hanging="360"/>
      </w:pPr>
      <w:rPr>
        <w:rFonts w:cs="Times New Roman"/>
      </w:rPr>
    </w:lvl>
    <w:lvl w:ilvl="5" w:tplc="45E24D2C">
      <w:start w:val="1"/>
      <w:numFmt w:val="lowerRoman"/>
      <w:lvlText w:val="%6."/>
      <w:lvlJc w:val="right"/>
      <w:pPr>
        <w:tabs>
          <w:tab w:val="num" w:pos="4320"/>
        </w:tabs>
        <w:ind w:left="4320" w:hanging="180"/>
      </w:pPr>
      <w:rPr>
        <w:rFonts w:cs="Times New Roman"/>
      </w:rPr>
    </w:lvl>
    <w:lvl w:ilvl="6" w:tplc="210C4DDE">
      <w:start w:val="1"/>
      <w:numFmt w:val="decimal"/>
      <w:lvlText w:val="%7."/>
      <w:lvlJc w:val="left"/>
      <w:pPr>
        <w:tabs>
          <w:tab w:val="num" w:pos="5040"/>
        </w:tabs>
        <w:ind w:left="5040" w:hanging="360"/>
      </w:pPr>
      <w:rPr>
        <w:rFonts w:cs="Times New Roman"/>
      </w:rPr>
    </w:lvl>
    <w:lvl w:ilvl="7" w:tplc="AE4662EA">
      <w:start w:val="1"/>
      <w:numFmt w:val="lowerLetter"/>
      <w:lvlText w:val="%8."/>
      <w:lvlJc w:val="left"/>
      <w:pPr>
        <w:tabs>
          <w:tab w:val="num" w:pos="5760"/>
        </w:tabs>
        <w:ind w:left="5760" w:hanging="360"/>
      </w:pPr>
      <w:rPr>
        <w:rFonts w:cs="Times New Roman"/>
      </w:rPr>
    </w:lvl>
    <w:lvl w:ilvl="8" w:tplc="2A18285A">
      <w:start w:val="1"/>
      <w:numFmt w:val="lowerRoman"/>
      <w:lvlText w:val="%9."/>
      <w:lvlJc w:val="right"/>
      <w:pPr>
        <w:tabs>
          <w:tab w:val="num" w:pos="6480"/>
        </w:tabs>
        <w:ind w:left="6480" w:hanging="180"/>
      </w:pPr>
      <w:rPr>
        <w:rFonts w:cs="Times New Roman"/>
      </w:rPr>
    </w:lvl>
  </w:abstractNum>
  <w:abstractNum w:abstractNumId="8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0"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1"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15:restartNumberingAfterBreak="0">
    <w:nsid w:val="7FF40FD9"/>
    <w:multiLevelType w:val="multilevel"/>
    <w:tmpl w:val="7FF40FD9"/>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7FF40FDA"/>
    <w:multiLevelType w:val="multilevel"/>
    <w:tmpl w:val="7FF40FDA"/>
    <w:lvl w:ilvl="0">
      <w:start w:val="1"/>
      <w:numFmt w:val="decimal"/>
      <w:lvlText w:val="%1."/>
      <w:lvlJc w:val="left"/>
      <w:pPr>
        <w:ind w:left="180" w:hanging="360"/>
      </w:p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94" w15:restartNumberingAfterBreak="0">
    <w:nsid w:val="7FF40FDB"/>
    <w:multiLevelType w:val="hybridMultilevel"/>
    <w:tmpl w:val="7FF40FDB"/>
    <w:lvl w:ilvl="0" w:tplc="C6A42874">
      <w:start w:val="1"/>
      <w:numFmt w:val="bullet"/>
      <w:lvlText w:val=""/>
      <w:lvlJc w:val="left"/>
      <w:pPr>
        <w:ind w:left="720" w:hanging="360"/>
      </w:pPr>
      <w:rPr>
        <w:rFonts w:ascii="Symbol" w:hAnsi="Symbol"/>
      </w:rPr>
    </w:lvl>
    <w:lvl w:ilvl="1" w:tplc="78EED87A">
      <w:start w:val="1"/>
      <w:numFmt w:val="bullet"/>
      <w:lvlText w:val="o"/>
      <w:lvlJc w:val="left"/>
      <w:pPr>
        <w:tabs>
          <w:tab w:val="num" w:pos="1440"/>
        </w:tabs>
        <w:ind w:left="1440" w:hanging="360"/>
      </w:pPr>
      <w:rPr>
        <w:rFonts w:ascii="Courier New" w:hAnsi="Courier New"/>
      </w:rPr>
    </w:lvl>
    <w:lvl w:ilvl="2" w:tplc="662403B8">
      <w:start w:val="1"/>
      <w:numFmt w:val="bullet"/>
      <w:lvlText w:val=""/>
      <w:lvlJc w:val="left"/>
      <w:pPr>
        <w:tabs>
          <w:tab w:val="num" w:pos="2160"/>
        </w:tabs>
        <w:ind w:left="2160" w:hanging="360"/>
      </w:pPr>
      <w:rPr>
        <w:rFonts w:ascii="Wingdings" w:hAnsi="Wingdings"/>
      </w:rPr>
    </w:lvl>
    <w:lvl w:ilvl="3" w:tplc="E71A8484">
      <w:start w:val="1"/>
      <w:numFmt w:val="bullet"/>
      <w:lvlText w:val=""/>
      <w:lvlJc w:val="left"/>
      <w:pPr>
        <w:tabs>
          <w:tab w:val="num" w:pos="2880"/>
        </w:tabs>
        <w:ind w:left="2880" w:hanging="360"/>
      </w:pPr>
      <w:rPr>
        <w:rFonts w:ascii="Symbol" w:hAnsi="Symbol"/>
      </w:rPr>
    </w:lvl>
    <w:lvl w:ilvl="4" w:tplc="49B07D74">
      <w:start w:val="1"/>
      <w:numFmt w:val="bullet"/>
      <w:lvlText w:val="o"/>
      <w:lvlJc w:val="left"/>
      <w:pPr>
        <w:tabs>
          <w:tab w:val="num" w:pos="3600"/>
        </w:tabs>
        <w:ind w:left="3600" w:hanging="360"/>
      </w:pPr>
      <w:rPr>
        <w:rFonts w:ascii="Courier New" w:hAnsi="Courier New"/>
      </w:rPr>
    </w:lvl>
    <w:lvl w:ilvl="5" w:tplc="33D6F42C">
      <w:start w:val="1"/>
      <w:numFmt w:val="bullet"/>
      <w:lvlText w:val=""/>
      <w:lvlJc w:val="left"/>
      <w:pPr>
        <w:tabs>
          <w:tab w:val="num" w:pos="4320"/>
        </w:tabs>
        <w:ind w:left="4320" w:hanging="360"/>
      </w:pPr>
      <w:rPr>
        <w:rFonts w:ascii="Wingdings" w:hAnsi="Wingdings"/>
      </w:rPr>
    </w:lvl>
    <w:lvl w:ilvl="6" w:tplc="F698F102">
      <w:start w:val="1"/>
      <w:numFmt w:val="bullet"/>
      <w:lvlText w:val=""/>
      <w:lvlJc w:val="left"/>
      <w:pPr>
        <w:tabs>
          <w:tab w:val="num" w:pos="5040"/>
        </w:tabs>
        <w:ind w:left="5040" w:hanging="360"/>
      </w:pPr>
      <w:rPr>
        <w:rFonts w:ascii="Symbol" w:hAnsi="Symbol"/>
      </w:rPr>
    </w:lvl>
    <w:lvl w:ilvl="7" w:tplc="A0C2B7CA">
      <w:start w:val="1"/>
      <w:numFmt w:val="bullet"/>
      <w:lvlText w:val="o"/>
      <w:lvlJc w:val="left"/>
      <w:pPr>
        <w:tabs>
          <w:tab w:val="num" w:pos="5760"/>
        </w:tabs>
        <w:ind w:left="5760" w:hanging="360"/>
      </w:pPr>
      <w:rPr>
        <w:rFonts w:ascii="Courier New" w:hAnsi="Courier New"/>
      </w:rPr>
    </w:lvl>
    <w:lvl w:ilvl="8" w:tplc="4E1A99D8">
      <w:start w:val="1"/>
      <w:numFmt w:val="bullet"/>
      <w:lvlText w:val=""/>
      <w:lvlJc w:val="left"/>
      <w:pPr>
        <w:tabs>
          <w:tab w:val="num" w:pos="6480"/>
        </w:tabs>
        <w:ind w:left="6480" w:hanging="360"/>
      </w:pPr>
      <w:rPr>
        <w:rFonts w:ascii="Wingdings" w:hAnsi="Wingdings"/>
      </w:rPr>
    </w:lvl>
  </w:abstractNum>
  <w:abstractNum w:abstractNumId="95"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6" w15:restartNumberingAfterBreak="0">
    <w:nsid w:val="7FF40FDE"/>
    <w:multiLevelType w:val="hybridMultilevel"/>
    <w:tmpl w:val="7FF40FDE"/>
    <w:lvl w:ilvl="0" w:tplc="BB3EEA38">
      <w:start w:val="1"/>
      <w:numFmt w:val="bullet"/>
      <w:lvlText w:val=""/>
      <w:lvlJc w:val="left"/>
      <w:pPr>
        <w:ind w:left="720" w:hanging="360"/>
      </w:pPr>
      <w:rPr>
        <w:rFonts w:ascii="Symbol" w:hAnsi="Symbol"/>
      </w:rPr>
    </w:lvl>
    <w:lvl w:ilvl="1" w:tplc="E4181A4E">
      <w:start w:val="1"/>
      <w:numFmt w:val="bullet"/>
      <w:lvlText w:val="o"/>
      <w:lvlJc w:val="left"/>
      <w:pPr>
        <w:tabs>
          <w:tab w:val="num" w:pos="1440"/>
        </w:tabs>
        <w:ind w:left="1440" w:hanging="360"/>
      </w:pPr>
      <w:rPr>
        <w:rFonts w:ascii="Courier New" w:hAnsi="Courier New"/>
      </w:rPr>
    </w:lvl>
    <w:lvl w:ilvl="2" w:tplc="9782F1BC">
      <w:start w:val="1"/>
      <w:numFmt w:val="bullet"/>
      <w:lvlText w:val=""/>
      <w:lvlJc w:val="left"/>
      <w:pPr>
        <w:tabs>
          <w:tab w:val="num" w:pos="2160"/>
        </w:tabs>
        <w:ind w:left="2160" w:hanging="360"/>
      </w:pPr>
      <w:rPr>
        <w:rFonts w:ascii="Wingdings" w:hAnsi="Wingdings"/>
      </w:rPr>
    </w:lvl>
    <w:lvl w:ilvl="3" w:tplc="589CB16E">
      <w:start w:val="1"/>
      <w:numFmt w:val="bullet"/>
      <w:lvlText w:val=""/>
      <w:lvlJc w:val="left"/>
      <w:pPr>
        <w:tabs>
          <w:tab w:val="num" w:pos="2880"/>
        </w:tabs>
        <w:ind w:left="2880" w:hanging="360"/>
      </w:pPr>
      <w:rPr>
        <w:rFonts w:ascii="Symbol" w:hAnsi="Symbol"/>
      </w:rPr>
    </w:lvl>
    <w:lvl w:ilvl="4" w:tplc="7A28B304">
      <w:start w:val="1"/>
      <w:numFmt w:val="bullet"/>
      <w:lvlText w:val="o"/>
      <w:lvlJc w:val="left"/>
      <w:pPr>
        <w:tabs>
          <w:tab w:val="num" w:pos="3600"/>
        </w:tabs>
        <w:ind w:left="3600" w:hanging="360"/>
      </w:pPr>
      <w:rPr>
        <w:rFonts w:ascii="Courier New" w:hAnsi="Courier New"/>
      </w:rPr>
    </w:lvl>
    <w:lvl w:ilvl="5" w:tplc="0CCEBEA6">
      <w:start w:val="1"/>
      <w:numFmt w:val="bullet"/>
      <w:lvlText w:val=""/>
      <w:lvlJc w:val="left"/>
      <w:pPr>
        <w:tabs>
          <w:tab w:val="num" w:pos="4320"/>
        </w:tabs>
        <w:ind w:left="4320" w:hanging="360"/>
      </w:pPr>
      <w:rPr>
        <w:rFonts w:ascii="Wingdings" w:hAnsi="Wingdings"/>
      </w:rPr>
    </w:lvl>
    <w:lvl w:ilvl="6" w:tplc="76CA9B02">
      <w:start w:val="1"/>
      <w:numFmt w:val="bullet"/>
      <w:lvlText w:val=""/>
      <w:lvlJc w:val="left"/>
      <w:pPr>
        <w:tabs>
          <w:tab w:val="num" w:pos="5040"/>
        </w:tabs>
        <w:ind w:left="5040" w:hanging="360"/>
      </w:pPr>
      <w:rPr>
        <w:rFonts w:ascii="Symbol" w:hAnsi="Symbol"/>
      </w:rPr>
    </w:lvl>
    <w:lvl w:ilvl="7" w:tplc="42E825F8">
      <w:start w:val="1"/>
      <w:numFmt w:val="bullet"/>
      <w:lvlText w:val="o"/>
      <w:lvlJc w:val="left"/>
      <w:pPr>
        <w:tabs>
          <w:tab w:val="num" w:pos="5760"/>
        </w:tabs>
        <w:ind w:left="5760" w:hanging="360"/>
      </w:pPr>
      <w:rPr>
        <w:rFonts w:ascii="Courier New" w:hAnsi="Courier New"/>
      </w:rPr>
    </w:lvl>
    <w:lvl w:ilvl="8" w:tplc="FCA00872">
      <w:start w:val="1"/>
      <w:numFmt w:val="bullet"/>
      <w:lvlText w:val=""/>
      <w:lvlJc w:val="left"/>
      <w:pPr>
        <w:tabs>
          <w:tab w:val="num" w:pos="6480"/>
        </w:tabs>
        <w:ind w:left="6480" w:hanging="360"/>
      </w:pPr>
      <w:rPr>
        <w:rFonts w:ascii="Wingdings" w:hAnsi="Wingdings"/>
      </w:rPr>
    </w:lvl>
  </w:abstractNum>
  <w:abstractNum w:abstractNumId="97" w15:restartNumberingAfterBreak="0">
    <w:nsid w:val="7FF40FE2"/>
    <w:multiLevelType w:val="multilevel"/>
    <w:tmpl w:val="7FF40FE2"/>
    <w:lvl w:ilvl="0">
      <w:start w:val="1"/>
      <w:numFmt w:val="decimal"/>
      <w:lvlText w:val="%1."/>
      <w:lvlJc w:val="left"/>
      <w:pPr>
        <w:ind w:left="484" w:hanging="360"/>
      </w:pPr>
    </w:lvl>
    <w:lvl w:ilvl="1">
      <w:start w:val="1"/>
      <w:numFmt w:val="lowerLetter"/>
      <w:lvlText w:val="%2."/>
      <w:lvlJc w:val="left"/>
      <w:pPr>
        <w:tabs>
          <w:tab w:val="num" w:pos="1204"/>
        </w:tabs>
        <w:ind w:left="1204" w:hanging="360"/>
      </w:pPr>
    </w:lvl>
    <w:lvl w:ilvl="2">
      <w:start w:val="1"/>
      <w:numFmt w:val="lowerRoman"/>
      <w:lvlText w:val="%3."/>
      <w:lvlJc w:val="right"/>
      <w:pPr>
        <w:tabs>
          <w:tab w:val="num" w:pos="1924"/>
        </w:tabs>
        <w:ind w:left="1924" w:hanging="180"/>
      </w:pPr>
    </w:lvl>
    <w:lvl w:ilvl="3">
      <w:start w:val="1"/>
      <w:numFmt w:val="decimal"/>
      <w:lvlText w:val="%4."/>
      <w:lvlJc w:val="left"/>
      <w:pPr>
        <w:tabs>
          <w:tab w:val="num" w:pos="2644"/>
        </w:tabs>
        <w:ind w:left="2644" w:hanging="360"/>
      </w:pPr>
    </w:lvl>
    <w:lvl w:ilvl="4">
      <w:start w:val="1"/>
      <w:numFmt w:val="lowerLetter"/>
      <w:lvlText w:val="%5."/>
      <w:lvlJc w:val="left"/>
      <w:pPr>
        <w:tabs>
          <w:tab w:val="num" w:pos="3364"/>
        </w:tabs>
        <w:ind w:left="3364" w:hanging="360"/>
      </w:pPr>
    </w:lvl>
    <w:lvl w:ilvl="5">
      <w:start w:val="1"/>
      <w:numFmt w:val="lowerRoman"/>
      <w:lvlText w:val="%6."/>
      <w:lvlJc w:val="right"/>
      <w:pPr>
        <w:tabs>
          <w:tab w:val="num" w:pos="4084"/>
        </w:tabs>
        <w:ind w:left="4084" w:hanging="180"/>
      </w:pPr>
    </w:lvl>
    <w:lvl w:ilvl="6">
      <w:start w:val="1"/>
      <w:numFmt w:val="decimal"/>
      <w:lvlText w:val="%7."/>
      <w:lvlJc w:val="left"/>
      <w:pPr>
        <w:tabs>
          <w:tab w:val="num" w:pos="4804"/>
        </w:tabs>
        <w:ind w:left="4804" w:hanging="360"/>
      </w:pPr>
    </w:lvl>
    <w:lvl w:ilvl="7">
      <w:start w:val="1"/>
      <w:numFmt w:val="lowerLetter"/>
      <w:lvlText w:val="%8."/>
      <w:lvlJc w:val="left"/>
      <w:pPr>
        <w:tabs>
          <w:tab w:val="num" w:pos="5524"/>
        </w:tabs>
        <w:ind w:left="5524" w:hanging="360"/>
      </w:pPr>
    </w:lvl>
    <w:lvl w:ilvl="8">
      <w:start w:val="1"/>
      <w:numFmt w:val="lowerRoman"/>
      <w:lvlText w:val="%9."/>
      <w:lvlJc w:val="right"/>
      <w:pPr>
        <w:tabs>
          <w:tab w:val="num" w:pos="6244"/>
        </w:tabs>
        <w:ind w:left="6244" w:hanging="180"/>
      </w:pPr>
    </w:lvl>
  </w:abstractNum>
  <w:num w:numId="1" w16cid:durableId="1156606193">
    <w:abstractNumId w:val="61"/>
  </w:num>
  <w:num w:numId="2" w16cid:durableId="713846255">
    <w:abstractNumId w:val="15"/>
  </w:num>
  <w:num w:numId="3" w16cid:durableId="1393701201">
    <w:abstractNumId w:val="0"/>
  </w:num>
  <w:num w:numId="4" w16cid:durableId="899554759">
    <w:abstractNumId w:val="50"/>
  </w:num>
  <w:num w:numId="5" w16cid:durableId="1699113213">
    <w:abstractNumId w:val="1"/>
  </w:num>
  <w:num w:numId="6" w16cid:durableId="807282218">
    <w:abstractNumId w:val="76"/>
  </w:num>
  <w:num w:numId="7" w16cid:durableId="1311013426">
    <w:abstractNumId w:val="31"/>
  </w:num>
  <w:num w:numId="8" w16cid:durableId="1512908442">
    <w:abstractNumId w:val="20"/>
  </w:num>
  <w:num w:numId="9" w16cid:durableId="47850871">
    <w:abstractNumId w:val="60"/>
  </w:num>
  <w:num w:numId="10" w16cid:durableId="515584617">
    <w:abstractNumId w:val="84"/>
  </w:num>
  <w:num w:numId="11" w16cid:durableId="340355270">
    <w:abstractNumId w:val="28"/>
  </w:num>
  <w:num w:numId="12" w16cid:durableId="128088607">
    <w:abstractNumId w:val="2"/>
  </w:num>
  <w:num w:numId="13" w16cid:durableId="1118647388">
    <w:abstractNumId w:val="18"/>
  </w:num>
  <w:num w:numId="14" w16cid:durableId="1787384612">
    <w:abstractNumId w:val="23"/>
  </w:num>
  <w:num w:numId="15" w16cid:durableId="1528832978">
    <w:abstractNumId w:val="64"/>
  </w:num>
  <w:num w:numId="16" w16cid:durableId="759327850">
    <w:abstractNumId w:val="12"/>
  </w:num>
  <w:num w:numId="17" w16cid:durableId="1923366000">
    <w:abstractNumId w:val="52"/>
  </w:num>
  <w:num w:numId="18" w16cid:durableId="1578780957">
    <w:abstractNumId w:val="21"/>
  </w:num>
  <w:num w:numId="19" w16cid:durableId="1142382916">
    <w:abstractNumId w:val="42"/>
  </w:num>
  <w:num w:numId="20" w16cid:durableId="837890596">
    <w:abstractNumId w:val="70"/>
  </w:num>
  <w:num w:numId="21" w16cid:durableId="1656179563">
    <w:abstractNumId w:val="37"/>
  </w:num>
  <w:num w:numId="22" w16cid:durableId="1267615134">
    <w:abstractNumId w:val="79"/>
  </w:num>
  <w:num w:numId="23" w16cid:durableId="792099039">
    <w:abstractNumId w:val="4"/>
  </w:num>
  <w:num w:numId="24" w16cid:durableId="1591617597">
    <w:abstractNumId w:val="7"/>
  </w:num>
  <w:num w:numId="25" w16cid:durableId="1416242985">
    <w:abstractNumId w:val="34"/>
  </w:num>
  <w:num w:numId="26" w16cid:durableId="1090660090">
    <w:abstractNumId w:val="83"/>
  </w:num>
  <w:num w:numId="27" w16cid:durableId="1223103447">
    <w:abstractNumId w:val="77"/>
  </w:num>
  <w:num w:numId="28" w16cid:durableId="902905847">
    <w:abstractNumId w:val="19"/>
  </w:num>
  <w:num w:numId="29" w16cid:durableId="1781148169">
    <w:abstractNumId w:val="69"/>
  </w:num>
  <w:num w:numId="30" w16cid:durableId="575824750">
    <w:abstractNumId w:val="24"/>
  </w:num>
  <w:num w:numId="31" w16cid:durableId="1749426334">
    <w:abstractNumId w:val="29"/>
  </w:num>
  <w:num w:numId="32" w16cid:durableId="2049793940">
    <w:abstractNumId w:val="17"/>
  </w:num>
  <w:num w:numId="33" w16cid:durableId="585655876">
    <w:abstractNumId w:val="63"/>
  </w:num>
  <w:num w:numId="34" w16cid:durableId="1129012452">
    <w:abstractNumId w:val="74"/>
  </w:num>
  <w:num w:numId="35" w16cid:durableId="1683236593">
    <w:abstractNumId w:val="43"/>
  </w:num>
  <w:num w:numId="36" w16cid:durableId="1774011397">
    <w:abstractNumId w:val="16"/>
  </w:num>
  <w:num w:numId="37" w16cid:durableId="296372908">
    <w:abstractNumId w:val="51"/>
  </w:num>
  <w:num w:numId="38" w16cid:durableId="284890363">
    <w:abstractNumId w:val="32"/>
  </w:num>
  <w:num w:numId="39" w16cid:durableId="962156308">
    <w:abstractNumId w:val="88"/>
  </w:num>
  <w:num w:numId="40" w16cid:durableId="1629166387">
    <w:abstractNumId w:val="87"/>
  </w:num>
  <w:num w:numId="41" w16cid:durableId="437215719">
    <w:abstractNumId w:val="81"/>
  </w:num>
  <w:num w:numId="42" w16cid:durableId="50736486">
    <w:abstractNumId w:val="47"/>
  </w:num>
  <w:num w:numId="43" w16cid:durableId="660163179">
    <w:abstractNumId w:val="89"/>
  </w:num>
  <w:num w:numId="44" w16cid:durableId="253630204">
    <w:abstractNumId w:val="80"/>
  </w:num>
  <w:num w:numId="45" w16cid:durableId="1125318904">
    <w:abstractNumId w:val="9"/>
  </w:num>
  <w:num w:numId="46" w16cid:durableId="1981381576">
    <w:abstractNumId w:val="36"/>
  </w:num>
  <w:num w:numId="47" w16cid:durableId="2071608228">
    <w:abstractNumId w:val="10"/>
  </w:num>
  <w:num w:numId="48" w16cid:durableId="17631464">
    <w:abstractNumId w:val="44"/>
  </w:num>
  <w:num w:numId="49" w16cid:durableId="386149413">
    <w:abstractNumId w:val="6"/>
  </w:num>
  <w:num w:numId="50" w16cid:durableId="692997282">
    <w:abstractNumId w:val="85"/>
  </w:num>
  <w:num w:numId="51" w16cid:durableId="1358001641">
    <w:abstractNumId w:val="33"/>
  </w:num>
  <w:num w:numId="52" w16cid:durableId="1489248448">
    <w:abstractNumId w:val="75"/>
  </w:num>
  <w:num w:numId="53" w16cid:durableId="383145063">
    <w:abstractNumId w:val="78"/>
  </w:num>
  <w:num w:numId="54" w16cid:durableId="1920479423">
    <w:abstractNumId w:val="5"/>
  </w:num>
  <w:num w:numId="55" w16cid:durableId="134182016">
    <w:abstractNumId w:val="35"/>
  </w:num>
  <w:num w:numId="56" w16cid:durableId="1093206530">
    <w:abstractNumId w:val="3"/>
  </w:num>
  <w:num w:numId="57" w16cid:durableId="300699072">
    <w:abstractNumId w:val="8"/>
  </w:num>
  <w:num w:numId="58" w16cid:durableId="1153525421">
    <w:abstractNumId w:val="86"/>
  </w:num>
  <w:num w:numId="59" w16cid:durableId="1545797866">
    <w:abstractNumId w:val="22"/>
  </w:num>
  <w:num w:numId="60" w16cid:durableId="357976106">
    <w:abstractNumId w:val="41"/>
  </w:num>
  <w:num w:numId="61" w16cid:durableId="1456632684">
    <w:abstractNumId w:val="90"/>
  </w:num>
  <w:num w:numId="62" w16cid:durableId="1313021315">
    <w:abstractNumId w:val="33"/>
  </w:num>
  <w:num w:numId="63" w16cid:durableId="731856731">
    <w:abstractNumId w:val="14"/>
  </w:num>
  <w:num w:numId="64" w16cid:durableId="2027360765">
    <w:abstractNumId w:val="40"/>
  </w:num>
  <w:num w:numId="65" w16cid:durableId="2136750154">
    <w:abstractNumId w:val="55"/>
  </w:num>
  <w:num w:numId="66" w16cid:durableId="320742598">
    <w:abstractNumId w:val="71"/>
  </w:num>
  <w:num w:numId="67" w16cid:durableId="51322428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696464460">
    <w:abstractNumId w:val="11"/>
  </w:num>
  <w:num w:numId="69" w16cid:durableId="17663403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52966723">
    <w:abstractNumId w:val="91"/>
  </w:num>
  <w:num w:numId="71" w16cid:durableId="1524127372">
    <w:abstractNumId w:val="92"/>
  </w:num>
  <w:num w:numId="72" w16cid:durableId="1955162807">
    <w:abstractNumId w:val="93"/>
  </w:num>
  <w:num w:numId="73" w16cid:durableId="673915412">
    <w:abstractNumId w:val="94"/>
  </w:num>
  <w:num w:numId="74" w16cid:durableId="1870877641">
    <w:abstractNumId w:val="95"/>
  </w:num>
  <w:num w:numId="75" w16cid:durableId="24211765">
    <w:abstractNumId w:val="96"/>
  </w:num>
  <w:num w:numId="76" w16cid:durableId="1509636444">
    <w:abstractNumId w:val="97"/>
  </w:num>
  <w:num w:numId="77" w16cid:durableId="850681835">
    <w:abstractNumId w:val="58"/>
  </w:num>
  <w:num w:numId="78" w16cid:durableId="1590892453">
    <w:abstractNumId w:val="45"/>
    <w:lvlOverride w:ilvl="0">
      <w:lvl w:ilvl="0">
        <w:start w:val="1"/>
        <w:numFmt w:val="decimal"/>
        <w:lvlText w:val="%1."/>
        <w:lvlJc w:val="left"/>
        <w:pPr>
          <w:ind w:left="360" w:hanging="360"/>
        </w:pPr>
      </w:lvl>
    </w:lvlOverride>
    <w:lvlOverride w:ilvl="1">
      <w:lvl w:ilvl="1">
        <w:start w:val="1"/>
        <w:numFmt w:val="decimal"/>
        <w:lvlText w:val="%1.%2."/>
        <w:lvlJc w:val="left"/>
        <w:pPr>
          <w:ind w:left="1361" w:hanging="720"/>
        </w:pPr>
        <w:rPr>
          <w:b w:val="0"/>
          <w:bCs w:val="0"/>
          <w:lang w:bidi="he-IL"/>
        </w:rPr>
      </w:lvl>
    </w:lvlOverride>
    <w:lvlOverride w:ilvl="2">
      <w:lvl w:ilvl="2">
        <w:start w:val="1"/>
        <w:numFmt w:val="decimal"/>
        <w:lvlText w:val="%1.%2.%3."/>
        <w:lvlJc w:val="left"/>
        <w:pPr>
          <w:ind w:left="2325" w:hanging="964"/>
        </w:pPr>
        <w:rPr>
          <w:b w:val="0"/>
          <w:bCs w:val="0"/>
          <w:lang w:val="en-US"/>
        </w:rPr>
      </w:lvl>
    </w:lvlOverride>
    <w:lvlOverride w:ilvl="3">
      <w:lvl w:ilvl="3">
        <w:start w:val="1"/>
        <w:numFmt w:val="decimal"/>
        <w:lvlText w:val="%4."/>
        <w:lvlJc w:val="left"/>
        <w:pPr>
          <w:ind w:left="3402" w:hanging="1321"/>
        </w:pPr>
        <w:rPr>
          <w:rFonts w:ascii="David" w:eastAsiaTheme="minorHAnsi" w:hAnsi="David" w:cs="David"/>
          <w:b w:val="0"/>
          <w:bCs w:val="0"/>
        </w:rPr>
      </w:lvl>
    </w:lvlOverride>
    <w:lvlOverride w:ilvl="4">
      <w:lvl w:ilvl="4">
        <w:start w:val="1"/>
        <w:numFmt w:val="decimal"/>
        <w:lvlText w:val="%1.%2.%3.%4.%5."/>
        <w:lvlJc w:val="left"/>
        <w:pPr>
          <w:ind w:left="2232" w:hanging="792"/>
        </w:pPr>
        <w:rPr>
          <w:rFonts w:ascii="Symbol" w:hAnsi="Symbol" w:hint="default"/>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79" w16cid:durableId="1557934715">
    <w:abstractNumId w:val="30"/>
  </w:num>
  <w:num w:numId="80" w16cid:durableId="660811469">
    <w:abstractNumId w:val="72"/>
  </w:num>
  <w:num w:numId="81" w16cid:durableId="36974723">
    <w:abstractNumId w:val="39"/>
  </w:num>
  <w:num w:numId="82" w16cid:durableId="1343433648">
    <w:abstractNumId w:val="48"/>
  </w:num>
  <w:num w:numId="83" w16cid:durableId="198706216">
    <w:abstractNumId w:val="49"/>
  </w:num>
  <w:num w:numId="84" w16cid:durableId="1888450881">
    <w:abstractNumId w:val="25"/>
  </w:num>
  <w:num w:numId="85" w16cid:durableId="1755544565">
    <w:abstractNumId w:val="54"/>
  </w:num>
  <w:num w:numId="86" w16cid:durableId="113183758">
    <w:abstractNumId w:val="67"/>
  </w:num>
  <w:num w:numId="87" w16cid:durableId="1312052625">
    <w:abstractNumId w:val="33"/>
  </w:num>
  <w:num w:numId="88" w16cid:durableId="2032872645">
    <w:abstractNumId w:val="33"/>
  </w:num>
  <w:num w:numId="89" w16cid:durableId="396322415">
    <w:abstractNumId w:val="33"/>
  </w:num>
  <w:num w:numId="90" w16cid:durableId="925922901">
    <w:abstractNumId w:val="33"/>
  </w:num>
  <w:num w:numId="91" w16cid:durableId="132061545">
    <w:abstractNumId w:val="33"/>
  </w:num>
  <w:num w:numId="92" w16cid:durableId="151722800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064523722">
    <w:abstractNumId w:val="33"/>
  </w:num>
  <w:num w:numId="94" w16cid:durableId="2122141160">
    <w:abstractNumId w:val="33"/>
  </w:num>
  <w:num w:numId="95" w16cid:durableId="592665251">
    <w:abstractNumId w:val="55"/>
    <w:lvlOverride w:ilvl="0">
      <w:startOverride w:val="9"/>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96" w16cid:durableId="603879654">
    <w:abstractNumId w:val="33"/>
  </w:num>
  <w:num w:numId="97" w16cid:durableId="875459826">
    <w:abstractNumId w:val="33"/>
  </w:num>
  <w:num w:numId="98" w16cid:durableId="187572811">
    <w:abstractNumId w:val="4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361" w:hanging="720"/>
        </w:pPr>
        <w:rPr>
          <w:rFonts w:hint="default"/>
          <w:b w:val="0"/>
          <w:bCs w:val="0"/>
          <w:lang w:bidi="he-IL"/>
        </w:rPr>
      </w:lvl>
    </w:lvlOverride>
    <w:lvlOverride w:ilvl="2">
      <w:lvl w:ilvl="2">
        <w:start w:val="1"/>
        <w:numFmt w:val="decimal"/>
        <w:lvlText w:val="%1.%2.%3."/>
        <w:lvlJc w:val="left"/>
        <w:pPr>
          <w:ind w:left="2325" w:hanging="964"/>
        </w:pPr>
        <w:rPr>
          <w:rFonts w:hint="default"/>
          <w:b w:val="0"/>
          <w:bCs w:val="0"/>
        </w:rPr>
      </w:lvl>
    </w:lvlOverride>
    <w:lvlOverride w:ilvl="3">
      <w:lvl w:ilvl="3">
        <w:start w:val="1"/>
        <w:numFmt w:val="decimal"/>
        <w:lvlText w:val="%1.%2.%3.%4."/>
        <w:lvlJc w:val="left"/>
        <w:pPr>
          <w:ind w:left="3402" w:hanging="1321"/>
        </w:pPr>
        <w:rPr>
          <w:rFonts w:hint="default"/>
          <w:b w:val="0"/>
          <w:bCs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9" w16cid:durableId="89084740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149398073">
    <w:abstractNumId w:val="27"/>
  </w:num>
  <w:num w:numId="101" w16cid:durableId="694774431">
    <w:abstractNumId w:val="33"/>
  </w:num>
  <w:num w:numId="102" w16cid:durableId="1071078627">
    <w:abstractNumId w:val="33"/>
  </w:num>
  <w:num w:numId="103" w16cid:durableId="1631596828">
    <w:abstractNumId w:val="33"/>
  </w:num>
  <w:num w:numId="104" w16cid:durableId="1813986480">
    <w:abstractNumId w:val="33"/>
  </w:num>
  <w:num w:numId="105" w16cid:durableId="1408528497">
    <w:abstractNumId w:val="33"/>
  </w:num>
  <w:num w:numId="106" w16cid:durableId="856117214">
    <w:abstractNumId w:val="33"/>
  </w:num>
  <w:num w:numId="107" w16cid:durableId="1187133630">
    <w:abstractNumId w:val="33"/>
  </w:num>
  <w:num w:numId="108" w16cid:durableId="1378353440">
    <w:abstractNumId w:val="33"/>
  </w:num>
  <w:num w:numId="109" w16cid:durableId="813454235">
    <w:abstractNumId w:val="33"/>
  </w:num>
  <w:num w:numId="110" w16cid:durableId="853347643">
    <w:abstractNumId w:val="33"/>
  </w:num>
  <w:num w:numId="111" w16cid:durableId="1801680238">
    <w:abstractNumId w:val="33"/>
  </w:num>
  <w:num w:numId="112" w16cid:durableId="143739477">
    <w:abstractNumId w:val="33"/>
  </w:num>
  <w:num w:numId="113" w16cid:durableId="1221331190">
    <w:abstractNumId w:val="33"/>
  </w:num>
  <w:num w:numId="114" w16cid:durableId="878279131">
    <w:abstractNumId w:val="33"/>
  </w:num>
  <w:num w:numId="115" w16cid:durableId="1790275665">
    <w:abstractNumId w:val="33"/>
  </w:num>
  <w:num w:numId="116" w16cid:durableId="2128501159">
    <w:abstractNumId w:val="33"/>
  </w:num>
  <w:num w:numId="117" w16cid:durableId="543952946">
    <w:abstractNumId w:val="33"/>
  </w:num>
  <w:num w:numId="118" w16cid:durableId="1033731006">
    <w:abstractNumId w:val="33"/>
  </w:num>
  <w:num w:numId="119" w16cid:durableId="1527400526">
    <w:abstractNumId w:val="33"/>
  </w:num>
  <w:num w:numId="120" w16cid:durableId="1859390266">
    <w:abstractNumId w:val="33"/>
  </w:num>
  <w:num w:numId="121" w16cid:durableId="935553276">
    <w:abstractNumId w:val="33"/>
  </w:num>
  <w:num w:numId="122" w16cid:durableId="516235937">
    <w:abstractNumId w:val="33"/>
  </w:num>
  <w:num w:numId="123" w16cid:durableId="1939093066">
    <w:abstractNumId w:val="33"/>
  </w:num>
  <w:num w:numId="124" w16cid:durableId="1955676295">
    <w:abstractNumId w:val="33"/>
  </w:num>
  <w:num w:numId="125" w16cid:durableId="889268248">
    <w:abstractNumId w:val="33"/>
  </w:num>
  <w:num w:numId="126" w16cid:durableId="422530543">
    <w:abstractNumId w:val="33"/>
  </w:num>
  <w:num w:numId="127" w16cid:durableId="170461339">
    <w:abstractNumId w:val="33"/>
  </w:num>
  <w:num w:numId="128" w16cid:durableId="1380855556">
    <w:abstractNumId w:val="33"/>
  </w:num>
  <w:num w:numId="129" w16cid:durableId="1897929086">
    <w:abstractNumId w:val="33"/>
  </w:num>
  <w:num w:numId="130" w16cid:durableId="1833568073">
    <w:abstractNumId w:val="33"/>
  </w:num>
  <w:num w:numId="131" w16cid:durableId="1745254781">
    <w:abstractNumId w:val="33"/>
  </w:num>
  <w:num w:numId="132" w16cid:durableId="1966159106">
    <w:abstractNumId w:val="33"/>
  </w:num>
  <w:num w:numId="133" w16cid:durableId="1583372734">
    <w:abstractNumId w:val="33"/>
  </w:num>
  <w:num w:numId="134" w16cid:durableId="2098209111">
    <w:abstractNumId w:val="33"/>
  </w:num>
  <w:num w:numId="135" w16cid:durableId="1727097662">
    <w:abstractNumId w:val="33"/>
  </w:num>
  <w:num w:numId="136" w16cid:durableId="737363419">
    <w:abstractNumId w:val="33"/>
  </w:num>
  <w:num w:numId="137" w16cid:durableId="1775436964">
    <w:abstractNumId w:val="33"/>
  </w:num>
  <w:num w:numId="138" w16cid:durableId="51776853">
    <w:abstractNumId w:val="33"/>
  </w:num>
  <w:num w:numId="139" w16cid:durableId="999962323">
    <w:abstractNumId w:val="33"/>
  </w:num>
  <w:num w:numId="140" w16cid:durableId="124273705">
    <w:abstractNumId w:val="33"/>
  </w:num>
  <w:num w:numId="141" w16cid:durableId="503513769">
    <w:abstractNumId w:val="33"/>
  </w:num>
  <w:num w:numId="142" w16cid:durableId="834881613">
    <w:abstractNumId w:val="33"/>
  </w:num>
  <w:num w:numId="143" w16cid:durableId="867718222">
    <w:abstractNumId w:val="33"/>
  </w:num>
  <w:num w:numId="144" w16cid:durableId="1793328834">
    <w:abstractNumId w:val="33"/>
  </w:num>
  <w:num w:numId="145" w16cid:durableId="750663579">
    <w:abstractNumId w:val="33"/>
  </w:num>
  <w:num w:numId="146" w16cid:durableId="1167944486">
    <w:abstractNumId w:val="33"/>
  </w:num>
  <w:num w:numId="147" w16cid:durableId="1469741622">
    <w:abstractNumId w:val="33"/>
  </w:num>
  <w:num w:numId="148" w16cid:durableId="181088773">
    <w:abstractNumId w:val="33"/>
  </w:num>
  <w:num w:numId="149" w16cid:durableId="1954634610">
    <w:abstractNumId w:val="33"/>
  </w:num>
  <w:num w:numId="150" w16cid:durableId="381713690">
    <w:abstractNumId w:val="33"/>
  </w:num>
  <w:num w:numId="151" w16cid:durableId="1199398186">
    <w:abstractNumId w:val="33"/>
  </w:num>
  <w:num w:numId="152" w16cid:durableId="420684050">
    <w:abstractNumId w:val="33"/>
  </w:num>
  <w:num w:numId="153" w16cid:durableId="1483231722">
    <w:abstractNumId w:val="33"/>
  </w:num>
  <w:num w:numId="154" w16cid:durableId="458106650">
    <w:abstractNumId w:val="33"/>
  </w:num>
  <w:num w:numId="155" w16cid:durableId="1052924209">
    <w:abstractNumId w:val="33"/>
  </w:num>
  <w:num w:numId="156" w16cid:durableId="617685070">
    <w:abstractNumId w:val="33"/>
  </w:num>
  <w:num w:numId="157" w16cid:durableId="67114182">
    <w:abstractNumId w:val="33"/>
  </w:num>
  <w:num w:numId="158" w16cid:durableId="943612422">
    <w:abstractNumId w:val="33"/>
  </w:num>
  <w:num w:numId="159" w16cid:durableId="1625581214">
    <w:abstractNumId w:val="33"/>
  </w:num>
  <w:num w:numId="160" w16cid:durableId="332339150">
    <w:abstractNumId w:val="33"/>
  </w:num>
  <w:num w:numId="161" w16cid:durableId="1922445367">
    <w:abstractNumId w:val="33"/>
  </w:num>
  <w:num w:numId="162" w16cid:durableId="1391150281">
    <w:abstractNumId w:val="33"/>
  </w:num>
  <w:num w:numId="163" w16cid:durableId="12539783">
    <w:abstractNumId w:val="33"/>
  </w:num>
  <w:num w:numId="164" w16cid:durableId="1894920619">
    <w:abstractNumId w:val="33"/>
  </w:num>
  <w:num w:numId="165" w16cid:durableId="835730778">
    <w:abstractNumId w:val="33"/>
  </w:num>
  <w:num w:numId="166" w16cid:durableId="366293138">
    <w:abstractNumId w:val="33"/>
  </w:num>
  <w:num w:numId="167" w16cid:durableId="1706101827">
    <w:abstractNumId w:val="33"/>
  </w:num>
  <w:num w:numId="168" w16cid:durableId="2006472032">
    <w:abstractNumId w:val="33"/>
  </w:num>
  <w:num w:numId="169" w16cid:durableId="1664431361">
    <w:abstractNumId w:val="33"/>
  </w:num>
  <w:num w:numId="170" w16cid:durableId="1757822781">
    <w:abstractNumId w:val="33"/>
  </w:num>
  <w:num w:numId="171" w16cid:durableId="1650092901">
    <w:abstractNumId w:val="33"/>
  </w:num>
  <w:num w:numId="172" w16cid:durableId="384646690">
    <w:abstractNumId w:val="33"/>
  </w:num>
  <w:num w:numId="173" w16cid:durableId="82268499">
    <w:abstractNumId w:val="33"/>
  </w:num>
  <w:num w:numId="174" w16cid:durableId="209536429">
    <w:abstractNumId w:val="33"/>
  </w:num>
  <w:num w:numId="175" w16cid:durableId="1080492484">
    <w:abstractNumId w:val="33"/>
  </w:num>
  <w:num w:numId="176" w16cid:durableId="1692027512">
    <w:abstractNumId w:val="33"/>
  </w:num>
  <w:num w:numId="177" w16cid:durableId="435255916">
    <w:abstractNumId w:val="33"/>
  </w:num>
  <w:num w:numId="178" w16cid:durableId="1237015872">
    <w:abstractNumId w:val="33"/>
  </w:num>
  <w:num w:numId="179" w16cid:durableId="975259838">
    <w:abstractNumId w:val="33"/>
  </w:num>
  <w:num w:numId="180" w16cid:durableId="1456176288">
    <w:abstractNumId w:val="33"/>
  </w:num>
  <w:num w:numId="181" w16cid:durableId="635182192">
    <w:abstractNumId w:val="33"/>
  </w:num>
  <w:num w:numId="182" w16cid:durableId="768814437">
    <w:abstractNumId w:val="33"/>
  </w:num>
  <w:num w:numId="183" w16cid:durableId="767585001">
    <w:abstractNumId w:val="33"/>
  </w:num>
  <w:num w:numId="184" w16cid:durableId="1951162061">
    <w:abstractNumId w:val="33"/>
  </w:num>
  <w:num w:numId="185" w16cid:durableId="1249928231">
    <w:abstractNumId w:val="56"/>
  </w:num>
  <w:num w:numId="186" w16cid:durableId="2021856374">
    <w:abstractNumId w:val="33"/>
  </w:num>
  <w:num w:numId="187" w16cid:durableId="1066221104">
    <w:abstractNumId w:val="33"/>
  </w:num>
  <w:num w:numId="188" w16cid:durableId="94137225">
    <w:abstractNumId w:val="33"/>
  </w:num>
  <w:num w:numId="189" w16cid:durableId="866916653">
    <w:abstractNumId w:val="33"/>
  </w:num>
  <w:num w:numId="190" w16cid:durableId="641497244">
    <w:abstractNumId w:val="33"/>
  </w:num>
  <w:num w:numId="191" w16cid:durableId="1165365958">
    <w:abstractNumId w:val="33"/>
  </w:num>
  <w:num w:numId="192" w16cid:durableId="1074739875">
    <w:abstractNumId w:val="33"/>
  </w:num>
  <w:num w:numId="193" w16cid:durableId="1530338571">
    <w:abstractNumId w:val="33"/>
  </w:num>
  <w:num w:numId="194" w16cid:durableId="1082799034">
    <w:abstractNumId w:val="33"/>
  </w:num>
  <w:num w:numId="195" w16cid:durableId="1228341960">
    <w:abstractNumId w:val="33"/>
  </w:num>
  <w:num w:numId="196" w16cid:durableId="49890082">
    <w:abstractNumId w:val="33"/>
  </w:num>
  <w:num w:numId="197" w16cid:durableId="2113277580">
    <w:abstractNumId w:val="33"/>
  </w:num>
  <w:num w:numId="198" w16cid:durableId="1831284972">
    <w:abstractNumId w:val="33"/>
  </w:num>
  <w:num w:numId="199" w16cid:durableId="1757360992">
    <w:abstractNumId w:val="33"/>
  </w:num>
  <w:num w:numId="200" w16cid:durableId="1850563449">
    <w:abstractNumId w:val="33"/>
  </w:num>
  <w:num w:numId="201" w16cid:durableId="1314288848">
    <w:abstractNumId w:val="33"/>
  </w:num>
  <w:num w:numId="202" w16cid:durableId="431318009">
    <w:abstractNumId w:val="33"/>
  </w:num>
  <w:num w:numId="203" w16cid:durableId="1116633467">
    <w:abstractNumId w:val="33"/>
  </w:num>
  <w:num w:numId="204" w16cid:durableId="1214578977">
    <w:abstractNumId w:val="33"/>
  </w:num>
  <w:num w:numId="205" w16cid:durableId="1167675242">
    <w:abstractNumId w:val="33"/>
  </w:num>
  <w:num w:numId="206" w16cid:durableId="2010013835">
    <w:abstractNumId w:val="33"/>
  </w:num>
  <w:num w:numId="207" w16cid:durableId="1506090659">
    <w:abstractNumId w:val="33"/>
  </w:num>
  <w:num w:numId="208" w16cid:durableId="1709329156">
    <w:abstractNumId w:val="33"/>
  </w:num>
  <w:num w:numId="209" w16cid:durableId="2118980035">
    <w:abstractNumId w:val="33"/>
  </w:num>
  <w:num w:numId="210" w16cid:durableId="594024250">
    <w:abstractNumId w:val="33"/>
  </w:num>
  <w:num w:numId="211" w16cid:durableId="1680933687">
    <w:abstractNumId w:val="33"/>
  </w:num>
  <w:num w:numId="212" w16cid:durableId="1932817386">
    <w:abstractNumId w:val="33"/>
  </w:num>
  <w:num w:numId="213" w16cid:durableId="34743569">
    <w:abstractNumId w:val="33"/>
  </w:num>
  <w:num w:numId="214" w16cid:durableId="2045055218">
    <w:abstractNumId w:val="33"/>
  </w:num>
  <w:num w:numId="215" w16cid:durableId="1759207478">
    <w:abstractNumId w:val="33"/>
  </w:num>
  <w:num w:numId="216" w16cid:durableId="589462990">
    <w:abstractNumId w:val="33"/>
  </w:num>
  <w:num w:numId="217" w16cid:durableId="609968389">
    <w:abstractNumId w:val="33"/>
  </w:num>
  <w:num w:numId="218" w16cid:durableId="1612322560">
    <w:abstractNumId w:val="33"/>
  </w:num>
  <w:num w:numId="219" w16cid:durableId="220947908">
    <w:abstractNumId w:val="33"/>
  </w:num>
  <w:num w:numId="220" w16cid:durableId="384449810">
    <w:abstractNumId w:val="33"/>
  </w:num>
  <w:num w:numId="221" w16cid:durableId="263610574">
    <w:abstractNumId w:val="33"/>
  </w:num>
  <w:num w:numId="222" w16cid:durableId="1951089484">
    <w:abstractNumId w:val="33"/>
  </w:num>
  <w:num w:numId="223" w16cid:durableId="2025090463">
    <w:abstractNumId w:val="33"/>
  </w:num>
  <w:num w:numId="224" w16cid:durableId="1366829133">
    <w:abstractNumId w:val="33"/>
  </w:num>
  <w:num w:numId="225" w16cid:durableId="1034230687">
    <w:abstractNumId w:val="33"/>
  </w:num>
  <w:num w:numId="226" w16cid:durableId="1696077745">
    <w:abstractNumId w:val="33"/>
  </w:num>
  <w:num w:numId="227" w16cid:durableId="1721126968">
    <w:abstractNumId w:val="33"/>
  </w:num>
  <w:num w:numId="228" w16cid:durableId="1343315531">
    <w:abstractNumId w:val="33"/>
  </w:num>
  <w:num w:numId="229" w16cid:durableId="1435704867">
    <w:abstractNumId w:val="55"/>
  </w:num>
  <w:num w:numId="230" w16cid:durableId="813328834">
    <w:abstractNumId w:val="33"/>
  </w:num>
  <w:num w:numId="231" w16cid:durableId="1610501218">
    <w:abstractNumId w:val="33"/>
  </w:num>
  <w:num w:numId="232" w16cid:durableId="758212356">
    <w:abstractNumId w:val="55"/>
  </w:num>
  <w:num w:numId="233" w16cid:durableId="1554001304">
    <w:abstractNumId w:val="33"/>
  </w:num>
  <w:num w:numId="234" w16cid:durableId="1428576255">
    <w:abstractNumId w:val="33"/>
  </w:num>
  <w:num w:numId="235" w16cid:durableId="896430847">
    <w:abstractNumId w:val="55"/>
  </w:num>
  <w:num w:numId="236" w16cid:durableId="240256275">
    <w:abstractNumId w:val="33"/>
  </w:num>
  <w:num w:numId="237" w16cid:durableId="925113607">
    <w:abstractNumId w:val="33"/>
  </w:num>
  <w:num w:numId="238" w16cid:durableId="2055227733">
    <w:abstractNumId w:val="33"/>
  </w:num>
  <w:num w:numId="239" w16cid:durableId="1689332928">
    <w:abstractNumId w:val="33"/>
  </w:num>
  <w:num w:numId="240" w16cid:durableId="1159273215">
    <w:abstractNumId w:val="55"/>
  </w:num>
  <w:num w:numId="241" w16cid:durableId="46924859">
    <w:abstractNumId w:val="55"/>
  </w:num>
  <w:num w:numId="242" w16cid:durableId="1908681929">
    <w:abstractNumId w:val="33"/>
  </w:num>
  <w:num w:numId="243" w16cid:durableId="2122147049">
    <w:abstractNumId w:val="55"/>
  </w:num>
  <w:num w:numId="244" w16cid:durableId="747462698">
    <w:abstractNumId w:val="33"/>
  </w:num>
  <w:num w:numId="245" w16cid:durableId="896085379">
    <w:abstractNumId w:val="55"/>
  </w:num>
  <w:num w:numId="246" w16cid:durableId="1883667434">
    <w:abstractNumId w:val="55"/>
  </w:num>
  <w:num w:numId="247" w16cid:durableId="29651683">
    <w:abstractNumId w:val="33"/>
  </w:num>
  <w:num w:numId="248" w16cid:durableId="2141068636">
    <w:abstractNumId w:val="33"/>
  </w:num>
  <w:num w:numId="249" w16cid:durableId="1581522636">
    <w:abstractNumId w:val="33"/>
  </w:num>
  <w:num w:numId="250" w16cid:durableId="847061276">
    <w:abstractNumId w:val="33"/>
  </w:num>
  <w:num w:numId="251" w16cid:durableId="551430875">
    <w:abstractNumId w:val="33"/>
  </w:num>
  <w:num w:numId="252" w16cid:durableId="2004162746">
    <w:abstractNumId w:val="33"/>
  </w:num>
  <w:num w:numId="253" w16cid:durableId="338125437">
    <w:abstractNumId w:val="33"/>
  </w:num>
  <w:num w:numId="254" w16cid:durableId="192425822">
    <w:abstractNumId w:val="33"/>
  </w:num>
  <w:num w:numId="255" w16cid:durableId="1307663618">
    <w:abstractNumId w:val="33"/>
  </w:num>
  <w:num w:numId="256" w16cid:durableId="1522818859">
    <w:abstractNumId w:val="33"/>
  </w:num>
  <w:num w:numId="257" w16cid:durableId="1408117151">
    <w:abstractNumId w:val="33"/>
  </w:num>
  <w:num w:numId="258" w16cid:durableId="900016485">
    <w:abstractNumId w:val="33"/>
  </w:num>
  <w:num w:numId="259" w16cid:durableId="1932927860">
    <w:abstractNumId w:val="33"/>
  </w:num>
  <w:num w:numId="260" w16cid:durableId="1983072438">
    <w:abstractNumId w:val="33"/>
  </w:num>
  <w:num w:numId="261" w16cid:durableId="2030334232">
    <w:abstractNumId w:val="33"/>
  </w:num>
  <w:num w:numId="262" w16cid:durableId="582494398">
    <w:abstractNumId w:val="33"/>
  </w:num>
  <w:num w:numId="263" w16cid:durableId="1613708218">
    <w:abstractNumId w:val="33"/>
  </w:num>
  <w:num w:numId="264" w16cid:durableId="1424841514">
    <w:abstractNumId w:val="33"/>
  </w:num>
  <w:num w:numId="265" w16cid:durableId="2109957217">
    <w:abstractNumId w:val="33"/>
  </w:num>
  <w:num w:numId="266" w16cid:durableId="289021260">
    <w:abstractNumId w:val="33"/>
  </w:num>
  <w:num w:numId="267" w16cid:durableId="1102872080">
    <w:abstractNumId w:val="33"/>
  </w:num>
  <w:num w:numId="268" w16cid:durableId="264575767">
    <w:abstractNumId w:val="33"/>
  </w:num>
  <w:num w:numId="269" w16cid:durableId="64493103">
    <w:abstractNumId w:val="33"/>
  </w:num>
  <w:num w:numId="270" w16cid:durableId="55054385">
    <w:abstractNumId w:val="33"/>
  </w:num>
  <w:num w:numId="271" w16cid:durableId="780220233">
    <w:abstractNumId w:val="33"/>
  </w:num>
  <w:num w:numId="272" w16cid:durableId="484782617">
    <w:abstractNumId w:val="33"/>
  </w:num>
  <w:num w:numId="273" w16cid:durableId="293102885">
    <w:abstractNumId w:val="33"/>
  </w:num>
  <w:num w:numId="274" w16cid:durableId="1956205260">
    <w:abstractNumId w:val="33"/>
  </w:num>
  <w:num w:numId="275" w16cid:durableId="97797774">
    <w:abstractNumId w:val="33"/>
  </w:num>
  <w:num w:numId="276" w16cid:durableId="2137134186">
    <w:abstractNumId w:val="33"/>
  </w:num>
  <w:num w:numId="277" w16cid:durableId="1346325664">
    <w:abstractNumId w:val="33"/>
  </w:num>
  <w:num w:numId="278" w16cid:durableId="1850674251">
    <w:abstractNumId w:val="33"/>
  </w:num>
  <w:num w:numId="279" w16cid:durableId="823856484">
    <w:abstractNumId w:val="33"/>
  </w:num>
  <w:num w:numId="280" w16cid:durableId="629670451">
    <w:abstractNumId w:val="33"/>
  </w:num>
  <w:num w:numId="281" w16cid:durableId="798111019">
    <w:abstractNumId w:val="33"/>
  </w:num>
  <w:num w:numId="282" w16cid:durableId="945887657">
    <w:abstractNumId w:val="33"/>
  </w:num>
  <w:num w:numId="283" w16cid:durableId="1959950569">
    <w:abstractNumId w:val="33"/>
  </w:num>
  <w:num w:numId="284" w16cid:durableId="271085262">
    <w:abstractNumId w:val="33"/>
  </w:num>
  <w:num w:numId="285" w16cid:durableId="1023089251">
    <w:abstractNumId w:val="33"/>
  </w:num>
  <w:num w:numId="286" w16cid:durableId="14431717">
    <w:abstractNumId w:val="33"/>
  </w:num>
  <w:num w:numId="287" w16cid:durableId="1520124416">
    <w:abstractNumId w:val="33"/>
  </w:num>
  <w:num w:numId="288" w16cid:durableId="1468741983">
    <w:abstractNumId w:val="33"/>
  </w:num>
  <w:num w:numId="289" w16cid:durableId="1227229553">
    <w:abstractNumId w:val="33"/>
  </w:num>
  <w:num w:numId="290" w16cid:durableId="123933834">
    <w:abstractNumId w:val="33"/>
  </w:num>
  <w:num w:numId="291" w16cid:durableId="446854772">
    <w:abstractNumId w:val="73"/>
  </w:num>
  <w:num w:numId="292" w16cid:durableId="2072071059">
    <w:abstractNumId w:val="11"/>
  </w:num>
  <w:num w:numId="293" w16cid:durableId="298342148">
    <w:abstractNumId w:val="11"/>
  </w:num>
  <w:num w:numId="294" w16cid:durableId="1873028219">
    <w:abstractNumId w:val="11"/>
  </w:num>
  <w:num w:numId="295" w16cid:durableId="250235880">
    <w:abstractNumId w:val="71"/>
  </w:num>
  <w:num w:numId="296" w16cid:durableId="209539724">
    <w:abstractNumId w:val="71"/>
  </w:num>
  <w:num w:numId="297" w16cid:durableId="1353997795">
    <w:abstractNumId w:val="38"/>
  </w:num>
  <w:num w:numId="298" w16cid:durableId="773289497">
    <w:abstractNumId w:val="57"/>
  </w:num>
  <w:num w:numId="299" w16cid:durableId="1452550654">
    <w:abstractNumId w:val="82"/>
  </w:num>
  <w:num w:numId="300" w16cid:durableId="417217800">
    <w:abstractNumId w:val="59"/>
  </w:num>
  <w:num w:numId="301" w16cid:durableId="1152136432">
    <w:abstractNumId w:val="68"/>
  </w:num>
  <w:num w:numId="302" w16cid:durableId="1240285442">
    <w:abstractNumId w:val="62"/>
  </w:num>
  <w:num w:numId="303" w16cid:durableId="676731494">
    <w:abstractNumId w:val="66"/>
  </w:num>
  <w:num w:numId="304" w16cid:durableId="1728609837">
    <w:abstractNumId w:val="26"/>
  </w:num>
  <w:num w:numId="305" w16cid:durableId="167327806">
    <w:abstractNumId w:val="55"/>
  </w:num>
  <w:num w:numId="306" w16cid:durableId="1690908988">
    <w:abstractNumId w:val="55"/>
  </w:num>
  <w:num w:numId="307" w16cid:durableId="603343277">
    <w:abstractNumId w:val="55"/>
  </w:num>
  <w:num w:numId="308" w16cid:durableId="569072831">
    <w:abstractNumId w:val="55"/>
  </w:num>
  <w:num w:numId="309" w16cid:durableId="1329670844">
    <w:abstractNumId w:val="55"/>
  </w:num>
  <w:num w:numId="310" w16cid:durableId="264267126">
    <w:abstractNumId w:val="55"/>
  </w:num>
  <w:num w:numId="311" w16cid:durableId="1016928422">
    <w:abstractNumId w:val="55"/>
  </w:num>
  <w:num w:numId="312" w16cid:durableId="1599682111">
    <w:abstractNumId w:val="55"/>
  </w:num>
  <w:num w:numId="313" w16cid:durableId="797189549">
    <w:abstractNumId w:val="55"/>
  </w:num>
  <w:num w:numId="314" w16cid:durableId="469249044">
    <w:abstractNumId w:val="55"/>
  </w:num>
  <w:numIdMacAtCleanup w:val="3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FD6213"/>
    <w:rsid w:val="0000006F"/>
    <w:rsid w:val="0000027C"/>
    <w:rsid w:val="0000054C"/>
    <w:rsid w:val="00000A90"/>
    <w:rsid w:val="000011C8"/>
    <w:rsid w:val="0000131A"/>
    <w:rsid w:val="00001739"/>
    <w:rsid w:val="000017E7"/>
    <w:rsid w:val="000021EA"/>
    <w:rsid w:val="00002237"/>
    <w:rsid w:val="0000256D"/>
    <w:rsid w:val="00002836"/>
    <w:rsid w:val="000029E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3ED"/>
    <w:rsid w:val="00010655"/>
    <w:rsid w:val="00010BE0"/>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93A"/>
    <w:rsid w:val="00014DD6"/>
    <w:rsid w:val="00015069"/>
    <w:rsid w:val="0001566C"/>
    <w:rsid w:val="000156CA"/>
    <w:rsid w:val="0001581F"/>
    <w:rsid w:val="00015F04"/>
    <w:rsid w:val="00016026"/>
    <w:rsid w:val="00016667"/>
    <w:rsid w:val="00016A47"/>
    <w:rsid w:val="00017346"/>
    <w:rsid w:val="000174DA"/>
    <w:rsid w:val="00017C2B"/>
    <w:rsid w:val="00017C67"/>
    <w:rsid w:val="00017D25"/>
    <w:rsid w:val="000207E0"/>
    <w:rsid w:val="00020A59"/>
    <w:rsid w:val="00020C17"/>
    <w:rsid w:val="00020E2F"/>
    <w:rsid w:val="00020EF0"/>
    <w:rsid w:val="000210BB"/>
    <w:rsid w:val="000211B3"/>
    <w:rsid w:val="000212DC"/>
    <w:rsid w:val="000213FF"/>
    <w:rsid w:val="0002203E"/>
    <w:rsid w:val="0002233B"/>
    <w:rsid w:val="00022F15"/>
    <w:rsid w:val="00023111"/>
    <w:rsid w:val="000232CF"/>
    <w:rsid w:val="00023718"/>
    <w:rsid w:val="00023D62"/>
    <w:rsid w:val="00023DFE"/>
    <w:rsid w:val="00024056"/>
    <w:rsid w:val="0002412E"/>
    <w:rsid w:val="0002413A"/>
    <w:rsid w:val="00024446"/>
    <w:rsid w:val="00024B61"/>
    <w:rsid w:val="00025112"/>
    <w:rsid w:val="0002564B"/>
    <w:rsid w:val="00025AC4"/>
    <w:rsid w:val="00025B4D"/>
    <w:rsid w:val="00026A6F"/>
    <w:rsid w:val="00026B2E"/>
    <w:rsid w:val="000270B2"/>
    <w:rsid w:val="00027B5E"/>
    <w:rsid w:val="00027CDD"/>
    <w:rsid w:val="00027D64"/>
    <w:rsid w:val="0003048C"/>
    <w:rsid w:val="00030839"/>
    <w:rsid w:val="00030AC4"/>
    <w:rsid w:val="00030B33"/>
    <w:rsid w:val="00030C56"/>
    <w:rsid w:val="00030F02"/>
    <w:rsid w:val="00031679"/>
    <w:rsid w:val="000325BA"/>
    <w:rsid w:val="00032754"/>
    <w:rsid w:val="000327FF"/>
    <w:rsid w:val="000334EC"/>
    <w:rsid w:val="000339E0"/>
    <w:rsid w:val="00033CF4"/>
    <w:rsid w:val="0003435A"/>
    <w:rsid w:val="000343C6"/>
    <w:rsid w:val="00034C20"/>
    <w:rsid w:val="00035222"/>
    <w:rsid w:val="0003542C"/>
    <w:rsid w:val="0003551C"/>
    <w:rsid w:val="00035712"/>
    <w:rsid w:val="0003592D"/>
    <w:rsid w:val="00035DDC"/>
    <w:rsid w:val="00035E09"/>
    <w:rsid w:val="00035E9F"/>
    <w:rsid w:val="00036C16"/>
    <w:rsid w:val="00037072"/>
    <w:rsid w:val="000373B8"/>
    <w:rsid w:val="00037B7B"/>
    <w:rsid w:val="00040276"/>
    <w:rsid w:val="00040610"/>
    <w:rsid w:val="0004062F"/>
    <w:rsid w:val="00040931"/>
    <w:rsid w:val="00041280"/>
    <w:rsid w:val="0004134B"/>
    <w:rsid w:val="000416FF"/>
    <w:rsid w:val="0004191E"/>
    <w:rsid w:val="00041D13"/>
    <w:rsid w:val="0004282E"/>
    <w:rsid w:val="0004294E"/>
    <w:rsid w:val="000437A5"/>
    <w:rsid w:val="00043DC6"/>
    <w:rsid w:val="000445B5"/>
    <w:rsid w:val="000445B8"/>
    <w:rsid w:val="0004485B"/>
    <w:rsid w:val="00044A81"/>
    <w:rsid w:val="00044F0A"/>
    <w:rsid w:val="00044F41"/>
    <w:rsid w:val="00045A73"/>
    <w:rsid w:val="0004624A"/>
    <w:rsid w:val="000462C1"/>
    <w:rsid w:val="00046BF2"/>
    <w:rsid w:val="00046F95"/>
    <w:rsid w:val="000470D2"/>
    <w:rsid w:val="00047477"/>
    <w:rsid w:val="00047611"/>
    <w:rsid w:val="0004782A"/>
    <w:rsid w:val="00047991"/>
    <w:rsid w:val="00047C27"/>
    <w:rsid w:val="00047C97"/>
    <w:rsid w:val="0005009B"/>
    <w:rsid w:val="00050277"/>
    <w:rsid w:val="00050662"/>
    <w:rsid w:val="00050722"/>
    <w:rsid w:val="00050B0E"/>
    <w:rsid w:val="0005154B"/>
    <w:rsid w:val="00051B8A"/>
    <w:rsid w:val="00051CF9"/>
    <w:rsid w:val="00051ECE"/>
    <w:rsid w:val="0005206D"/>
    <w:rsid w:val="000520B7"/>
    <w:rsid w:val="00052179"/>
    <w:rsid w:val="00052230"/>
    <w:rsid w:val="00052578"/>
    <w:rsid w:val="000527C3"/>
    <w:rsid w:val="0005302C"/>
    <w:rsid w:val="00053150"/>
    <w:rsid w:val="0005347E"/>
    <w:rsid w:val="000534D2"/>
    <w:rsid w:val="00053647"/>
    <w:rsid w:val="00053824"/>
    <w:rsid w:val="0005487A"/>
    <w:rsid w:val="0005498B"/>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0C9"/>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4D41"/>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F20"/>
    <w:rsid w:val="000725C9"/>
    <w:rsid w:val="00072817"/>
    <w:rsid w:val="00072F6B"/>
    <w:rsid w:val="000730D1"/>
    <w:rsid w:val="000731E7"/>
    <w:rsid w:val="000735D6"/>
    <w:rsid w:val="00073CE0"/>
    <w:rsid w:val="00073E7A"/>
    <w:rsid w:val="00073FDD"/>
    <w:rsid w:val="00074D45"/>
    <w:rsid w:val="0007523E"/>
    <w:rsid w:val="00075492"/>
    <w:rsid w:val="00075A91"/>
    <w:rsid w:val="00075EC7"/>
    <w:rsid w:val="0007610C"/>
    <w:rsid w:val="00076186"/>
    <w:rsid w:val="000763BB"/>
    <w:rsid w:val="000767B7"/>
    <w:rsid w:val="00076B43"/>
    <w:rsid w:val="0007721F"/>
    <w:rsid w:val="00077222"/>
    <w:rsid w:val="000805DE"/>
    <w:rsid w:val="00080C02"/>
    <w:rsid w:val="000813C7"/>
    <w:rsid w:val="000813E9"/>
    <w:rsid w:val="0008192D"/>
    <w:rsid w:val="000819DB"/>
    <w:rsid w:val="00081DF5"/>
    <w:rsid w:val="00081FE5"/>
    <w:rsid w:val="00082200"/>
    <w:rsid w:val="00082AB2"/>
    <w:rsid w:val="00082B4E"/>
    <w:rsid w:val="00082BC9"/>
    <w:rsid w:val="00082DC9"/>
    <w:rsid w:val="00083040"/>
    <w:rsid w:val="000836C8"/>
    <w:rsid w:val="000837B8"/>
    <w:rsid w:val="00083926"/>
    <w:rsid w:val="000839A3"/>
    <w:rsid w:val="00083A7F"/>
    <w:rsid w:val="00083B00"/>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91A"/>
    <w:rsid w:val="00087AB4"/>
    <w:rsid w:val="00087BDE"/>
    <w:rsid w:val="0009019B"/>
    <w:rsid w:val="00090586"/>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9DA"/>
    <w:rsid w:val="00093B9D"/>
    <w:rsid w:val="00093C92"/>
    <w:rsid w:val="00093DF9"/>
    <w:rsid w:val="00094141"/>
    <w:rsid w:val="000941ED"/>
    <w:rsid w:val="00094B58"/>
    <w:rsid w:val="00094C82"/>
    <w:rsid w:val="00094E29"/>
    <w:rsid w:val="00094EB2"/>
    <w:rsid w:val="00094F84"/>
    <w:rsid w:val="00095926"/>
    <w:rsid w:val="00095942"/>
    <w:rsid w:val="00095AB3"/>
    <w:rsid w:val="00096049"/>
    <w:rsid w:val="000963DF"/>
    <w:rsid w:val="000967EC"/>
    <w:rsid w:val="0009687A"/>
    <w:rsid w:val="00096CBC"/>
    <w:rsid w:val="00096F3D"/>
    <w:rsid w:val="00097063"/>
    <w:rsid w:val="00097449"/>
    <w:rsid w:val="0009768B"/>
    <w:rsid w:val="000977D6"/>
    <w:rsid w:val="000979ED"/>
    <w:rsid w:val="00097B81"/>
    <w:rsid w:val="00097C79"/>
    <w:rsid w:val="000A09C2"/>
    <w:rsid w:val="000A09E7"/>
    <w:rsid w:val="000A0AFF"/>
    <w:rsid w:val="000A0BF5"/>
    <w:rsid w:val="000A1340"/>
    <w:rsid w:val="000A18E3"/>
    <w:rsid w:val="000A1982"/>
    <w:rsid w:val="000A2211"/>
    <w:rsid w:val="000A3922"/>
    <w:rsid w:val="000A437B"/>
    <w:rsid w:val="000A4564"/>
    <w:rsid w:val="000A4915"/>
    <w:rsid w:val="000A4C2F"/>
    <w:rsid w:val="000A5459"/>
    <w:rsid w:val="000A55A4"/>
    <w:rsid w:val="000A5B6D"/>
    <w:rsid w:val="000A5FFD"/>
    <w:rsid w:val="000A6493"/>
    <w:rsid w:val="000A6642"/>
    <w:rsid w:val="000A66FA"/>
    <w:rsid w:val="000A695D"/>
    <w:rsid w:val="000A7942"/>
    <w:rsid w:val="000B0260"/>
    <w:rsid w:val="000B02CF"/>
    <w:rsid w:val="000B044B"/>
    <w:rsid w:val="000B070C"/>
    <w:rsid w:val="000B0858"/>
    <w:rsid w:val="000B0C7A"/>
    <w:rsid w:val="000B16CD"/>
    <w:rsid w:val="000B172A"/>
    <w:rsid w:val="000B1D37"/>
    <w:rsid w:val="000B1D9C"/>
    <w:rsid w:val="000B1DA9"/>
    <w:rsid w:val="000B212B"/>
    <w:rsid w:val="000B21D2"/>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70FD"/>
    <w:rsid w:val="000B711D"/>
    <w:rsid w:val="000B7596"/>
    <w:rsid w:val="000B78A5"/>
    <w:rsid w:val="000B7E3B"/>
    <w:rsid w:val="000C04AE"/>
    <w:rsid w:val="000C0D00"/>
    <w:rsid w:val="000C1235"/>
    <w:rsid w:val="000C1ACC"/>
    <w:rsid w:val="000C1E06"/>
    <w:rsid w:val="000C2347"/>
    <w:rsid w:val="000C282C"/>
    <w:rsid w:val="000C29FE"/>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4D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31"/>
    <w:rsid w:val="000D28C7"/>
    <w:rsid w:val="000D2C15"/>
    <w:rsid w:val="000D2C9F"/>
    <w:rsid w:val="000D2E3C"/>
    <w:rsid w:val="000D341B"/>
    <w:rsid w:val="000D3601"/>
    <w:rsid w:val="000D37B9"/>
    <w:rsid w:val="000D4146"/>
    <w:rsid w:val="000D4A5F"/>
    <w:rsid w:val="000D4C1E"/>
    <w:rsid w:val="000D4D80"/>
    <w:rsid w:val="000D550C"/>
    <w:rsid w:val="000D5800"/>
    <w:rsid w:val="000D594D"/>
    <w:rsid w:val="000D5EB5"/>
    <w:rsid w:val="000D6172"/>
    <w:rsid w:val="000D61BE"/>
    <w:rsid w:val="000D6C80"/>
    <w:rsid w:val="000D7190"/>
    <w:rsid w:val="000D7225"/>
    <w:rsid w:val="000E05FA"/>
    <w:rsid w:val="000E0DA8"/>
    <w:rsid w:val="000E102B"/>
    <w:rsid w:val="000E1484"/>
    <w:rsid w:val="000E15CB"/>
    <w:rsid w:val="000E1AE5"/>
    <w:rsid w:val="000E226E"/>
    <w:rsid w:val="000E2294"/>
    <w:rsid w:val="000E24EA"/>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1"/>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100B9"/>
    <w:rsid w:val="001104C1"/>
    <w:rsid w:val="00110AE1"/>
    <w:rsid w:val="00110D49"/>
    <w:rsid w:val="00110E19"/>
    <w:rsid w:val="00111E16"/>
    <w:rsid w:val="0011234E"/>
    <w:rsid w:val="00112714"/>
    <w:rsid w:val="00112F78"/>
    <w:rsid w:val="001131EE"/>
    <w:rsid w:val="0011445B"/>
    <w:rsid w:val="00114554"/>
    <w:rsid w:val="00114AFF"/>
    <w:rsid w:val="001151A4"/>
    <w:rsid w:val="001152C1"/>
    <w:rsid w:val="00115EAE"/>
    <w:rsid w:val="0011628D"/>
    <w:rsid w:val="00116E05"/>
    <w:rsid w:val="00116E44"/>
    <w:rsid w:val="00116F9E"/>
    <w:rsid w:val="00117213"/>
    <w:rsid w:val="001173E7"/>
    <w:rsid w:val="001210EC"/>
    <w:rsid w:val="00121C54"/>
    <w:rsid w:val="00121D76"/>
    <w:rsid w:val="00122523"/>
    <w:rsid w:val="00122A39"/>
    <w:rsid w:val="00123145"/>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8BD"/>
    <w:rsid w:val="00125A7F"/>
    <w:rsid w:val="00125AFD"/>
    <w:rsid w:val="00125E76"/>
    <w:rsid w:val="0012626F"/>
    <w:rsid w:val="00126D02"/>
    <w:rsid w:val="00127184"/>
    <w:rsid w:val="001271BE"/>
    <w:rsid w:val="001272E6"/>
    <w:rsid w:val="00127327"/>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313"/>
    <w:rsid w:val="00142AAF"/>
    <w:rsid w:val="00142E98"/>
    <w:rsid w:val="00143050"/>
    <w:rsid w:val="00143124"/>
    <w:rsid w:val="001434AB"/>
    <w:rsid w:val="00144132"/>
    <w:rsid w:val="00144A23"/>
    <w:rsid w:val="00145DF9"/>
    <w:rsid w:val="001461D7"/>
    <w:rsid w:val="001462DB"/>
    <w:rsid w:val="001469BA"/>
    <w:rsid w:val="00146C3C"/>
    <w:rsid w:val="00147163"/>
    <w:rsid w:val="00147AC0"/>
    <w:rsid w:val="0015009A"/>
    <w:rsid w:val="0015039B"/>
    <w:rsid w:val="00151AF1"/>
    <w:rsid w:val="00151B79"/>
    <w:rsid w:val="00151E55"/>
    <w:rsid w:val="0015204C"/>
    <w:rsid w:val="00152311"/>
    <w:rsid w:val="001524AD"/>
    <w:rsid w:val="00152E57"/>
    <w:rsid w:val="00152EEA"/>
    <w:rsid w:val="0015326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71F"/>
    <w:rsid w:val="00157B17"/>
    <w:rsid w:val="00157EB3"/>
    <w:rsid w:val="00160119"/>
    <w:rsid w:val="00160283"/>
    <w:rsid w:val="0016094C"/>
    <w:rsid w:val="00160C7A"/>
    <w:rsid w:val="00160CC1"/>
    <w:rsid w:val="00160E9A"/>
    <w:rsid w:val="001611C6"/>
    <w:rsid w:val="00161569"/>
    <w:rsid w:val="00161A27"/>
    <w:rsid w:val="00161B4F"/>
    <w:rsid w:val="00161FE2"/>
    <w:rsid w:val="0016236A"/>
    <w:rsid w:val="00162519"/>
    <w:rsid w:val="00162C47"/>
    <w:rsid w:val="00163670"/>
    <w:rsid w:val="0016388D"/>
    <w:rsid w:val="001638C1"/>
    <w:rsid w:val="00164B30"/>
    <w:rsid w:val="00164DFA"/>
    <w:rsid w:val="00164F34"/>
    <w:rsid w:val="00165095"/>
    <w:rsid w:val="001654F2"/>
    <w:rsid w:val="001658B9"/>
    <w:rsid w:val="00165B22"/>
    <w:rsid w:val="00165DEE"/>
    <w:rsid w:val="00166211"/>
    <w:rsid w:val="00166899"/>
    <w:rsid w:val="00166E1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987"/>
    <w:rsid w:val="001754C3"/>
    <w:rsid w:val="00175926"/>
    <w:rsid w:val="00175B32"/>
    <w:rsid w:val="00175EE8"/>
    <w:rsid w:val="001760FE"/>
    <w:rsid w:val="00176841"/>
    <w:rsid w:val="00176F6E"/>
    <w:rsid w:val="00177956"/>
    <w:rsid w:val="00177C01"/>
    <w:rsid w:val="0018050F"/>
    <w:rsid w:val="001805DB"/>
    <w:rsid w:val="00180BAA"/>
    <w:rsid w:val="00180D0F"/>
    <w:rsid w:val="0018164A"/>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B7"/>
    <w:rsid w:val="001869A2"/>
    <w:rsid w:val="00186CE3"/>
    <w:rsid w:val="00187E31"/>
    <w:rsid w:val="00187F83"/>
    <w:rsid w:val="00190D34"/>
    <w:rsid w:val="00191555"/>
    <w:rsid w:val="0019159D"/>
    <w:rsid w:val="00191A80"/>
    <w:rsid w:val="00191E48"/>
    <w:rsid w:val="00192236"/>
    <w:rsid w:val="00192322"/>
    <w:rsid w:val="00192950"/>
    <w:rsid w:val="00192A57"/>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1F8"/>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06D"/>
    <w:rsid w:val="001B35F7"/>
    <w:rsid w:val="001B38C7"/>
    <w:rsid w:val="001B3CCF"/>
    <w:rsid w:val="001B404F"/>
    <w:rsid w:val="001B4065"/>
    <w:rsid w:val="001B4216"/>
    <w:rsid w:val="001B42A3"/>
    <w:rsid w:val="001B4B37"/>
    <w:rsid w:val="001B4C8A"/>
    <w:rsid w:val="001B4D71"/>
    <w:rsid w:val="001B4E87"/>
    <w:rsid w:val="001B53F2"/>
    <w:rsid w:val="001B5441"/>
    <w:rsid w:val="001B56CE"/>
    <w:rsid w:val="001B56EC"/>
    <w:rsid w:val="001B5964"/>
    <w:rsid w:val="001B5CA9"/>
    <w:rsid w:val="001B619A"/>
    <w:rsid w:val="001B66F5"/>
    <w:rsid w:val="001B68EC"/>
    <w:rsid w:val="001B78A6"/>
    <w:rsid w:val="001B7A9B"/>
    <w:rsid w:val="001B7C06"/>
    <w:rsid w:val="001B7EAB"/>
    <w:rsid w:val="001C047C"/>
    <w:rsid w:val="001C04A9"/>
    <w:rsid w:val="001C1286"/>
    <w:rsid w:val="001C12E2"/>
    <w:rsid w:val="001C140B"/>
    <w:rsid w:val="001C1867"/>
    <w:rsid w:val="001C1986"/>
    <w:rsid w:val="001C21E7"/>
    <w:rsid w:val="001C24A1"/>
    <w:rsid w:val="001C24E0"/>
    <w:rsid w:val="001C36BD"/>
    <w:rsid w:val="001C37AB"/>
    <w:rsid w:val="001C3C09"/>
    <w:rsid w:val="001C4356"/>
    <w:rsid w:val="001C45AF"/>
    <w:rsid w:val="001C4916"/>
    <w:rsid w:val="001C4F6D"/>
    <w:rsid w:val="001C50AF"/>
    <w:rsid w:val="001C51D3"/>
    <w:rsid w:val="001C5A27"/>
    <w:rsid w:val="001C638D"/>
    <w:rsid w:val="001C652B"/>
    <w:rsid w:val="001C667C"/>
    <w:rsid w:val="001C68E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313"/>
    <w:rsid w:val="001D78E9"/>
    <w:rsid w:val="001D7A2E"/>
    <w:rsid w:val="001D7D70"/>
    <w:rsid w:val="001E023B"/>
    <w:rsid w:val="001E0CD3"/>
    <w:rsid w:val="001E0FC5"/>
    <w:rsid w:val="001E11EE"/>
    <w:rsid w:val="001E1537"/>
    <w:rsid w:val="001E196A"/>
    <w:rsid w:val="001E1B13"/>
    <w:rsid w:val="001E28CB"/>
    <w:rsid w:val="001E3287"/>
    <w:rsid w:val="001E33AF"/>
    <w:rsid w:val="001E3A1A"/>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FFA"/>
    <w:rsid w:val="001F00A9"/>
    <w:rsid w:val="001F03F2"/>
    <w:rsid w:val="001F0459"/>
    <w:rsid w:val="001F0826"/>
    <w:rsid w:val="001F1261"/>
    <w:rsid w:val="001F1620"/>
    <w:rsid w:val="001F1BDF"/>
    <w:rsid w:val="001F2013"/>
    <w:rsid w:val="001F2D4B"/>
    <w:rsid w:val="001F3460"/>
    <w:rsid w:val="001F4007"/>
    <w:rsid w:val="001F4306"/>
    <w:rsid w:val="001F4EF7"/>
    <w:rsid w:val="001F50A0"/>
    <w:rsid w:val="001F550C"/>
    <w:rsid w:val="001F58E3"/>
    <w:rsid w:val="001F633B"/>
    <w:rsid w:val="001F64A1"/>
    <w:rsid w:val="001F6A28"/>
    <w:rsid w:val="001F7139"/>
    <w:rsid w:val="001F742B"/>
    <w:rsid w:val="001F7905"/>
    <w:rsid w:val="001F7FA4"/>
    <w:rsid w:val="00200399"/>
    <w:rsid w:val="00200501"/>
    <w:rsid w:val="00201160"/>
    <w:rsid w:val="00201288"/>
    <w:rsid w:val="0020266A"/>
    <w:rsid w:val="00202912"/>
    <w:rsid w:val="00202F4F"/>
    <w:rsid w:val="00203312"/>
    <w:rsid w:val="002037AB"/>
    <w:rsid w:val="0020397B"/>
    <w:rsid w:val="00203D89"/>
    <w:rsid w:val="00204008"/>
    <w:rsid w:val="00204078"/>
    <w:rsid w:val="00204485"/>
    <w:rsid w:val="002046B1"/>
    <w:rsid w:val="00204AAB"/>
    <w:rsid w:val="00204AE0"/>
    <w:rsid w:val="00204C4A"/>
    <w:rsid w:val="002054FC"/>
    <w:rsid w:val="0020551E"/>
    <w:rsid w:val="00205A78"/>
    <w:rsid w:val="00205D70"/>
    <w:rsid w:val="00205D7B"/>
    <w:rsid w:val="002063B9"/>
    <w:rsid w:val="00206C7D"/>
    <w:rsid w:val="00206E8C"/>
    <w:rsid w:val="00207675"/>
    <w:rsid w:val="0020786E"/>
    <w:rsid w:val="00207D8D"/>
    <w:rsid w:val="00207E82"/>
    <w:rsid w:val="00207FC0"/>
    <w:rsid w:val="002102F1"/>
    <w:rsid w:val="00210343"/>
    <w:rsid w:val="00210A8F"/>
    <w:rsid w:val="00210B7B"/>
    <w:rsid w:val="00210FAD"/>
    <w:rsid w:val="002112F2"/>
    <w:rsid w:val="00211F46"/>
    <w:rsid w:val="00212145"/>
    <w:rsid w:val="002123DD"/>
    <w:rsid w:val="002127EC"/>
    <w:rsid w:val="00212CE3"/>
    <w:rsid w:val="00212FBA"/>
    <w:rsid w:val="0021329D"/>
    <w:rsid w:val="00213476"/>
    <w:rsid w:val="00213BD8"/>
    <w:rsid w:val="00215200"/>
    <w:rsid w:val="00215392"/>
    <w:rsid w:val="00215F7F"/>
    <w:rsid w:val="00216264"/>
    <w:rsid w:val="002167B5"/>
    <w:rsid w:val="002171FC"/>
    <w:rsid w:val="00217E75"/>
    <w:rsid w:val="002201E6"/>
    <w:rsid w:val="002203D1"/>
    <w:rsid w:val="00220BC6"/>
    <w:rsid w:val="00220DB5"/>
    <w:rsid w:val="00221167"/>
    <w:rsid w:val="002213C6"/>
    <w:rsid w:val="002213D4"/>
    <w:rsid w:val="0022176D"/>
    <w:rsid w:val="00221EC2"/>
    <w:rsid w:val="00222051"/>
    <w:rsid w:val="00222482"/>
    <w:rsid w:val="0022281B"/>
    <w:rsid w:val="00222850"/>
    <w:rsid w:val="00222EC1"/>
    <w:rsid w:val="0022412B"/>
    <w:rsid w:val="00224438"/>
    <w:rsid w:val="002249A3"/>
    <w:rsid w:val="00224D33"/>
    <w:rsid w:val="002252CC"/>
    <w:rsid w:val="00225303"/>
    <w:rsid w:val="00225395"/>
    <w:rsid w:val="00225582"/>
    <w:rsid w:val="002256C7"/>
    <w:rsid w:val="00225B11"/>
    <w:rsid w:val="00225D83"/>
    <w:rsid w:val="002266AE"/>
    <w:rsid w:val="00226CCF"/>
    <w:rsid w:val="00226EB4"/>
    <w:rsid w:val="00227026"/>
    <w:rsid w:val="00227686"/>
    <w:rsid w:val="002276CF"/>
    <w:rsid w:val="00227873"/>
    <w:rsid w:val="00227DD6"/>
    <w:rsid w:val="002313C6"/>
    <w:rsid w:val="00232331"/>
    <w:rsid w:val="0023241B"/>
    <w:rsid w:val="002326B3"/>
    <w:rsid w:val="002326CC"/>
    <w:rsid w:val="00232DE8"/>
    <w:rsid w:val="00233592"/>
    <w:rsid w:val="00233A0D"/>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126D"/>
    <w:rsid w:val="00241332"/>
    <w:rsid w:val="002426B4"/>
    <w:rsid w:val="002428EC"/>
    <w:rsid w:val="00242A8B"/>
    <w:rsid w:val="00242D21"/>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4C58"/>
    <w:rsid w:val="00254DD7"/>
    <w:rsid w:val="00254EE6"/>
    <w:rsid w:val="0025503F"/>
    <w:rsid w:val="00255075"/>
    <w:rsid w:val="002552EB"/>
    <w:rsid w:val="00255394"/>
    <w:rsid w:val="0025599F"/>
    <w:rsid w:val="002562B9"/>
    <w:rsid w:val="0025631B"/>
    <w:rsid w:val="00256849"/>
    <w:rsid w:val="00256BD3"/>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873"/>
    <w:rsid w:val="00274CE2"/>
    <w:rsid w:val="00274D40"/>
    <w:rsid w:val="0027557B"/>
    <w:rsid w:val="00275887"/>
    <w:rsid w:val="00275BF0"/>
    <w:rsid w:val="00276452"/>
    <w:rsid w:val="002776C5"/>
    <w:rsid w:val="00277D82"/>
    <w:rsid w:val="00277EF0"/>
    <w:rsid w:val="00280165"/>
    <w:rsid w:val="00280311"/>
    <w:rsid w:val="002804F4"/>
    <w:rsid w:val="00280D15"/>
    <w:rsid w:val="00280F8B"/>
    <w:rsid w:val="00280FB0"/>
    <w:rsid w:val="002810F1"/>
    <w:rsid w:val="00281CEA"/>
    <w:rsid w:val="00282175"/>
    <w:rsid w:val="00282935"/>
    <w:rsid w:val="00283BC7"/>
    <w:rsid w:val="00283D6C"/>
    <w:rsid w:val="00284127"/>
    <w:rsid w:val="00284393"/>
    <w:rsid w:val="00284BA6"/>
    <w:rsid w:val="00284CA0"/>
    <w:rsid w:val="00285136"/>
    <w:rsid w:val="002855B4"/>
    <w:rsid w:val="00285EC1"/>
    <w:rsid w:val="00285F0A"/>
    <w:rsid w:val="00285FBF"/>
    <w:rsid w:val="00286063"/>
    <w:rsid w:val="002865CE"/>
    <w:rsid w:val="00286A6B"/>
    <w:rsid w:val="00287194"/>
    <w:rsid w:val="002873B9"/>
    <w:rsid w:val="0028779A"/>
    <w:rsid w:val="00287A0D"/>
    <w:rsid w:val="00287B08"/>
    <w:rsid w:val="00287C38"/>
    <w:rsid w:val="00287F5B"/>
    <w:rsid w:val="0029053A"/>
    <w:rsid w:val="00290864"/>
    <w:rsid w:val="00290D61"/>
    <w:rsid w:val="00290FB9"/>
    <w:rsid w:val="0029137B"/>
    <w:rsid w:val="002915D9"/>
    <w:rsid w:val="00291741"/>
    <w:rsid w:val="0029196A"/>
    <w:rsid w:val="00291E4E"/>
    <w:rsid w:val="002926CE"/>
    <w:rsid w:val="00292900"/>
    <w:rsid w:val="00292D38"/>
    <w:rsid w:val="00293155"/>
    <w:rsid w:val="00293F44"/>
    <w:rsid w:val="00294087"/>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2533"/>
    <w:rsid w:val="002A26BB"/>
    <w:rsid w:val="002A293B"/>
    <w:rsid w:val="002A2E77"/>
    <w:rsid w:val="002A3E64"/>
    <w:rsid w:val="002A410D"/>
    <w:rsid w:val="002A4179"/>
    <w:rsid w:val="002A484B"/>
    <w:rsid w:val="002A4B87"/>
    <w:rsid w:val="002A54A3"/>
    <w:rsid w:val="002A5516"/>
    <w:rsid w:val="002A58CF"/>
    <w:rsid w:val="002A5B1A"/>
    <w:rsid w:val="002A5B79"/>
    <w:rsid w:val="002A6126"/>
    <w:rsid w:val="002A6315"/>
    <w:rsid w:val="002A660D"/>
    <w:rsid w:val="002A6877"/>
    <w:rsid w:val="002A6A81"/>
    <w:rsid w:val="002A6F38"/>
    <w:rsid w:val="002A7173"/>
    <w:rsid w:val="002A78B6"/>
    <w:rsid w:val="002A7D65"/>
    <w:rsid w:val="002A7FEA"/>
    <w:rsid w:val="002B0AAF"/>
    <w:rsid w:val="002B1085"/>
    <w:rsid w:val="002B1290"/>
    <w:rsid w:val="002B16F3"/>
    <w:rsid w:val="002B1A4F"/>
    <w:rsid w:val="002B1BF5"/>
    <w:rsid w:val="002B2223"/>
    <w:rsid w:val="002B2314"/>
    <w:rsid w:val="002B2EDD"/>
    <w:rsid w:val="002B3A4E"/>
    <w:rsid w:val="002B43E2"/>
    <w:rsid w:val="002B53E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D3A"/>
    <w:rsid w:val="002C1F83"/>
    <w:rsid w:val="002C28E5"/>
    <w:rsid w:val="002C2A2D"/>
    <w:rsid w:val="002C2B0C"/>
    <w:rsid w:val="002C2BBB"/>
    <w:rsid w:val="002C30F4"/>
    <w:rsid w:val="002C3744"/>
    <w:rsid w:val="002C3820"/>
    <w:rsid w:val="002C3911"/>
    <w:rsid w:val="002C3E5C"/>
    <w:rsid w:val="002C41CA"/>
    <w:rsid w:val="002C48C9"/>
    <w:rsid w:val="002C48E7"/>
    <w:rsid w:val="002C4A26"/>
    <w:rsid w:val="002C4A31"/>
    <w:rsid w:val="002C542F"/>
    <w:rsid w:val="002C5444"/>
    <w:rsid w:val="002C59F0"/>
    <w:rsid w:val="002C5BC1"/>
    <w:rsid w:val="002C5E6D"/>
    <w:rsid w:val="002C633E"/>
    <w:rsid w:val="002C6974"/>
    <w:rsid w:val="002C719F"/>
    <w:rsid w:val="002C7A5B"/>
    <w:rsid w:val="002D0691"/>
    <w:rsid w:val="002D0ABA"/>
    <w:rsid w:val="002D0FCD"/>
    <w:rsid w:val="002D10A0"/>
    <w:rsid w:val="002D184A"/>
    <w:rsid w:val="002D1D37"/>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ED3"/>
    <w:rsid w:val="002D7467"/>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CD"/>
    <w:rsid w:val="002E38F4"/>
    <w:rsid w:val="002E3CAC"/>
    <w:rsid w:val="002E3E30"/>
    <w:rsid w:val="002E416F"/>
    <w:rsid w:val="002E4C9E"/>
    <w:rsid w:val="002E5109"/>
    <w:rsid w:val="002E5277"/>
    <w:rsid w:val="002E5597"/>
    <w:rsid w:val="002E5800"/>
    <w:rsid w:val="002E59C1"/>
    <w:rsid w:val="002E5C02"/>
    <w:rsid w:val="002E62D6"/>
    <w:rsid w:val="002E6313"/>
    <w:rsid w:val="002E66A3"/>
    <w:rsid w:val="002E6766"/>
    <w:rsid w:val="002E6898"/>
    <w:rsid w:val="002E6E26"/>
    <w:rsid w:val="002E72C7"/>
    <w:rsid w:val="002E7812"/>
    <w:rsid w:val="002E7D84"/>
    <w:rsid w:val="002F0546"/>
    <w:rsid w:val="002F0F78"/>
    <w:rsid w:val="002F104C"/>
    <w:rsid w:val="002F11FF"/>
    <w:rsid w:val="002F1425"/>
    <w:rsid w:val="002F17E6"/>
    <w:rsid w:val="002F197C"/>
    <w:rsid w:val="002F1AF5"/>
    <w:rsid w:val="002F1CDB"/>
    <w:rsid w:val="002F1CE5"/>
    <w:rsid w:val="002F1CF4"/>
    <w:rsid w:val="002F1D10"/>
    <w:rsid w:val="002F1D33"/>
    <w:rsid w:val="002F20F0"/>
    <w:rsid w:val="002F2B4B"/>
    <w:rsid w:val="002F2F39"/>
    <w:rsid w:val="002F32A0"/>
    <w:rsid w:val="002F35E5"/>
    <w:rsid w:val="002F3A7D"/>
    <w:rsid w:val="002F3BAA"/>
    <w:rsid w:val="002F3DA8"/>
    <w:rsid w:val="002F4015"/>
    <w:rsid w:val="002F40B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56"/>
    <w:rsid w:val="003041A1"/>
    <w:rsid w:val="00304640"/>
    <w:rsid w:val="00304784"/>
    <w:rsid w:val="00304C81"/>
    <w:rsid w:val="00304F01"/>
    <w:rsid w:val="003053DA"/>
    <w:rsid w:val="00305B15"/>
    <w:rsid w:val="00306078"/>
    <w:rsid w:val="00306AFE"/>
    <w:rsid w:val="00306F4E"/>
    <w:rsid w:val="00307AA5"/>
    <w:rsid w:val="00311518"/>
    <w:rsid w:val="00311E54"/>
    <w:rsid w:val="00312C83"/>
    <w:rsid w:val="00312DAA"/>
    <w:rsid w:val="00313374"/>
    <w:rsid w:val="00313768"/>
    <w:rsid w:val="00313AB6"/>
    <w:rsid w:val="00314D3D"/>
    <w:rsid w:val="00314EDF"/>
    <w:rsid w:val="003154FA"/>
    <w:rsid w:val="00315705"/>
    <w:rsid w:val="00315886"/>
    <w:rsid w:val="003159CF"/>
    <w:rsid w:val="0031604E"/>
    <w:rsid w:val="00316230"/>
    <w:rsid w:val="00316733"/>
    <w:rsid w:val="00316E03"/>
    <w:rsid w:val="00317191"/>
    <w:rsid w:val="003176C8"/>
    <w:rsid w:val="00317F52"/>
    <w:rsid w:val="00320211"/>
    <w:rsid w:val="00320307"/>
    <w:rsid w:val="00320348"/>
    <w:rsid w:val="00320627"/>
    <w:rsid w:val="00320707"/>
    <w:rsid w:val="00320BA0"/>
    <w:rsid w:val="0032140B"/>
    <w:rsid w:val="003216EC"/>
    <w:rsid w:val="00321913"/>
    <w:rsid w:val="00321AD0"/>
    <w:rsid w:val="00321C2A"/>
    <w:rsid w:val="00321E7C"/>
    <w:rsid w:val="0032215B"/>
    <w:rsid w:val="0032244D"/>
    <w:rsid w:val="0032280D"/>
    <w:rsid w:val="00322CF0"/>
    <w:rsid w:val="00322DB8"/>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4F8"/>
    <w:rsid w:val="00331A71"/>
    <w:rsid w:val="00331BD6"/>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618"/>
    <w:rsid w:val="00341756"/>
    <w:rsid w:val="00341C71"/>
    <w:rsid w:val="00341D9E"/>
    <w:rsid w:val="0034251C"/>
    <w:rsid w:val="003428F4"/>
    <w:rsid w:val="00343340"/>
    <w:rsid w:val="003433D6"/>
    <w:rsid w:val="00343645"/>
    <w:rsid w:val="00343B85"/>
    <w:rsid w:val="0034458E"/>
    <w:rsid w:val="00344E0C"/>
    <w:rsid w:val="00344E20"/>
    <w:rsid w:val="003450B0"/>
    <w:rsid w:val="00345299"/>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A72"/>
    <w:rsid w:val="00353345"/>
    <w:rsid w:val="00353410"/>
    <w:rsid w:val="00353979"/>
    <w:rsid w:val="00353EB3"/>
    <w:rsid w:val="00353EE4"/>
    <w:rsid w:val="00354625"/>
    <w:rsid w:val="00354697"/>
    <w:rsid w:val="003548CC"/>
    <w:rsid w:val="00354A5D"/>
    <w:rsid w:val="00354F4F"/>
    <w:rsid w:val="003552EF"/>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0D1"/>
    <w:rsid w:val="00370132"/>
    <w:rsid w:val="003702EB"/>
    <w:rsid w:val="003710C7"/>
    <w:rsid w:val="00371126"/>
    <w:rsid w:val="00371195"/>
    <w:rsid w:val="00372306"/>
    <w:rsid w:val="00372681"/>
    <w:rsid w:val="003735AF"/>
    <w:rsid w:val="003736D6"/>
    <w:rsid w:val="00373F21"/>
    <w:rsid w:val="00374006"/>
    <w:rsid w:val="0037464D"/>
    <w:rsid w:val="00374EC3"/>
    <w:rsid w:val="00375191"/>
    <w:rsid w:val="003754D8"/>
    <w:rsid w:val="00375AB2"/>
    <w:rsid w:val="00375B08"/>
    <w:rsid w:val="00375C36"/>
    <w:rsid w:val="00375C57"/>
    <w:rsid w:val="00375D47"/>
    <w:rsid w:val="00376286"/>
    <w:rsid w:val="00376312"/>
    <w:rsid w:val="00376411"/>
    <w:rsid w:val="00376D1C"/>
    <w:rsid w:val="00376D69"/>
    <w:rsid w:val="00377106"/>
    <w:rsid w:val="0037710C"/>
    <w:rsid w:val="00377479"/>
    <w:rsid w:val="003776AE"/>
    <w:rsid w:val="0037771C"/>
    <w:rsid w:val="00377CE1"/>
    <w:rsid w:val="003810BB"/>
    <w:rsid w:val="003810E3"/>
    <w:rsid w:val="0038128C"/>
    <w:rsid w:val="00381C0B"/>
    <w:rsid w:val="00381EAB"/>
    <w:rsid w:val="003828A2"/>
    <w:rsid w:val="003832B3"/>
    <w:rsid w:val="0038330F"/>
    <w:rsid w:val="00383D50"/>
    <w:rsid w:val="003840FE"/>
    <w:rsid w:val="00384516"/>
    <w:rsid w:val="00384671"/>
    <w:rsid w:val="0038474F"/>
    <w:rsid w:val="00384815"/>
    <w:rsid w:val="00384B9E"/>
    <w:rsid w:val="00385122"/>
    <w:rsid w:val="00385688"/>
    <w:rsid w:val="00385927"/>
    <w:rsid w:val="00385DAF"/>
    <w:rsid w:val="003861CF"/>
    <w:rsid w:val="00386380"/>
    <w:rsid w:val="0038647B"/>
    <w:rsid w:val="003874D1"/>
    <w:rsid w:val="003874E8"/>
    <w:rsid w:val="00387A2F"/>
    <w:rsid w:val="00390065"/>
    <w:rsid w:val="003901BF"/>
    <w:rsid w:val="0039071E"/>
    <w:rsid w:val="003907B0"/>
    <w:rsid w:val="00390A4F"/>
    <w:rsid w:val="00390B5E"/>
    <w:rsid w:val="00390F3A"/>
    <w:rsid w:val="003915ED"/>
    <w:rsid w:val="00391993"/>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100"/>
    <w:rsid w:val="003A02BF"/>
    <w:rsid w:val="003A0454"/>
    <w:rsid w:val="003A0858"/>
    <w:rsid w:val="003A18E7"/>
    <w:rsid w:val="003A1D09"/>
    <w:rsid w:val="003A1D7A"/>
    <w:rsid w:val="003A26F2"/>
    <w:rsid w:val="003A29FA"/>
    <w:rsid w:val="003A2C1C"/>
    <w:rsid w:val="003A2DE4"/>
    <w:rsid w:val="003A372E"/>
    <w:rsid w:val="003A3E9F"/>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9EC"/>
    <w:rsid w:val="003B0BD0"/>
    <w:rsid w:val="003B10CE"/>
    <w:rsid w:val="003B1B37"/>
    <w:rsid w:val="003B2611"/>
    <w:rsid w:val="003B26E3"/>
    <w:rsid w:val="003B2F0E"/>
    <w:rsid w:val="003B2F17"/>
    <w:rsid w:val="003B2FF3"/>
    <w:rsid w:val="003B31B1"/>
    <w:rsid w:val="003B3214"/>
    <w:rsid w:val="003B3265"/>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1D6"/>
    <w:rsid w:val="003D38AA"/>
    <w:rsid w:val="003D39B3"/>
    <w:rsid w:val="003D41BC"/>
    <w:rsid w:val="003D424E"/>
    <w:rsid w:val="003D45E4"/>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4D9"/>
    <w:rsid w:val="003E46FC"/>
    <w:rsid w:val="003E47B9"/>
    <w:rsid w:val="003E49A2"/>
    <w:rsid w:val="003E4A85"/>
    <w:rsid w:val="003E4D43"/>
    <w:rsid w:val="003E4E93"/>
    <w:rsid w:val="003E4F5C"/>
    <w:rsid w:val="003E50EB"/>
    <w:rsid w:val="003E50EF"/>
    <w:rsid w:val="003E513C"/>
    <w:rsid w:val="003E541A"/>
    <w:rsid w:val="003E5986"/>
    <w:rsid w:val="003E5BEF"/>
    <w:rsid w:val="003E5C0B"/>
    <w:rsid w:val="003E5D53"/>
    <w:rsid w:val="003E60F9"/>
    <w:rsid w:val="003E63C2"/>
    <w:rsid w:val="003E647C"/>
    <w:rsid w:val="003E65AC"/>
    <w:rsid w:val="003E74F3"/>
    <w:rsid w:val="003E78BD"/>
    <w:rsid w:val="003E791C"/>
    <w:rsid w:val="003E7BDE"/>
    <w:rsid w:val="003F0000"/>
    <w:rsid w:val="003F05A8"/>
    <w:rsid w:val="003F063B"/>
    <w:rsid w:val="003F09BF"/>
    <w:rsid w:val="003F1396"/>
    <w:rsid w:val="003F1905"/>
    <w:rsid w:val="003F1E7C"/>
    <w:rsid w:val="003F1FAC"/>
    <w:rsid w:val="003F21AB"/>
    <w:rsid w:val="003F2CC7"/>
    <w:rsid w:val="003F2E38"/>
    <w:rsid w:val="003F32C7"/>
    <w:rsid w:val="003F3390"/>
    <w:rsid w:val="003F39AC"/>
    <w:rsid w:val="003F3B8D"/>
    <w:rsid w:val="003F429C"/>
    <w:rsid w:val="003F47E1"/>
    <w:rsid w:val="003F50A1"/>
    <w:rsid w:val="003F591B"/>
    <w:rsid w:val="003F5D1D"/>
    <w:rsid w:val="003F60CA"/>
    <w:rsid w:val="003F6218"/>
    <w:rsid w:val="003F666A"/>
    <w:rsid w:val="003F6726"/>
    <w:rsid w:val="003F6D5D"/>
    <w:rsid w:val="003F719C"/>
    <w:rsid w:val="003F766F"/>
    <w:rsid w:val="003F7797"/>
    <w:rsid w:val="0040013B"/>
    <w:rsid w:val="00400523"/>
    <w:rsid w:val="0040055E"/>
    <w:rsid w:val="004007E9"/>
    <w:rsid w:val="004010EA"/>
    <w:rsid w:val="004015A5"/>
    <w:rsid w:val="004017A6"/>
    <w:rsid w:val="00402420"/>
    <w:rsid w:val="00402C60"/>
    <w:rsid w:val="00402EDE"/>
    <w:rsid w:val="00402EE5"/>
    <w:rsid w:val="004035D4"/>
    <w:rsid w:val="004039FF"/>
    <w:rsid w:val="00403CA1"/>
    <w:rsid w:val="004044EE"/>
    <w:rsid w:val="0040463B"/>
    <w:rsid w:val="004047B0"/>
    <w:rsid w:val="00404E42"/>
    <w:rsid w:val="00405380"/>
    <w:rsid w:val="00405A75"/>
    <w:rsid w:val="00405D22"/>
    <w:rsid w:val="00406081"/>
    <w:rsid w:val="004060F0"/>
    <w:rsid w:val="004065AC"/>
    <w:rsid w:val="00406708"/>
    <w:rsid w:val="0040684A"/>
    <w:rsid w:val="00407055"/>
    <w:rsid w:val="0040705F"/>
    <w:rsid w:val="004077DC"/>
    <w:rsid w:val="00407BA7"/>
    <w:rsid w:val="004106D4"/>
    <w:rsid w:val="004106E7"/>
    <w:rsid w:val="00410CFE"/>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4DB8"/>
    <w:rsid w:val="004150C4"/>
    <w:rsid w:val="004152BC"/>
    <w:rsid w:val="00415364"/>
    <w:rsid w:val="00415532"/>
    <w:rsid w:val="004159EC"/>
    <w:rsid w:val="00415BEC"/>
    <w:rsid w:val="00415C40"/>
    <w:rsid w:val="00415E1F"/>
    <w:rsid w:val="0041642E"/>
    <w:rsid w:val="00416822"/>
    <w:rsid w:val="0041691F"/>
    <w:rsid w:val="0041697E"/>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16"/>
    <w:rsid w:val="0042795F"/>
    <w:rsid w:val="00427BD9"/>
    <w:rsid w:val="0043027C"/>
    <w:rsid w:val="00430658"/>
    <w:rsid w:val="00430CAE"/>
    <w:rsid w:val="00430FB4"/>
    <w:rsid w:val="0043102E"/>
    <w:rsid w:val="00431147"/>
    <w:rsid w:val="00431E0B"/>
    <w:rsid w:val="00431F08"/>
    <w:rsid w:val="004323EF"/>
    <w:rsid w:val="004327F1"/>
    <w:rsid w:val="0043298A"/>
    <w:rsid w:val="00432B9C"/>
    <w:rsid w:val="00432E31"/>
    <w:rsid w:val="00433228"/>
    <w:rsid w:val="00433367"/>
    <w:rsid w:val="004335E6"/>
    <w:rsid w:val="004338A0"/>
    <w:rsid w:val="00433C21"/>
    <w:rsid w:val="0043413F"/>
    <w:rsid w:val="004342B3"/>
    <w:rsid w:val="00434600"/>
    <w:rsid w:val="00434B55"/>
    <w:rsid w:val="0043619E"/>
    <w:rsid w:val="004361FD"/>
    <w:rsid w:val="0043625A"/>
    <w:rsid w:val="00436573"/>
    <w:rsid w:val="00436A03"/>
    <w:rsid w:val="00436A58"/>
    <w:rsid w:val="00437716"/>
    <w:rsid w:val="00437821"/>
    <w:rsid w:val="00440739"/>
    <w:rsid w:val="004410A3"/>
    <w:rsid w:val="004410DE"/>
    <w:rsid w:val="00441670"/>
    <w:rsid w:val="00441A1B"/>
    <w:rsid w:val="00441D8C"/>
    <w:rsid w:val="00441E7B"/>
    <w:rsid w:val="004423BE"/>
    <w:rsid w:val="0044241E"/>
    <w:rsid w:val="004424F6"/>
    <w:rsid w:val="00442837"/>
    <w:rsid w:val="00442C05"/>
    <w:rsid w:val="004430BE"/>
    <w:rsid w:val="0044315B"/>
    <w:rsid w:val="004434E7"/>
    <w:rsid w:val="0044394F"/>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F3"/>
    <w:rsid w:val="004552AA"/>
    <w:rsid w:val="004555E5"/>
    <w:rsid w:val="00455AD1"/>
    <w:rsid w:val="00455F02"/>
    <w:rsid w:val="004560C1"/>
    <w:rsid w:val="0045615A"/>
    <w:rsid w:val="00456A06"/>
    <w:rsid w:val="0045717D"/>
    <w:rsid w:val="00457B2F"/>
    <w:rsid w:val="004601CE"/>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560A"/>
    <w:rsid w:val="00465713"/>
    <w:rsid w:val="00465743"/>
    <w:rsid w:val="0046576D"/>
    <w:rsid w:val="00466BFE"/>
    <w:rsid w:val="00466D25"/>
    <w:rsid w:val="004671BB"/>
    <w:rsid w:val="004671C2"/>
    <w:rsid w:val="00467312"/>
    <w:rsid w:val="0046781D"/>
    <w:rsid w:val="004679F4"/>
    <w:rsid w:val="00467C5C"/>
    <w:rsid w:val="00467FC9"/>
    <w:rsid w:val="004700C4"/>
    <w:rsid w:val="00470305"/>
    <w:rsid w:val="00471DE4"/>
    <w:rsid w:val="004721B0"/>
    <w:rsid w:val="00472CE8"/>
    <w:rsid w:val="0047307B"/>
    <w:rsid w:val="00473906"/>
    <w:rsid w:val="00473A8F"/>
    <w:rsid w:val="00473CB4"/>
    <w:rsid w:val="00473CBE"/>
    <w:rsid w:val="00474E9E"/>
    <w:rsid w:val="00475365"/>
    <w:rsid w:val="0047540F"/>
    <w:rsid w:val="0047559A"/>
    <w:rsid w:val="00475681"/>
    <w:rsid w:val="004759C9"/>
    <w:rsid w:val="00475BF1"/>
    <w:rsid w:val="004765F5"/>
    <w:rsid w:val="0047664A"/>
    <w:rsid w:val="004766DA"/>
    <w:rsid w:val="004767DE"/>
    <w:rsid w:val="0047693B"/>
    <w:rsid w:val="00476BC7"/>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2F79"/>
    <w:rsid w:val="004830A7"/>
    <w:rsid w:val="004831EC"/>
    <w:rsid w:val="004834EB"/>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87C39"/>
    <w:rsid w:val="00490028"/>
    <w:rsid w:val="00490142"/>
    <w:rsid w:val="004901C0"/>
    <w:rsid w:val="00490446"/>
    <w:rsid w:val="004906D4"/>
    <w:rsid w:val="004908D8"/>
    <w:rsid w:val="00490BFC"/>
    <w:rsid w:val="00490C7C"/>
    <w:rsid w:val="00490EC5"/>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6952"/>
    <w:rsid w:val="00497087"/>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1B"/>
    <w:rsid w:val="004A52BD"/>
    <w:rsid w:val="004A54DB"/>
    <w:rsid w:val="004A55C9"/>
    <w:rsid w:val="004A5FC2"/>
    <w:rsid w:val="004A60F1"/>
    <w:rsid w:val="004A6274"/>
    <w:rsid w:val="004A640E"/>
    <w:rsid w:val="004A6B8E"/>
    <w:rsid w:val="004A6CCE"/>
    <w:rsid w:val="004A6EF2"/>
    <w:rsid w:val="004A7A7B"/>
    <w:rsid w:val="004A7CFB"/>
    <w:rsid w:val="004A7DC9"/>
    <w:rsid w:val="004B0094"/>
    <w:rsid w:val="004B0211"/>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469C"/>
    <w:rsid w:val="004B4B45"/>
    <w:rsid w:val="004B4FA2"/>
    <w:rsid w:val="004B4FBF"/>
    <w:rsid w:val="004B56DE"/>
    <w:rsid w:val="004B5740"/>
    <w:rsid w:val="004B57EE"/>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354C"/>
    <w:rsid w:val="004C3897"/>
    <w:rsid w:val="004C38C6"/>
    <w:rsid w:val="004C4230"/>
    <w:rsid w:val="004C455A"/>
    <w:rsid w:val="004C4621"/>
    <w:rsid w:val="004C48C5"/>
    <w:rsid w:val="004C4921"/>
    <w:rsid w:val="004C4943"/>
    <w:rsid w:val="004C4BA6"/>
    <w:rsid w:val="004C514F"/>
    <w:rsid w:val="004C5538"/>
    <w:rsid w:val="004C5698"/>
    <w:rsid w:val="004C5CE3"/>
    <w:rsid w:val="004C5D62"/>
    <w:rsid w:val="004C6440"/>
    <w:rsid w:val="004C669F"/>
    <w:rsid w:val="004C6A73"/>
    <w:rsid w:val="004C73D8"/>
    <w:rsid w:val="004C74CF"/>
    <w:rsid w:val="004C7DEB"/>
    <w:rsid w:val="004C7F17"/>
    <w:rsid w:val="004C7F32"/>
    <w:rsid w:val="004D0094"/>
    <w:rsid w:val="004D068C"/>
    <w:rsid w:val="004D0766"/>
    <w:rsid w:val="004D1159"/>
    <w:rsid w:val="004D135B"/>
    <w:rsid w:val="004D14A0"/>
    <w:rsid w:val="004D1562"/>
    <w:rsid w:val="004D17FF"/>
    <w:rsid w:val="004D199D"/>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617F"/>
    <w:rsid w:val="004F622E"/>
    <w:rsid w:val="004F6325"/>
    <w:rsid w:val="004F666A"/>
    <w:rsid w:val="004F67D5"/>
    <w:rsid w:val="004F710A"/>
    <w:rsid w:val="004F72C5"/>
    <w:rsid w:val="004F78EC"/>
    <w:rsid w:val="004F7AD7"/>
    <w:rsid w:val="005002EF"/>
    <w:rsid w:val="005008D7"/>
    <w:rsid w:val="00501ABB"/>
    <w:rsid w:val="00501E10"/>
    <w:rsid w:val="005021AF"/>
    <w:rsid w:val="005028BE"/>
    <w:rsid w:val="005028F9"/>
    <w:rsid w:val="00503C23"/>
    <w:rsid w:val="005043F5"/>
    <w:rsid w:val="005046F3"/>
    <w:rsid w:val="00504AF1"/>
    <w:rsid w:val="00504E25"/>
    <w:rsid w:val="00504ED5"/>
    <w:rsid w:val="00504F4E"/>
    <w:rsid w:val="0050529C"/>
    <w:rsid w:val="005053E8"/>
    <w:rsid w:val="00505B64"/>
    <w:rsid w:val="00505BC0"/>
    <w:rsid w:val="00505CCE"/>
    <w:rsid w:val="00505D36"/>
    <w:rsid w:val="005066ED"/>
    <w:rsid w:val="00506A6A"/>
    <w:rsid w:val="00506CAF"/>
    <w:rsid w:val="0050715A"/>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BC4"/>
    <w:rsid w:val="00523F00"/>
    <w:rsid w:val="00524C4F"/>
    <w:rsid w:val="0052552A"/>
    <w:rsid w:val="005259AD"/>
    <w:rsid w:val="00525E4A"/>
    <w:rsid w:val="00525EFB"/>
    <w:rsid w:val="00525FF9"/>
    <w:rsid w:val="00526194"/>
    <w:rsid w:val="00526251"/>
    <w:rsid w:val="005264A8"/>
    <w:rsid w:val="00526919"/>
    <w:rsid w:val="005277FF"/>
    <w:rsid w:val="00527A81"/>
    <w:rsid w:val="00527BA8"/>
    <w:rsid w:val="0053024D"/>
    <w:rsid w:val="005303D1"/>
    <w:rsid w:val="0053062D"/>
    <w:rsid w:val="005307F5"/>
    <w:rsid w:val="00530987"/>
    <w:rsid w:val="00530B7E"/>
    <w:rsid w:val="00530DAF"/>
    <w:rsid w:val="00530F17"/>
    <w:rsid w:val="00530F1F"/>
    <w:rsid w:val="00531438"/>
    <w:rsid w:val="00531815"/>
    <w:rsid w:val="005319BF"/>
    <w:rsid w:val="00531A21"/>
    <w:rsid w:val="00531D93"/>
    <w:rsid w:val="005325F8"/>
    <w:rsid w:val="005327F4"/>
    <w:rsid w:val="00532EA9"/>
    <w:rsid w:val="005331FD"/>
    <w:rsid w:val="005335E7"/>
    <w:rsid w:val="005338C3"/>
    <w:rsid w:val="00533E2E"/>
    <w:rsid w:val="00533EA8"/>
    <w:rsid w:val="0053411D"/>
    <w:rsid w:val="0053418A"/>
    <w:rsid w:val="005341CA"/>
    <w:rsid w:val="00534452"/>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E5B"/>
    <w:rsid w:val="00537F00"/>
    <w:rsid w:val="0054016D"/>
    <w:rsid w:val="00540201"/>
    <w:rsid w:val="0054021C"/>
    <w:rsid w:val="00540261"/>
    <w:rsid w:val="005402EC"/>
    <w:rsid w:val="00540B43"/>
    <w:rsid w:val="00540B5B"/>
    <w:rsid w:val="00540ECC"/>
    <w:rsid w:val="00540F76"/>
    <w:rsid w:val="00542D8C"/>
    <w:rsid w:val="00542F2A"/>
    <w:rsid w:val="0054369F"/>
    <w:rsid w:val="00543A2B"/>
    <w:rsid w:val="00543F97"/>
    <w:rsid w:val="00543FD5"/>
    <w:rsid w:val="00544B84"/>
    <w:rsid w:val="00544DA5"/>
    <w:rsid w:val="00544E66"/>
    <w:rsid w:val="00544EC4"/>
    <w:rsid w:val="005452E7"/>
    <w:rsid w:val="00545BD1"/>
    <w:rsid w:val="00547003"/>
    <w:rsid w:val="00547639"/>
    <w:rsid w:val="0054771A"/>
    <w:rsid w:val="00547858"/>
    <w:rsid w:val="00547A8A"/>
    <w:rsid w:val="00547CDB"/>
    <w:rsid w:val="00547CFD"/>
    <w:rsid w:val="0055046B"/>
    <w:rsid w:val="00551380"/>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037"/>
    <w:rsid w:val="00557CE7"/>
    <w:rsid w:val="00557D69"/>
    <w:rsid w:val="0056025C"/>
    <w:rsid w:val="00560488"/>
    <w:rsid w:val="005605A1"/>
    <w:rsid w:val="005607F7"/>
    <w:rsid w:val="00560C95"/>
    <w:rsid w:val="00560E56"/>
    <w:rsid w:val="00560F17"/>
    <w:rsid w:val="005611FB"/>
    <w:rsid w:val="005612DD"/>
    <w:rsid w:val="005613A4"/>
    <w:rsid w:val="005615BF"/>
    <w:rsid w:val="00561651"/>
    <w:rsid w:val="00561660"/>
    <w:rsid w:val="00561733"/>
    <w:rsid w:val="005618E1"/>
    <w:rsid w:val="005619D3"/>
    <w:rsid w:val="00561C42"/>
    <w:rsid w:val="0056279D"/>
    <w:rsid w:val="00562DBF"/>
    <w:rsid w:val="00562EFE"/>
    <w:rsid w:val="00562FA6"/>
    <w:rsid w:val="00563DC9"/>
    <w:rsid w:val="0056437E"/>
    <w:rsid w:val="005647AE"/>
    <w:rsid w:val="00564BAD"/>
    <w:rsid w:val="00564C97"/>
    <w:rsid w:val="005655B9"/>
    <w:rsid w:val="005657C6"/>
    <w:rsid w:val="00565A23"/>
    <w:rsid w:val="00565A4A"/>
    <w:rsid w:val="00565C43"/>
    <w:rsid w:val="00565C80"/>
    <w:rsid w:val="00565CFE"/>
    <w:rsid w:val="00565E2B"/>
    <w:rsid w:val="005665B7"/>
    <w:rsid w:val="005670FA"/>
    <w:rsid w:val="00567378"/>
    <w:rsid w:val="00567565"/>
    <w:rsid w:val="005675CD"/>
    <w:rsid w:val="00567BDF"/>
    <w:rsid w:val="00567D4E"/>
    <w:rsid w:val="00567DAB"/>
    <w:rsid w:val="00567F88"/>
    <w:rsid w:val="00570147"/>
    <w:rsid w:val="005709B3"/>
    <w:rsid w:val="00570AAD"/>
    <w:rsid w:val="00570DBA"/>
    <w:rsid w:val="00570FB6"/>
    <w:rsid w:val="005716DE"/>
    <w:rsid w:val="00571F6A"/>
    <w:rsid w:val="005721E3"/>
    <w:rsid w:val="00572272"/>
    <w:rsid w:val="0057259E"/>
    <w:rsid w:val="00572A4C"/>
    <w:rsid w:val="0057313F"/>
    <w:rsid w:val="005731AB"/>
    <w:rsid w:val="0057349D"/>
    <w:rsid w:val="00573F02"/>
    <w:rsid w:val="00573FFE"/>
    <w:rsid w:val="00574617"/>
    <w:rsid w:val="00574D74"/>
    <w:rsid w:val="00574E19"/>
    <w:rsid w:val="00574EBA"/>
    <w:rsid w:val="0057525B"/>
    <w:rsid w:val="00575F6D"/>
    <w:rsid w:val="00576186"/>
    <w:rsid w:val="005761A5"/>
    <w:rsid w:val="00576283"/>
    <w:rsid w:val="00576375"/>
    <w:rsid w:val="00576926"/>
    <w:rsid w:val="00576A0C"/>
    <w:rsid w:val="00576C63"/>
    <w:rsid w:val="00577104"/>
    <w:rsid w:val="00577217"/>
    <w:rsid w:val="00577FC0"/>
    <w:rsid w:val="0058061B"/>
    <w:rsid w:val="00581323"/>
    <w:rsid w:val="005816D4"/>
    <w:rsid w:val="00581989"/>
    <w:rsid w:val="00582821"/>
    <w:rsid w:val="00582880"/>
    <w:rsid w:val="00582CE0"/>
    <w:rsid w:val="00582D89"/>
    <w:rsid w:val="00582DF4"/>
    <w:rsid w:val="0058398F"/>
    <w:rsid w:val="00583E12"/>
    <w:rsid w:val="00584E98"/>
    <w:rsid w:val="00584EA4"/>
    <w:rsid w:val="00585CC6"/>
    <w:rsid w:val="005860E7"/>
    <w:rsid w:val="0058633A"/>
    <w:rsid w:val="00586A40"/>
    <w:rsid w:val="00586BF6"/>
    <w:rsid w:val="00586D1D"/>
    <w:rsid w:val="00586E5B"/>
    <w:rsid w:val="00586ED2"/>
    <w:rsid w:val="00587208"/>
    <w:rsid w:val="00590053"/>
    <w:rsid w:val="00590424"/>
    <w:rsid w:val="00590998"/>
    <w:rsid w:val="00590A4B"/>
    <w:rsid w:val="00590BEB"/>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AB7"/>
    <w:rsid w:val="005A1E8B"/>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977"/>
    <w:rsid w:val="005B3A5B"/>
    <w:rsid w:val="005B3B6F"/>
    <w:rsid w:val="005B3DD4"/>
    <w:rsid w:val="005B3E0F"/>
    <w:rsid w:val="005B43F9"/>
    <w:rsid w:val="005B486B"/>
    <w:rsid w:val="005B4B44"/>
    <w:rsid w:val="005B4BBA"/>
    <w:rsid w:val="005B5105"/>
    <w:rsid w:val="005B5543"/>
    <w:rsid w:val="005B5731"/>
    <w:rsid w:val="005B637A"/>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882"/>
    <w:rsid w:val="005D3C04"/>
    <w:rsid w:val="005D3DF8"/>
    <w:rsid w:val="005D406F"/>
    <w:rsid w:val="005D42E4"/>
    <w:rsid w:val="005D4F69"/>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727C"/>
    <w:rsid w:val="005E788A"/>
    <w:rsid w:val="005E795F"/>
    <w:rsid w:val="005E7A7C"/>
    <w:rsid w:val="005E7B40"/>
    <w:rsid w:val="005F053C"/>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BFA"/>
    <w:rsid w:val="00600F1F"/>
    <w:rsid w:val="00601140"/>
    <w:rsid w:val="006016DC"/>
    <w:rsid w:val="00601886"/>
    <w:rsid w:val="00601A67"/>
    <w:rsid w:val="00602BD8"/>
    <w:rsid w:val="00602DAD"/>
    <w:rsid w:val="0060313A"/>
    <w:rsid w:val="006033F8"/>
    <w:rsid w:val="00603451"/>
    <w:rsid w:val="00603869"/>
    <w:rsid w:val="00603BA8"/>
    <w:rsid w:val="00603F00"/>
    <w:rsid w:val="00604B5F"/>
    <w:rsid w:val="00604F3C"/>
    <w:rsid w:val="00604F81"/>
    <w:rsid w:val="00605653"/>
    <w:rsid w:val="00605797"/>
    <w:rsid w:val="006069E1"/>
    <w:rsid w:val="00606D98"/>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0B7"/>
    <w:rsid w:val="006225CC"/>
    <w:rsid w:val="0062267C"/>
    <w:rsid w:val="00622DE5"/>
    <w:rsid w:val="00622F85"/>
    <w:rsid w:val="0062316C"/>
    <w:rsid w:val="006234DD"/>
    <w:rsid w:val="00623FC6"/>
    <w:rsid w:val="00624943"/>
    <w:rsid w:val="00624B2B"/>
    <w:rsid w:val="00624C0B"/>
    <w:rsid w:val="0062502D"/>
    <w:rsid w:val="006258FA"/>
    <w:rsid w:val="0062591A"/>
    <w:rsid w:val="00626296"/>
    <w:rsid w:val="006263A2"/>
    <w:rsid w:val="006265B0"/>
    <w:rsid w:val="00626AF0"/>
    <w:rsid w:val="006275D2"/>
    <w:rsid w:val="006309B0"/>
    <w:rsid w:val="00631038"/>
    <w:rsid w:val="00631147"/>
    <w:rsid w:val="00631559"/>
    <w:rsid w:val="00631A77"/>
    <w:rsid w:val="00631C6C"/>
    <w:rsid w:val="00632300"/>
    <w:rsid w:val="00632E1F"/>
    <w:rsid w:val="006333A2"/>
    <w:rsid w:val="0063363E"/>
    <w:rsid w:val="0063397C"/>
    <w:rsid w:val="00633C73"/>
    <w:rsid w:val="00633D55"/>
    <w:rsid w:val="00633DA1"/>
    <w:rsid w:val="00634423"/>
    <w:rsid w:val="00634D2E"/>
    <w:rsid w:val="006359A7"/>
    <w:rsid w:val="00635D5E"/>
    <w:rsid w:val="0063629F"/>
    <w:rsid w:val="006363D6"/>
    <w:rsid w:val="0063684B"/>
    <w:rsid w:val="00636A53"/>
    <w:rsid w:val="006371A2"/>
    <w:rsid w:val="00637481"/>
    <w:rsid w:val="00640769"/>
    <w:rsid w:val="00641407"/>
    <w:rsid w:val="00641472"/>
    <w:rsid w:val="0064169B"/>
    <w:rsid w:val="006418BF"/>
    <w:rsid w:val="00641B5C"/>
    <w:rsid w:val="0064332D"/>
    <w:rsid w:val="0064342D"/>
    <w:rsid w:val="0064378C"/>
    <w:rsid w:val="00643C70"/>
    <w:rsid w:val="00644A10"/>
    <w:rsid w:val="00644FB6"/>
    <w:rsid w:val="0064598C"/>
    <w:rsid w:val="00646018"/>
    <w:rsid w:val="0064614B"/>
    <w:rsid w:val="00647028"/>
    <w:rsid w:val="00647831"/>
    <w:rsid w:val="00647AF2"/>
    <w:rsid w:val="00647E56"/>
    <w:rsid w:val="0065004F"/>
    <w:rsid w:val="0065009B"/>
    <w:rsid w:val="00650387"/>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992"/>
    <w:rsid w:val="00655DFE"/>
    <w:rsid w:val="006563CC"/>
    <w:rsid w:val="00656486"/>
    <w:rsid w:val="006564A1"/>
    <w:rsid w:val="00656A11"/>
    <w:rsid w:val="00656D4E"/>
    <w:rsid w:val="0065716E"/>
    <w:rsid w:val="006571C4"/>
    <w:rsid w:val="00657354"/>
    <w:rsid w:val="006579F1"/>
    <w:rsid w:val="00660308"/>
    <w:rsid w:val="00660543"/>
    <w:rsid w:val="00660C14"/>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73F"/>
    <w:rsid w:val="00670878"/>
    <w:rsid w:val="006709D9"/>
    <w:rsid w:val="006712D5"/>
    <w:rsid w:val="00671585"/>
    <w:rsid w:val="00671ABA"/>
    <w:rsid w:val="00671FDF"/>
    <w:rsid w:val="00672008"/>
    <w:rsid w:val="0067201F"/>
    <w:rsid w:val="00672287"/>
    <w:rsid w:val="0067245F"/>
    <w:rsid w:val="00672D3F"/>
    <w:rsid w:val="0067330E"/>
    <w:rsid w:val="00673849"/>
    <w:rsid w:val="00673BFD"/>
    <w:rsid w:val="00673C53"/>
    <w:rsid w:val="00673FAA"/>
    <w:rsid w:val="006740EA"/>
    <w:rsid w:val="00674B40"/>
    <w:rsid w:val="006750B1"/>
    <w:rsid w:val="006753D6"/>
    <w:rsid w:val="00675AA8"/>
    <w:rsid w:val="00675E9E"/>
    <w:rsid w:val="00675F03"/>
    <w:rsid w:val="00677195"/>
    <w:rsid w:val="0067797D"/>
    <w:rsid w:val="00677F27"/>
    <w:rsid w:val="0068011F"/>
    <w:rsid w:val="00680587"/>
    <w:rsid w:val="00680757"/>
    <w:rsid w:val="00681022"/>
    <w:rsid w:val="00681407"/>
    <w:rsid w:val="006818BF"/>
    <w:rsid w:val="006824E7"/>
    <w:rsid w:val="006826BF"/>
    <w:rsid w:val="006836BE"/>
    <w:rsid w:val="006847BC"/>
    <w:rsid w:val="006851B3"/>
    <w:rsid w:val="00685262"/>
    <w:rsid w:val="0068534A"/>
    <w:rsid w:val="0068582C"/>
    <w:rsid w:val="00685883"/>
    <w:rsid w:val="00685FEA"/>
    <w:rsid w:val="00686464"/>
    <w:rsid w:val="00686590"/>
    <w:rsid w:val="00686A75"/>
    <w:rsid w:val="00686BA2"/>
    <w:rsid w:val="00687229"/>
    <w:rsid w:val="00687786"/>
    <w:rsid w:val="0068781C"/>
    <w:rsid w:val="00687AFD"/>
    <w:rsid w:val="00690296"/>
    <w:rsid w:val="006906B8"/>
    <w:rsid w:val="0069077A"/>
    <w:rsid w:val="00690C39"/>
    <w:rsid w:val="00690E2E"/>
    <w:rsid w:val="00690EE2"/>
    <w:rsid w:val="006915DD"/>
    <w:rsid w:val="006917AC"/>
    <w:rsid w:val="00691A44"/>
    <w:rsid w:val="006921F8"/>
    <w:rsid w:val="00692738"/>
    <w:rsid w:val="006927FC"/>
    <w:rsid w:val="006928F7"/>
    <w:rsid w:val="00692C69"/>
    <w:rsid w:val="006931BB"/>
    <w:rsid w:val="00693666"/>
    <w:rsid w:val="0069392D"/>
    <w:rsid w:val="00693CF7"/>
    <w:rsid w:val="00693EC2"/>
    <w:rsid w:val="006946D2"/>
    <w:rsid w:val="006952CA"/>
    <w:rsid w:val="00696033"/>
    <w:rsid w:val="0069659F"/>
    <w:rsid w:val="006969F7"/>
    <w:rsid w:val="00696A30"/>
    <w:rsid w:val="00696BC0"/>
    <w:rsid w:val="00697251"/>
    <w:rsid w:val="006974BB"/>
    <w:rsid w:val="00697523"/>
    <w:rsid w:val="00697B5C"/>
    <w:rsid w:val="00697BC9"/>
    <w:rsid w:val="00697D79"/>
    <w:rsid w:val="00697F34"/>
    <w:rsid w:val="00697F9E"/>
    <w:rsid w:val="006A0D87"/>
    <w:rsid w:val="006A0F83"/>
    <w:rsid w:val="006A13C9"/>
    <w:rsid w:val="006A1655"/>
    <w:rsid w:val="006A1D28"/>
    <w:rsid w:val="006A242C"/>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52E"/>
    <w:rsid w:val="006B3A73"/>
    <w:rsid w:val="006B3D9A"/>
    <w:rsid w:val="006B4079"/>
    <w:rsid w:val="006B44ED"/>
    <w:rsid w:val="006B451A"/>
    <w:rsid w:val="006B5229"/>
    <w:rsid w:val="006B61D5"/>
    <w:rsid w:val="006B64EF"/>
    <w:rsid w:val="006B6547"/>
    <w:rsid w:val="006B6993"/>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33D"/>
    <w:rsid w:val="006C6C73"/>
    <w:rsid w:val="006C7050"/>
    <w:rsid w:val="006C79AD"/>
    <w:rsid w:val="006C7A7F"/>
    <w:rsid w:val="006C7BC5"/>
    <w:rsid w:val="006C7E3C"/>
    <w:rsid w:val="006D04D1"/>
    <w:rsid w:val="006D0744"/>
    <w:rsid w:val="006D16AE"/>
    <w:rsid w:val="006D1BCA"/>
    <w:rsid w:val="006D23F8"/>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81D"/>
    <w:rsid w:val="006D686D"/>
    <w:rsid w:val="006D6922"/>
    <w:rsid w:val="006D6FF6"/>
    <w:rsid w:val="006E0C4D"/>
    <w:rsid w:val="006E0C59"/>
    <w:rsid w:val="006E0F91"/>
    <w:rsid w:val="006E0FD8"/>
    <w:rsid w:val="006E1142"/>
    <w:rsid w:val="006E164F"/>
    <w:rsid w:val="006E1C28"/>
    <w:rsid w:val="006E23A3"/>
    <w:rsid w:val="006E2893"/>
    <w:rsid w:val="006E28C6"/>
    <w:rsid w:val="006E2B1E"/>
    <w:rsid w:val="006E2DC5"/>
    <w:rsid w:val="006E33B1"/>
    <w:rsid w:val="006E340B"/>
    <w:rsid w:val="006E3EE7"/>
    <w:rsid w:val="006E5073"/>
    <w:rsid w:val="006E511D"/>
    <w:rsid w:val="006E56DF"/>
    <w:rsid w:val="006E5942"/>
    <w:rsid w:val="006E5B56"/>
    <w:rsid w:val="006E5BDA"/>
    <w:rsid w:val="006E5CCF"/>
    <w:rsid w:val="006E6639"/>
    <w:rsid w:val="006E69E0"/>
    <w:rsid w:val="006E6BD5"/>
    <w:rsid w:val="006E6CFC"/>
    <w:rsid w:val="006E7761"/>
    <w:rsid w:val="006E7BCD"/>
    <w:rsid w:val="006F18B1"/>
    <w:rsid w:val="006F18EA"/>
    <w:rsid w:val="006F2667"/>
    <w:rsid w:val="006F28A2"/>
    <w:rsid w:val="006F2C63"/>
    <w:rsid w:val="006F30DA"/>
    <w:rsid w:val="006F33FA"/>
    <w:rsid w:val="006F467B"/>
    <w:rsid w:val="006F47C0"/>
    <w:rsid w:val="006F4816"/>
    <w:rsid w:val="006F4990"/>
    <w:rsid w:val="006F4E15"/>
    <w:rsid w:val="006F4F54"/>
    <w:rsid w:val="006F51D1"/>
    <w:rsid w:val="006F5237"/>
    <w:rsid w:val="006F6159"/>
    <w:rsid w:val="006F6DF3"/>
    <w:rsid w:val="006F71FA"/>
    <w:rsid w:val="006F782B"/>
    <w:rsid w:val="006F782C"/>
    <w:rsid w:val="006F7930"/>
    <w:rsid w:val="006F7B8B"/>
    <w:rsid w:val="007005FB"/>
    <w:rsid w:val="00700996"/>
    <w:rsid w:val="00700D1B"/>
    <w:rsid w:val="00700E09"/>
    <w:rsid w:val="007010CE"/>
    <w:rsid w:val="00701925"/>
    <w:rsid w:val="007020A4"/>
    <w:rsid w:val="007026F3"/>
    <w:rsid w:val="007033B9"/>
    <w:rsid w:val="00703666"/>
    <w:rsid w:val="00703A4C"/>
    <w:rsid w:val="007040AD"/>
    <w:rsid w:val="00704170"/>
    <w:rsid w:val="00704278"/>
    <w:rsid w:val="0070442B"/>
    <w:rsid w:val="007049B7"/>
    <w:rsid w:val="00704AF8"/>
    <w:rsid w:val="00704BF7"/>
    <w:rsid w:val="00704D89"/>
    <w:rsid w:val="00704EB9"/>
    <w:rsid w:val="007060CE"/>
    <w:rsid w:val="00706164"/>
    <w:rsid w:val="0070679B"/>
    <w:rsid w:val="0070689A"/>
    <w:rsid w:val="00706992"/>
    <w:rsid w:val="007069E7"/>
    <w:rsid w:val="00706B97"/>
    <w:rsid w:val="00706C3C"/>
    <w:rsid w:val="00706CCF"/>
    <w:rsid w:val="007075C7"/>
    <w:rsid w:val="00707C14"/>
    <w:rsid w:val="00707DB7"/>
    <w:rsid w:val="00707E0E"/>
    <w:rsid w:val="007102C8"/>
    <w:rsid w:val="00710621"/>
    <w:rsid w:val="0071065A"/>
    <w:rsid w:val="007108AB"/>
    <w:rsid w:val="00710D9F"/>
    <w:rsid w:val="0071118B"/>
    <w:rsid w:val="0071123F"/>
    <w:rsid w:val="0071157D"/>
    <w:rsid w:val="00711CAB"/>
    <w:rsid w:val="007121CE"/>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DCD"/>
    <w:rsid w:val="00716BEE"/>
    <w:rsid w:val="00717D51"/>
    <w:rsid w:val="00717FE4"/>
    <w:rsid w:val="00717FF7"/>
    <w:rsid w:val="0072171E"/>
    <w:rsid w:val="00721BE1"/>
    <w:rsid w:val="00721F39"/>
    <w:rsid w:val="00722944"/>
    <w:rsid w:val="00722F06"/>
    <w:rsid w:val="00722FB5"/>
    <w:rsid w:val="007231C3"/>
    <w:rsid w:val="00723624"/>
    <w:rsid w:val="007238BD"/>
    <w:rsid w:val="00723BF2"/>
    <w:rsid w:val="007240A1"/>
    <w:rsid w:val="007243A8"/>
    <w:rsid w:val="0072448C"/>
    <w:rsid w:val="007247B8"/>
    <w:rsid w:val="00724ED5"/>
    <w:rsid w:val="00725BBE"/>
    <w:rsid w:val="007264DC"/>
    <w:rsid w:val="007269F4"/>
    <w:rsid w:val="0072736B"/>
    <w:rsid w:val="00727573"/>
    <w:rsid w:val="0072771C"/>
    <w:rsid w:val="00730086"/>
    <w:rsid w:val="00730112"/>
    <w:rsid w:val="0073035C"/>
    <w:rsid w:val="00731609"/>
    <w:rsid w:val="0073197D"/>
    <w:rsid w:val="0073199C"/>
    <w:rsid w:val="00731ED2"/>
    <w:rsid w:val="007327EC"/>
    <w:rsid w:val="0073388B"/>
    <w:rsid w:val="00733E96"/>
    <w:rsid w:val="007340B0"/>
    <w:rsid w:val="007343D9"/>
    <w:rsid w:val="00734A27"/>
    <w:rsid w:val="007352FB"/>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E71"/>
    <w:rsid w:val="00742F4E"/>
    <w:rsid w:val="00743791"/>
    <w:rsid w:val="00743847"/>
    <w:rsid w:val="007438EC"/>
    <w:rsid w:val="00743BE0"/>
    <w:rsid w:val="007449A7"/>
    <w:rsid w:val="00744F5B"/>
    <w:rsid w:val="007454E1"/>
    <w:rsid w:val="007457A7"/>
    <w:rsid w:val="00745A78"/>
    <w:rsid w:val="00746325"/>
    <w:rsid w:val="007467F6"/>
    <w:rsid w:val="00746BF3"/>
    <w:rsid w:val="00746DBA"/>
    <w:rsid w:val="00746F12"/>
    <w:rsid w:val="00747199"/>
    <w:rsid w:val="007474E0"/>
    <w:rsid w:val="00747EC7"/>
    <w:rsid w:val="00747FA7"/>
    <w:rsid w:val="00750DA6"/>
    <w:rsid w:val="00750FDA"/>
    <w:rsid w:val="0075100C"/>
    <w:rsid w:val="0075129F"/>
    <w:rsid w:val="007513F5"/>
    <w:rsid w:val="00751945"/>
    <w:rsid w:val="00751B1F"/>
    <w:rsid w:val="00751B50"/>
    <w:rsid w:val="00751BC5"/>
    <w:rsid w:val="007520B9"/>
    <w:rsid w:val="00752A0A"/>
    <w:rsid w:val="00752C6C"/>
    <w:rsid w:val="00752D7D"/>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340"/>
    <w:rsid w:val="00762771"/>
    <w:rsid w:val="007627FD"/>
    <w:rsid w:val="007628BA"/>
    <w:rsid w:val="00762C67"/>
    <w:rsid w:val="00762F0E"/>
    <w:rsid w:val="0076350A"/>
    <w:rsid w:val="00763949"/>
    <w:rsid w:val="007644DA"/>
    <w:rsid w:val="007649AD"/>
    <w:rsid w:val="00764A48"/>
    <w:rsid w:val="00764CEB"/>
    <w:rsid w:val="0076540B"/>
    <w:rsid w:val="0076578B"/>
    <w:rsid w:val="00765816"/>
    <w:rsid w:val="00765D2A"/>
    <w:rsid w:val="007661E4"/>
    <w:rsid w:val="0076752C"/>
    <w:rsid w:val="007706D1"/>
    <w:rsid w:val="00770828"/>
    <w:rsid w:val="00771373"/>
    <w:rsid w:val="00771832"/>
    <w:rsid w:val="00771B2D"/>
    <w:rsid w:val="00772130"/>
    <w:rsid w:val="00772B4D"/>
    <w:rsid w:val="00772B6C"/>
    <w:rsid w:val="00772DA1"/>
    <w:rsid w:val="00772EC1"/>
    <w:rsid w:val="00772FD1"/>
    <w:rsid w:val="00773438"/>
    <w:rsid w:val="00774063"/>
    <w:rsid w:val="007741DE"/>
    <w:rsid w:val="00774D27"/>
    <w:rsid w:val="00774D2D"/>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F8E"/>
    <w:rsid w:val="00781074"/>
    <w:rsid w:val="007811DC"/>
    <w:rsid w:val="007813C9"/>
    <w:rsid w:val="007815E6"/>
    <w:rsid w:val="00781799"/>
    <w:rsid w:val="00781A38"/>
    <w:rsid w:val="00781BC9"/>
    <w:rsid w:val="00781D44"/>
    <w:rsid w:val="0078204C"/>
    <w:rsid w:val="007826BB"/>
    <w:rsid w:val="00782A1E"/>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F76"/>
    <w:rsid w:val="00787FC2"/>
    <w:rsid w:val="0079046E"/>
    <w:rsid w:val="007904EA"/>
    <w:rsid w:val="00790598"/>
    <w:rsid w:val="00790825"/>
    <w:rsid w:val="007908EE"/>
    <w:rsid w:val="00790F64"/>
    <w:rsid w:val="00791065"/>
    <w:rsid w:val="007911F9"/>
    <w:rsid w:val="007912BD"/>
    <w:rsid w:val="007916B5"/>
    <w:rsid w:val="00791E77"/>
    <w:rsid w:val="00791FBE"/>
    <w:rsid w:val="00792250"/>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14"/>
    <w:rsid w:val="007965A1"/>
    <w:rsid w:val="007968CB"/>
    <w:rsid w:val="007969A5"/>
    <w:rsid w:val="00796B54"/>
    <w:rsid w:val="00796E6E"/>
    <w:rsid w:val="0079720A"/>
    <w:rsid w:val="00797427"/>
    <w:rsid w:val="00797494"/>
    <w:rsid w:val="00797846"/>
    <w:rsid w:val="00797B4B"/>
    <w:rsid w:val="00797D72"/>
    <w:rsid w:val="00797E52"/>
    <w:rsid w:val="00797FA5"/>
    <w:rsid w:val="007A00D8"/>
    <w:rsid w:val="007A03A7"/>
    <w:rsid w:val="007A07E4"/>
    <w:rsid w:val="007A1075"/>
    <w:rsid w:val="007A160A"/>
    <w:rsid w:val="007A1D2E"/>
    <w:rsid w:val="007A2095"/>
    <w:rsid w:val="007A2516"/>
    <w:rsid w:val="007A2625"/>
    <w:rsid w:val="007A3058"/>
    <w:rsid w:val="007A30BC"/>
    <w:rsid w:val="007A373A"/>
    <w:rsid w:val="007A3B8D"/>
    <w:rsid w:val="007A3E81"/>
    <w:rsid w:val="007A408D"/>
    <w:rsid w:val="007A4235"/>
    <w:rsid w:val="007A42AA"/>
    <w:rsid w:val="007A43B6"/>
    <w:rsid w:val="007A4775"/>
    <w:rsid w:val="007A4858"/>
    <w:rsid w:val="007A5125"/>
    <w:rsid w:val="007A524E"/>
    <w:rsid w:val="007A52C7"/>
    <w:rsid w:val="007A52F8"/>
    <w:rsid w:val="007A5375"/>
    <w:rsid w:val="007A549F"/>
    <w:rsid w:val="007A5753"/>
    <w:rsid w:val="007A5946"/>
    <w:rsid w:val="007A5AEA"/>
    <w:rsid w:val="007A5BC4"/>
    <w:rsid w:val="007A6364"/>
    <w:rsid w:val="007A71AD"/>
    <w:rsid w:val="007A738E"/>
    <w:rsid w:val="007A79C8"/>
    <w:rsid w:val="007A7B2F"/>
    <w:rsid w:val="007A7F75"/>
    <w:rsid w:val="007B01DE"/>
    <w:rsid w:val="007B037E"/>
    <w:rsid w:val="007B0629"/>
    <w:rsid w:val="007B0683"/>
    <w:rsid w:val="007B06EF"/>
    <w:rsid w:val="007B085A"/>
    <w:rsid w:val="007B0BBD"/>
    <w:rsid w:val="007B0CDC"/>
    <w:rsid w:val="007B150A"/>
    <w:rsid w:val="007B179C"/>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975"/>
    <w:rsid w:val="007C1F07"/>
    <w:rsid w:val="007C1F5C"/>
    <w:rsid w:val="007C230A"/>
    <w:rsid w:val="007C35D9"/>
    <w:rsid w:val="007C38DF"/>
    <w:rsid w:val="007C3B87"/>
    <w:rsid w:val="007C43B4"/>
    <w:rsid w:val="007C445A"/>
    <w:rsid w:val="007C475E"/>
    <w:rsid w:val="007C476B"/>
    <w:rsid w:val="007C4F48"/>
    <w:rsid w:val="007C56C0"/>
    <w:rsid w:val="007C58FB"/>
    <w:rsid w:val="007C5B4C"/>
    <w:rsid w:val="007C5BC2"/>
    <w:rsid w:val="007C5D2B"/>
    <w:rsid w:val="007C5DDD"/>
    <w:rsid w:val="007C60CD"/>
    <w:rsid w:val="007C673B"/>
    <w:rsid w:val="007C6820"/>
    <w:rsid w:val="007C69DE"/>
    <w:rsid w:val="007C6A2B"/>
    <w:rsid w:val="007C6DDC"/>
    <w:rsid w:val="007C6FEA"/>
    <w:rsid w:val="007C6FF0"/>
    <w:rsid w:val="007C705A"/>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40B"/>
    <w:rsid w:val="007D25B8"/>
    <w:rsid w:val="007D25F5"/>
    <w:rsid w:val="007D282C"/>
    <w:rsid w:val="007D2C01"/>
    <w:rsid w:val="007D2D3C"/>
    <w:rsid w:val="007D322F"/>
    <w:rsid w:val="007D33BF"/>
    <w:rsid w:val="007D3A33"/>
    <w:rsid w:val="007D3D4E"/>
    <w:rsid w:val="007D4118"/>
    <w:rsid w:val="007D4562"/>
    <w:rsid w:val="007D4C61"/>
    <w:rsid w:val="007D4DEC"/>
    <w:rsid w:val="007D54CF"/>
    <w:rsid w:val="007D552F"/>
    <w:rsid w:val="007D567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77C"/>
    <w:rsid w:val="007E3F6F"/>
    <w:rsid w:val="007E4021"/>
    <w:rsid w:val="007E42D2"/>
    <w:rsid w:val="007E4497"/>
    <w:rsid w:val="007E4A70"/>
    <w:rsid w:val="007E5127"/>
    <w:rsid w:val="007E516D"/>
    <w:rsid w:val="007E5478"/>
    <w:rsid w:val="007E554C"/>
    <w:rsid w:val="007E6120"/>
    <w:rsid w:val="007E635D"/>
    <w:rsid w:val="007E6A0F"/>
    <w:rsid w:val="007E6ACC"/>
    <w:rsid w:val="007E6B24"/>
    <w:rsid w:val="007E760B"/>
    <w:rsid w:val="007E7910"/>
    <w:rsid w:val="007E7A82"/>
    <w:rsid w:val="007E7C29"/>
    <w:rsid w:val="007E7DD8"/>
    <w:rsid w:val="007F00F8"/>
    <w:rsid w:val="007F01E2"/>
    <w:rsid w:val="007F07C8"/>
    <w:rsid w:val="007F08A1"/>
    <w:rsid w:val="007F15C8"/>
    <w:rsid w:val="007F1AA7"/>
    <w:rsid w:val="007F1F31"/>
    <w:rsid w:val="007F213B"/>
    <w:rsid w:val="007F243C"/>
    <w:rsid w:val="007F2D64"/>
    <w:rsid w:val="007F35C0"/>
    <w:rsid w:val="007F3665"/>
    <w:rsid w:val="007F3BB7"/>
    <w:rsid w:val="007F3C97"/>
    <w:rsid w:val="007F41A3"/>
    <w:rsid w:val="007F4B97"/>
    <w:rsid w:val="007F4FB4"/>
    <w:rsid w:val="007F506E"/>
    <w:rsid w:val="007F5241"/>
    <w:rsid w:val="007F5331"/>
    <w:rsid w:val="007F58E7"/>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C99"/>
    <w:rsid w:val="0080213A"/>
    <w:rsid w:val="00802B54"/>
    <w:rsid w:val="00802F74"/>
    <w:rsid w:val="00803182"/>
    <w:rsid w:val="00803444"/>
    <w:rsid w:val="008034D7"/>
    <w:rsid w:val="0080350F"/>
    <w:rsid w:val="00803DD0"/>
    <w:rsid w:val="00804158"/>
    <w:rsid w:val="008042F6"/>
    <w:rsid w:val="008046E5"/>
    <w:rsid w:val="00804CBA"/>
    <w:rsid w:val="0080502B"/>
    <w:rsid w:val="00806190"/>
    <w:rsid w:val="008062B9"/>
    <w:rsid w:val="008064A0"/>
    <w:rsid w:val="0080677C"/>
    <w:rsid w:val="0080686E"/>
    <w:rsid w:val="00806F5D"/>
    <w:rsid w:val="00806F7F"/>
    <w:rsid w:val="008072DD"/>
    <w:rsid w:val="008078A4"/>
    <w:rsid w:val="00807909"/>
    <w:rsid w:val="00807C25"/>
    <w:rsid w:val="008104C4"/>
    <w:rsid w:val="00811B95"/>
    <w:rsid w:val="00811BB7"/>
    <w:rsid w:val="00811EDB"/>
    <w:rsid w:val="008122E4"/>
    <w:rsid w:val="0081274A"/>
    <w:rsid w:val="00812BEF"/>
    <w:rsid w:val="00813463"/>
    <w:rsid w:val="008136DA"/>
    <w:rsid w:val="00813C7A"/>
    <w:rsid w:val="008144D5"/>
    <w:rsid w:val="00814CFC"/>
    <w:rsid w:val="008150FB"/>
    <w:rsid w:val="00815A4A"/>
    <w:rsid w:val="00815C1D"/>
    <w:rsid w:val="00815DF4"/>
    <w:rsid w:val="00816089"/>
    <w:rsid w:val="008162CB"/>
    <w:rsid w:val="0081709A"/>
    <w:rsid w:val="00817410"/>
    <w:rsid w:val="00817C17"/>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530E"/>
    <w:rsid w:val="008254CC"/>
    <w:rsid w:val="00825723"/>
    <w:rsid w:val="00825934"/>
    <w:rsid w:val="00826908"/>
    <w:rsid w:val="0082739B"/>
    <w:rsid w:val="00830463"/>
    <w:rsid w:val="00831069"/>
    <w:rsid w:val="00831368"/>
    <w:rsid w:val="00831547"/>
    <w:rsid w:val="008322CF"/>
    <w:rsid w:val="0083239E"/>
    <w:rsid w:val="00832BF4"/>
    <w:rsid w:val="008332AC"/>
    <w:rsid w:val="00833556"/>
    <w:rsid w:val="008350C6"/>
    <w:rsid w:val="008354EB"/>
    <w:rsid w:val="0083595F"/>
    <w:rsid w:val="00835D0D"/>
    <w:rsid w:val="00836351"/>
    <w:rsid w:val="0083684B"/>
    <w:rsid w:val="00836AB2"/>
    <w:rsid w:val="0083785F"/>
    <w:rsid w:val="00837F07"/>
    <w:rsid w:val="0084031D"/>
    <w:rsid w:val="0084057E"/>
    <w:rsid w:val="00840629"/>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2222"/>
    <w:rsid w:val="00862267"/>
    <w:rsid w:val="0086276E"/>
    <w:rsid w:val="0086360F"/>
    <w:rsid w:val="008639CB"/>
    <w:rsid w:val="00864293"/>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5C7"/>
    <w:rsid w:val="00871A3C"/>
    <w:rsid w:val="00871EE5"/>
    <w:rsid w:val="008725F3"/>
    <w:rsid w:val="0087270C"/>
    <w:rsid w:val="00873099"/>
    <w:rsid w:val="008732BA"/>
    <w:rsid w:val="008738CB"/>
    <w:rsid w:val="00873FD3"/>
    <w:rsid w:val="00874367"/>
    <w:rsid w:val="008748C2"/>
    <w:rsid w:val="00874CAA"/>
    <w:rsid w:val="0087530C"/>
    <w:rsid w:val="008753A9"/>
    <w:rsid w:val="008756CF"/>
    <w:rsid w:val="00875A80"/>
    <w:rsid w:val="00875E4D"/>
    <w:rsid w:val="00876514"/>
    <w:rsid w:val="00876B50"/>
    <w:rsid w:val="008770B5"/>
    <w:rsid w:val="008770E8"/>
    <w:rsid w:val="00877784"/>
    <w:rsid w:val="0088005D"/>
    <w:rsid w:val="0088055C"/>
    <w:rsid w:val="00880815"/>
    <w:rsid w:val="00880A5D"/>
    <w:rsid w:val="00880BEB"/>
    <w:rsid w:val="00880D5B"/>
    <w:rsid w:val="00881010"/>
    <w:rsid w:val="00881D3C"/>
    <w:rsid w:val="00881EE0"/>
    <w:rsid w:val="008823D2"/>
    <w:rsid w:val="008824EE"/>
    <w:rsid w:val="008828C6"/>
    <w:rsid w:val="00882C6F"/>
    <w:rsid w:val="00882CDD"/>
    <w:rsid w:val="00882D20"/>
    <w:rsid w:val="00882E61"/>
    <w:rsid w:val="00882EBF"/>
    <w:rsid w:val="00882FB9"/>
    <w:rsid w:val="00883B8F"/>
    <w:rsid w:val="0088430B"/>
    <w:rsid w:val="00884330"/>
    <w:rsid w:val="00884620"/>
    <w:rsid w:val="00884C92"/>
    <w:rsid w:val="0088506F"/>
    <w:rsid w:val="008850BC"/>
    <w:rsid w:val="008854D6"/>
    <w:rsid w:val="00886292"/>
    <w:rsid w:val="00886FA8"/>
    <w:rsid w:val="008871C0"/>
    <w:rsid w:val="008872C8"/>
    <w:rsid w:val="00887857"/>
    <w:rsid w:val="00887A55"/>
    <w:rsid w:val="00887C97"/>
    <w:rsid w:val="00887F34"/>
    <w:rsid w:val="0089022F"/>
    <w:rsid w:val="008904CC"/>
    <w:rsid w:val="008908F6"/>
    <w:rsid w:val="00890F9F"/>
    <w:rsid w:val="00891BD7"/>
    <w:rsid w:val="0089216B"/>
    <w:rsid w:val="008922D2"/>
    <w:rsid w:val="0089316D"/>
    <w:rsid w:val="00893CBD"/>
    <w:rsid w:val="00894182"/>
    <w:rsid w:val="008942D6"/>
    <w:rsid w:val="00894BBF"/>
    <w:rsid w:val="008956F0"/>
    <w:rsid w:val="00895D4D"/>
    <w:rsid w:val="00895D77"/>
    <w:rsid w:val="00896A34"/>
    <w:rsid w:val="00897400"/>
    <w:rsid w:val="0089744F"/>
    <w:rsid w:val="008976B5"/>
    <w:rsid w:val="00897B7D"/>
    <w:rsid w:val="00897DF7"/>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6050"/>
    <w:rsid w:val="008B625D"/>
    <w:rsid w:val="008B649D"/>
    <w:rsid w:val="008B660C"/>
    <w:rsid w:val="008B7094"/>
    <w:rsid w:val="008B7152"/>
    <w:rsid w:val="008B77A3"/>
    <w:rsid w:val="008B77D1"/>
    <w:rsid w:val="008B78C9"/>
    <w:rsid w:val="008B79C5"/>
    <w:rsid w:val="008B7AAB"/>
    <w:rsid w:val="008B7B12"/>
    <w:rsid w:val="008B7D45"/>
    <w:rsid w:val="008B7EF2"/>
    <w:rsid w:val="008B7FEF"/>
    <w:rsid w:val="008C07D6"/>
    <w:rsid w:val="008C12C2"/>
    <w:rsid w:val="008C1A0C"/>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597F"/>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94C"/>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CE8"/>
    <w:rsid w:val="008E2D3E"/>
    <w:rsid w:val="008E2F8F"/>
    <w:rsid w:val="008E3060"/>
    <w:rsid w:val="008E342F"/>
    <w:rsid w:val="008E3E78"/>
    <w:rsid w:val="008E413A"/>
    <w:rsid w:val="008E42B4"/>
    <w:rsid w:val="008E434C"/>
    <w:rsid w:val="008E4401"/>
    <w:rsid w:val="008E45AE"/>
    <w:rsid w:val="008E4A49"/>
    <w:rsid w:val="008E5090"/>
    <w:rsid w:val="008E5242"/>
    <w:rsid w:val="008E5725"/>
    <w:rsid w:val="008E625C"/>
    <w:rsid w:val="008E66BF"/>
    <w:rsid w:val="008E6C63"/>
    <w:rsid w:val="008E6C99"/>
    <w:rsid w:val="008E73F6"/>
    <w:rsid w:val="008E77BE"/>
    <w:rsid w:val="008E7C7B"/>
    <w:rsid w:val="008E7D65"/>
    <w:rsid w:val="008F01F3"/>
    <w:rsid w:val="008F04C2"/>
    <w:rsid w:val="008F1339"/>
    <w:rsid w:val="008F133F"/>
    <w:rsid w:val="008F1494"/>
    <w:rsid w:val="008F1A9D"/>
    <w:rsid w:val="008F1BF5"/>
    <w:rsid w:val="008F1E64"/>
    <w:rsid w:val="008F1E6D"/>
    <w:rsid w:val="008F32B1"/>
    <w:rsid w:val="008F3933"/>
    <w:rsid w:val="008F483B"/>
    <w:rsid w:val="008F54DF"/>
    <w:rsid w:val="008F5901"/>
    <w:rsid w:val="008F5BC9"/>
    <w:rsid w:val="008F5DFE"/>
    <w:rsid w:val="008F63AA"/>
    <w:rsid w:val="008F650B"/>
    <w:rsid w:val="008F6620"/>
    <w:rsid w:val="008F6ABD"/>
    <w:rsid w:val="008F726B"/>
    <w:rsid w:val="008F7597"/>
    <w:rsid w:val="008F7946"/>
    <w:rsid w:val="008F7972"/>
    <w:rsid w:val="009004AE"/>
    <w:rsid w:val="00900CA3"/>
    <w:rsid w:val="00900E26"/>
    <w:rsid w:val="0090112F"/>
    <w:rsid w:val="009011A3"/>
    <w:rsid w:val="00901284"/>
    <w:rsid w:val="00901518"/>
    <w:rsid w:val="009019D2"/>
    <w:rsid w:val="00901AF4"/>
    <w:rsid w:val="0090245C"/>
    <w:rsid w:val="00902819"/>
    <w:rsid w:val="00902990"/>
    <w:rsid w:val="00902A1C"/>
    <w:rsid w:val="00902B9C"/>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0B9"/>
    <w:rsid w:val="009062C9"/>
    <w:rsid w:val="009068C2"/>
    <w:rsid w:val="00906EA0"/>
    <w:rsid w:val="00907612"/>
    <w:rsid w:val="00907827"/>
    <w:rsid w:val="00907DA0"/>
    <w:rsid w:val="00907DC0"/>
    <w:rsid w:val="00907E8C"/>
    <w:rsid w:val="00907F5B"/>
    <w:rsid w:val="00910800"/>
    <w:rsid w:val="00910ACC"/>
    <w:rsid w:val="00910BC4"/>
    <w:rsid w:val="00910BC9"/>
    <w:rsid w:val="00910F88"/>
    <w:rsid w:val="00911317"/>
    <w:rsid w:val="0091134D"/>
    <w:rsid w:val="00911404"/>
    <w:rsid w:val="0091142D"/>
    <w:rsid w:val="009114A5"/>
    <w:rsid w:val="009120B3"/>
    <w:rsid w:val="00913295"/>
    <w:rsid w:val="00913368"/>
    <w:rsid w:val="0091362C"/>
    <w:rsid w:val="00913A9C"/>
    <w:rsid w:val="009146A6"/>
    <w:rsid w:val="009146B6"/>
    <w:rsid w:val="009148B5"/>
    <w:rsid w:val="0091493E"/>
    <w:rsid w:val="00914BC3"/>
    <w:rsid w:val="00915100"/>
    <w:rsid w:val="009151E9"/>
    <w:rsid w:val="009153AF"/>
    <w:rsid w:val="009153BE"/>
    <w:rsid w:val="0091559C"/>
    <w:rsid w:val="009156B8"/>
    <w:rsid w:val="00915A75"/>
    <w:rsid w:val="00915AFD"/>
    <w:rsid w:val="00915C9A"/>
    <w:rsid w:val="00915D5C"/>
    <w:rsid w:val="00915E5E"/>
    <w:rsid w:val="0091608B"/>
    <w:rsid w:val="00916513"/>
    <w:rsid w:val="009168A8"/>
    <w:rsid w:val="00916AD7"/>
    <w:rsid w:val="00916F43"/>
    <w:rsid w:val="009170CF"/>
    <w:rsid w:val="009175D9"/>
    <w:rsid w:val="009177A4"/>
    <w:rsid w:val="009201D3"/>
    <w:rsid w:val="00920490"/>
    <w:rsid w:val="00920968"/>
    <w:rsid w:val="00920A73"/>
    <w:rsid w:val="00921092"/>
    <w:rsid w:val="00921156"/>
    <w:rsid w:val="00923159"/>
    <w:rsid w:val="009235E1"/>
    <w:rsid w:val="00923FA9"/>
    <w:rsid w:val="009241A0"/>
    <w:rsid w:val="0092470F"/>
    <w:rsid w:val="009247CA"/>
    <w:rsid w:val="00924B24"/>
    <w:rsid w:val="009251A8"/>
    <w:rsid w:val="00925707"/>
    <w:rsid w:val="00925A01"/>
    <w:rsid w:val="00925CFF"/>
    <w:rsid w:val="009262CF"/>
    <w:rsid w:val="00926710"/>
    <w:rsid w:val="00926930"/>
    <w:rsid w:val="00926934"/>
    <w:rsid w:val="00927345"/>
    <w:rsid w:val="00927375"/>
    <w:rsid w:val="0092783D"/>
    <w:rsid w:val="00927B2E"/>
    <w:rsid w:val="00930809"/>
    <w:rsid w:val="00930989"/>
    <w:rsid w:val="00930B63"/>
    <w:rsid w:val="00931094"/>
    <w:rsid w:val="009312F5"/>
    <w:rsid w:val="00931C77"/>
    <w:rsid w:val="00931DDC"/>
    <w:rsid w:val="00931F18"/>
    <w:rsid w:val="00931FF2"/>
    <w:rsid w:val="00932008"/>
    <w:rsid w:val="00932BCA"/>
    <w:rsid w:val="0093322A"/>
    <w:rsid w:val="00933769"/>
    <w:rsid w:val="00933859"/>
    <w:rsid w:val="0093472E"/>
    <w:rsid w:val="00934AD1"/>
    <w:rsid w:val="00934B80"/>
    <w:rsid w:val="00934F1C"/>
    <w:rsid w:val="009351AA"/>
    <w:rsid w:val="009354F3"/>
    <w:rsid w:val="0093565E"/>
    <w:rsid w:val="00935870"/>
    <w:rsid w:val="00935930"/>
    <w:rsid w:val="00935BCC"/>
    <w:rsid w:val="00935E81"/>
    <w:rsid w:val="009368D5"/>
    <w:rsid w:val="00936E3D"/>
    <w:rsid w:val="00937CE2"/>
    <w:rsid w:val="00937DC1"/>
    <w:rsid w:val="00940481"/>
    <w:rsid w:val="0094132E"/>
    <w:rsid w:val="0094171A"/>
    <w:rsid w:val="00942072"/>
    <w:rsid w:val="00943050"/>
    <w:rsid w:val="009432FE"/>
    <w:rsid w:val="00943361"/>
    <w:rsid w:val="0094382F"/>
    <w:rsid w:val="00943A03"/>
    <w:rsid w:val="00943AE5"/>
    <w:rsid w:val="0094433B"/>
    <w:rsid w:val="0094498A"/>
    <w:rsid w:val="00944E9A"/>
    <w:rsid w:val="00944F0E"/>
    <w:rsid w:val="009453F7"/>
    <w:rsid w:val="009458A2"/>
    <w:rsid w:val="00945E7D"/>
    <w:rsid w:val="009461EF"/>
    <w:rsid w:val="0094633E"/>
    <w:rsid w:val="00946345"/>
    <w:rsid w:val="009463FC"/>
    <w:rsid w:val="00946692"/>
    <w:rsid w:val="00947144"/>
    <w:rsid w:val="00947912"/>
    <w:rsid w:val="00947944"/>
    <w:rsid w:val="00947A11"/>
    <w:rsid w:val="00947C15"/>
    <w:rsid w:val="009502AB"/>
    <w:rsid w:val="00950F2B"/>
    <w:rsid w:val="00951122"/>
    <w:rsid w:val="00952CAE"/>
    <w:rsid w:val="00952DD0"/>
    <w:rsid w:val="00952EA8"/>
    <w:rsid w:val="00953C68"/>
    <w:rsid w:val="00953D1D"/>
    <w:rsid w:val="0095432A"/>
    <w:rsid w:val="009544BA"/>
    <w:rsid w:val="00954C8A"/>
    <w:rsid w:val="00954E23"/>
    <w:rsid w:val="00954FAA"/>
    <w:rsid w:val="00955452"/>
    <w:rsid w:val="009556E8"/>
    <w:rsid w:val="009557B4"/>
    <w:rsid w:val="00955BD8"/>
    <w:rsid w:val="00955BE5"/>
    <w:rsid w:val="009565E5"/>
    <w:rsid w:val="00956B16"/>
    <w:rsid w:val="00956FBF"/>
    <w:rsid w:val="00957C9F"/>
    <w:rsid w:val="00960244"/>
    <w:rsid w:val="00960618"/>
    <w:rsid w:val="00960CF8"/>
    <w:rsid w:val="00960D00"/>
    <w:rsid w:val="0096124C"/>
    <w:rsid w:val="009619E9"/>
    <w:rsid w:val="00963909"/>
    <w:rsid w:val="009639B4"/>
    <w:rsid w:val="00963B98"/>
    <w:rsid w:val="00963C92"/>
    <w:rsid w:val="009644C5"/>
    <w:rsid w:val="00964973"/>
    <w:rsid w:val="00964AF9"/>
    <w:rsid w:val="00964D58"/>
    <w:rsid w:val="00964EBD"/>
    <w:rsid w:val="009650BA"/>
    <w:rsid w:val="00965294"/>
    <w:rsid w:val="009655A1"/>
    <w:rsid w:val="0096590D"/>
    <w:rsid w:val="00965934"/>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5F8C"/>
    <w:rsid w:val="00976149"/>
    <w:rsid w:val="009766D6"/>
    <w:rsid w:val="00976DCF"/>
    <w:rsid w:val="00976E05"/>
    <w:rsid w:val="0097734A"/>
    <w:rsid w:val="0097741A"/>
    <w:rsid w:val="00977436"/>
    <w:rsid w:val="00977468"/>
    <w:rsid w:val="00977A4B"/>
    <w:rsid w:val="00980719"/>
    <w:rsid w:val="009807D5"/>
    <w:rsid w:val="009808B4"/>
    <w:rsid w:val="00980CC7"/>
    <w:rsid w:val="00980DC9"/>
    <w:rsid w:val="00981068"/>
    <w:rsid w:val="0098113C"/>
    <w:rsid w:val="00981737"/>
    <w:rsid w:val="00981920"/>
    <w:rsid w:val="00981ABF"/>
    <w:rsid w:val="00981D9E"/>
    <w:rsid w:val="00982338"/>
    <w:rsid w:val="00982402"/>
    <w:rsid w:val="00982488"/>
    <w:rsid w:val="009825B5"/>
    <w:rsid w:val="00982DC9"/>
    <w:rsid w:val="00983262"/>
    <w:rsid w:val="009836B6"/>
    <w:rsid w:val="0098421A"/>
    <w:rsid w:val="0098427F"/>
    <w:rsid w:val="00984457"/>
    <w:rsid w:val="00984D0A"/>
    <w:rsid w:val="00985128"/>
    <w:rsid w:val="0098522D"/>
    <w:rsid w:val="00985495"/>
    <w:rsid w:val="009854A7"/>
    <w:rsid w:val="00986444"/>
    <w:rsid w:val="00986516"/>
    <w:rsid w:val="00986796"/>
    <w:rsid w:val="00986B5B"/>
    <w:rsid w:val="00986D65"/>
    <w:rsid w:val="00987495"/>
    <w:rsid w:val="009878AD"/>
    <w:rsid w:val="00987A3B"/>
    <w:rsid w:val="00987FF9"/>
    <w:rsid w:val="0099029D"/>
    <w:rsid w:val="00990473"/>
    <w:rsid w:val="00990505"/>
    <w:rsid w:val="00990A24"/>
    <w:rsid w:val="00990C34"/>
    <w:rsid w:val="0099150A"/>
    <w:rsid w:val="00991814"/>
    <w:rsid w:val="00992069"/>
    <w:rsid w:val="009926D3"/>
    <w:rsid w:val="00992E15"/>
    <w:rsid w:val="0099326E"/>
    <w:rsid w:val="00993AAA"/>
    <w:rsid w:val="009943B0"/>
    <w:rsid w:val="00994657"/>
    <w:rsid w:val="00994747"/>
    <w:rsid w:val="00995182"/>
    <w:rsid w:val="009954B4"/>
    <w:rsid w:val="0099559D"/>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43E"/>
    <w:rsid w:val="009A2856"/>
    <w:rsid w:val="009A2B57"/>
    <w:rsid w:val="009A2D71"/>
    <w:rsid w:val="009A36FC"/>
    <w:rsid w:val="009A3DA4"/>
    <w:rsid w:val="009A517C"/>
    <w:rsid w:val="009A51E7"/>
    <w:rsid w:val="009A5662"/>
    <w:rsid w:val="009A5F0C"/>
    <w:rsid w:val="009A64C3"/>
    <w:rsid w:val="009A65D0"/>
    <w:rsid w:val="009A65EB"/>
    <w:rsid w:val="009A6D61"/>
    <w:rsid w:val="009A6E68"/>
    <w:rsid w:val="009A6E7E"/>
    <w:rsid w:val="009A70E2"/>
    <w:rsid w:val="009A781F"/>
    <w:rsid w:val="009B015A"/>
    <w:rsid w:val="009B040B"/>
    <w:rsid w:val="009B0BBA"/>
    <w:rsid w:val="009B0C20"/>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9CB"/>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234"/>
    <w:rsid w:val="009C285E"/>
    <w:rsid w:val="009C2A9F"/>
    <w:rsid w:val="009C2F27"/>
    <w:rsid w:val="009C3038"/>
    <w:rsid w:val="009C31CF"/>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73D6"/>
    <w:rsid w:val="009C76BE"/>
    <w:rsid w:val="009C774B"/>
    <w:rsid w:val="009D0251"/>
    <w:rsid w:val="009D03AE"/>
    <w:rsid w:val="009D074D"/>
    <w:rsid w:val="009D11EE"/>
    <w:rsid w:val="009D1608"/>
    <w:rsid w:val="009D1646"/>
    <w:rsid w:val="009D181F"/>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B20"/>
    <w:rsid w:val="009D6E66"/>
    <w:rsid w:val="009D7A35"/>
    <w:rsid w:val="009D7A8B"/>
    <w:rsid w:val="009D7C2E"/>
    <w:rsid w:val="009D7FD3"/>
    <w:rsid w:val="009E05A9"/>
    <w:rsid w:val="009E08DE"/>
    <w:rsid w:val="009E18E3"/>
    <w:rsid w:val="009E1A2E"/>
    <w:rsid w:val="009E1B6B"/>
    <w:rsid w:val="009E1E05"/>
    <w:rsid w:val="009E2681"/>
    <w:rsid w:val="009E26BC"/>
    <w:rsid w:val="009E336F"/>
    <w:rsid w:val="009E34C5"/>
    <w:rsid w:val="009E3A33"/>
    <w:rsid w:val="009E3CEF"/>
    <w:rsid w:val="009E3EA9"/>
    <w:rsid w:val="009E4349"/>
    <w:rsid w:val="009E4565"/>
    <w:rsid w:val="009E4744"/>
    <w:rsid w:val="009E48C8"/>
    <w:rsid w:val="009E4979"/>
    <w:rsid w:val="009E52A6"/>
    <w:rsid w:val="009E52B5"/>
    <w:rsid w:val="009E552A"/>
    <w:rsid w:val="009E5B50"/>
    <w:rsid w:val="009E6308"/>
    <w:rsid w:val="009E66FB"/>
    <w:rsid w:val="009E67D2"/>
    <w:rsid w:val="009E6B25"/>
    <w:rsid w:val="009E6E7A"/>
    <w:rsid w:val="009E731A"/>
    <w:rsid w:val="009E7C2C"/>
    <w:rsid w:val="009F0F5A"/>
    <w:rsid w:val="009F12D8"/>
    <w:rsid w:val="009F1324"/>
    <w:rsid w:val="009F158C"/>
    <w:rsid w:val="009F1742"/>
    <w:rsid w:val="009F2142"/>
    <w:rsid w:val="009F22DC"/>
    <w:rsid w:val="009F2519"/>
    <w:rsid w:val="009F25D7"/>
    <w:rsid w:val="009F26CE"/>
    <w:rsid w:val="009F2782"/>
    <w:rsid w:val="009F30FB"/>
    <w:rsid w:val="009F39D2"/>
    <w:rsid w:val="009F39E4"/>
    <w:rsid w:val="009F4014"/>
    <w:rsid w:val="009F41ED"/>
    <w:rsid w:val="009F4250"/>
    <w:rsid w:val="009F428C"/>
    <w:rsid w:val="009F44F6"/>
    <w:rsid w:val="009F4D76"/>
    <w:rsid w:val="009F4F37"/>
    <w:rsid w:val="009F519B"/>
    <w:rsid w:val="009F541A"/>
    <w:rsid w:val="009F54E7"/>
    <w:rsid w:val="009F552F"/>
    <w:rsid w:val="009F58DB"/>
    <w:rsid w:val="009F6609"/>
    <w:rsid w:val="009F6B69"/>
    <w:rsid w:val="009F6EDA"/>
    <w:rsid w:val="009F7332"/>
    <w:rsid w:val="009F753C"/>
    <w:rsid w:val="009F75B2"/>
    <w:rsid w:val="009F762C"/>
    <w:rsid w:val="009F78EC"/>
    <w:rsid w:val="009F7B7D"/>
    <w:rsid w:val="009F7C8F"/>
    <w:rsid w:val="009F7DDC"/>
    <w:rsid w:val="009F7F7A"/>
    <w:rsid w:val="00A004D2"/>
    <w:rsid w:val="00A00A9F"/>
    <w:rsid w:val="00A018EF"/>
    <w:rsid w:val="00A01C5B"/>
    <w:rsid w:val="00A01FA9"/>
    <w:rsid w:val="00A01FFD"/>
    <w:rsid w:val="00A02D78"/>
    <w:rsid w:val="00A0343E"/>
    <w:rsid w:val="00A0392D"/>
    <w:rsid w:val="00A03C27"/>
    <w:rsid w:val="00A050E2"/>
    <w:rsid w:val="00A0599F"/>
    <w:rsid w:val="00A05EC7"/>
    <w:rsid w:val="00A06040"/>
    <w:rsid w:val="00A061D0"/>
    <w:rsid w:val="00A062DA"/>
    <w:rsid w:val="00A0675E"/>
    <w:rsid w:val="00A069A7"/>
    <w:rsid w:val="00A06BE6"/>
    <w:rsid w:val="00A06D63"/>
    <w:rsid w:val="00A06F26"/>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1F95"/>
    <w:rsid w:val="00A1211B"/>
    <w:rsid w:val="00A123FC"/>
    <w:rsid w:val="00A12501"/>
    <w:rsid w:val="00A12715"/>
    <w:rsid w:val="00A12D9A"/>
    <w:rsid w:val="00A13374"/>
    <w:rsid w:val="00A139E5"/>
    <w:rsid w:val="00A13B7B"/>
    <w:rsid w:val="00A141DC"/>
    <w:rsid w:val="00A14261"/>
    <w:rsid w:val="00A14386"/>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0B"/>
    <w:rsid w:val="00A2076B"/>
    <w:rsid w:val="00A2089B"/>
    <w:rsid w:val="00A20A6C"/>
    <w:rsid w:val="00A20DE2"/>
    <w:rsid w:val="00A2129C"/>
    <w:rsid w:val="00A2132A"/>
    <w:rsid w:val="00A2180A"/>
    <w:rsid w:val="00A221D4"/>
    <w:rsid w:val="00A224C4"/>
    <w:rsid w:val="00A229C4"/>
    <w:rsid w:val="00A23401"/>
    <w:rsid w:val="00A2345F"/>
    <w:rsid w:val="00A23480"/>
    <w:rsid w:val="00A234BD"/>
    <w:rsid w:val="00A237B5"/>
    <w:rsid w:val="00A239B9"/>
    <w:rsid w:val="00A23F16"/>
    <w:rsid w:val="00A24245"/>
    <w:rsid w:val="00A24623"/>
    <w:rsid w:val="00A24A53"/>
    <w:rsid w:val="00A25000"/>
    <w:rsid w:val="00A25082"/>
    <w:rsid w:val="00A253E7"/>
    <w:rsid w:val="00A2558E"/>
    <w:rsid w:val="00A2600C"/>
    <w:rsid w:val="00A260F5"/>
    <w:rsid w:val="00A27667"/>
    <w:rsid w:val="00A27C4A"/>
    <w:rsid w:val="00A27EA1"/>
    <w:rsid w:val="00A27F50"/>
    <w:rsid w:val="00A30921"/>
    <w:rsid w:val="00A3181D"/>
    <w:rsid w:val="00A31871"/>
    <w:rsid w:val="00A31B12"/>
    <w:rsid w:val="00A31D30"/>
    <w:rsid w:val="00A31D5C"/>
    <w:rsid w:val="00A31F4D"/>
    <w:rsid w:val="00A32248"/>
    <w:rsid w:val="00A3227E"/>
    <w:rsid w:val="00A323D4"/>
    <w:rsid w:val="00A32660"/>
    <w:rsid w:val="00A326F8"/>
    <w:rsid w:val="00A32715"/>
    <w:rsid w:val="00A3271C"/>
    <w:rsid w:val="00A32B2D"/>
    <w:rsid w:val="00A32F3F"/>
    <w:rsid w:val="00A33FB0"/>
    <w:rsid w:val="00A34037"/>
    <w:rsid w:val="00A344D2"/>
    <w:rsid w:val="00A34E4C"/>
    <w:rsid w:val="00A35112"/>
    <w:rsid w:val="00A35322"/>
    <w:rsid w:val="00A3564B"/>
    <w:rsid w:val="00A35C0B"/>
    <w:rsid w:val="00A3672D"/>
    <w:rsid w:val="00A3734C"/>
    <w:rsid w:val="00A37385"/>
    <w:rsid w:val="00A37514"/>
    <w:rsid w:val="00A3796E"/>
    <w:rsid w:val="00A37B5E"/>
    <w:rsid w:val="00A37CE7"/>
    <w:rsid w:val="00A37FDD"/>
    <w:rsid w:val="00A4001A"/>
    <w:rsid w:val="00A403CA"/>
    <w:rsid w:val="00A4092A"/>
    <w:rsid w:val="00A40E16"/>
    <w:rsid w:val="00A40F5C"/>
    <w:rsid w:val="00A40F9B"/>
    <w:rsid w:val="00A412A2"/>
    <w:rsid w:val="00A414FC"/>
    <w:rsid w:val="00A41861"/>
    <w:rsid w:val="00A41D80"/>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081"/>
    <w:rsid w:val="00A53125"/>
    <w:rsid w:val="00A53421"/>
    <w:rsid w:val="00A53CF5"/>
    <w:rsid w:val="00A53E05"/>
    <w:rsid w:val="00A54244"/>
    <w:rsid w:val="00A54731"/>
    <w:rsid w:val="00A549F9"/>
    <w:rsid w:val="00A54BD9"/>
    <w:rsid w:val="00A54E2D"/>
    <w:rsid w:val="00A555DC"/>
    <w:rsid w:val="00A5648B"/>
    <w:rsid w:val="00A564E3"/>
    <w:rsid w:val="00A565D9"/>
    <w:rsid w:val="00A56857"/>
    <w:rsid w:val="00A56872"/>
    <w:rsid w:val="00A569EF"/>
    <w:rsid w:val="00A56A75"/>
    <w:rsid w:val="00A5716C"/>
    <w:rsid w:val="00A57396"/>
    <w:rsid w:val="00A5751E"/>
    <w:rsid w:val="00A57565"/>
    <w:rsid w:val="00A60691"/>
    <w:rsid w:val="00A609FF"/>
    <w:rsid w:val="00A60AB8"/>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FE"/>
    <w:rsid w:val="00A6498B"/>
    <w:rsid w:val="00A64FCA"/>
    <w:rsid w:val="00A6556F"/>
    <w:rsid w:val="00A6560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D6E"/>
    <w:rsid w:val="00A75DC4"/>
    <w:rsid w:val="00A761B3"/>
    <w:rsid w:val="00A76ACE"/>
    <w:rsid w:val="00A76DA7"/>
    <w:rsid w:val="00A7779C"/>
    <w:rsid w:val="00A778C9"/>
    <w:rsid w:val="00A779BE"/>
    <w:rsid w:val="00A80072"/>
    <w:rsid w:val="00A80CEA"/>
    <w:rsid w:val="00A80CF0"/>
    <w:rsid w:val="00A80F4D"/>
    <w:rsid w:val="00A812F5"/>
    <w:rsid w:val="00A81735"/>
    <w:rsid w:val="00A81DA8"/>
    <w:rsid w:val="00A820EA"/>
    <w:rsid w:val="00A8250E"/>
    <w:rsid w:val="00A8282E"/>
    <w:rsid w:val="00A82E01"/>
    <w:rsid w:val="00A82E2B"/>
    <w:rsid w:val="00A83080"/>
    <w:rsid w:val="00A83407"/>
    <w:rsid w:val="00A836E5"/>
    <w:rsid w:val="00A838E0"/>
    <w:rsid w:val="00A83C48"/>
    <w:rsid w:val="00A83CC6"/>
    <w:rsid w:val="00A8403A"/>
    <w:rsid w:val="00A84333"/>
    <w:rsid w:val="00A8447E"/>
    <w:rsid w:val="00A84658"/>
    <w:rsid w:val="00A84697"/>
    <w:rsid w:val="00A85321"/>
    <w:rsid w:val="00A85920"/>
    <w:rsid w:val="00A85DC2"/>
    <w:rsid w:val="00A85FD2"/>
    <w:rsid w:val="00A861D5"/>
    <w:rsid w:val="00A863A8"/>
    <w:rsid w:val="00A863F5"/>
    <w:rsid w:val="00A8649B"/>
    <w:rsid w:val="00A8670A"/>
    <w:rsid w:val="00A86D40"/>
    <w:rsid w:val="00A876BA"/>
    <w:rsid w:val="00A87746"/>
    <w:rsid w:val="00A877F3"/>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89"/>
    <w:rsid w:val="00A92B96"/>
    <w:rsid w:val="00A92F99"/>
    <w:rsid w:val="00A94010"/>
    <w:rsid w:val="00A940BF"/>
    <w:rsid w:val="00A948EC"/>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9ED"/>
    <w:rsid w:val="00AA2A89"/>
    <w:rsid w:val="00AA317D"/>
    <w:rsid w:val="00AA3195"/>
    <w:rsid w:val="00AA3932"/>
    <w:rsid w:val="00AA3AAE"/>
    <w:rsid w:val="00AA4752"/>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C7A"/>
    <w:rsid w:val="00AB260D"/>
    <w:rsid w:val="00AB2D62"/>
    <w:rsid w:val="00AB37CB"/>
    <w:rsid w:val="00AB45A1"/>
    <w:rsid w:val="00AB46AD"/>
    <w:rsid w:val="00AB48EF"/>
    <w:rsid w:val="00AB4DC6"/>
    <w:rsid w:val="00AB5731"/>
    <w:rsid w:val="00AB718E"/>
    <w:rsid w:val="00AB7BA1"/>
    <w:rsid w:val="00AB7BF8"/>
    <w:rsid w:val="00AB7FB6"/>
    <w:rsid w:val="00AC0223"/>
    <w:rsid w:val="00AC0823"/>
    <w:rsid w:val="00AC093C"/>
    <w:rsid w:val="00AC0FA6"/>
    <w:rsid w:val="00AC0FE5"/>
    <w:rsid w:val="00AC11FD"/>
    <w:rsid w:val="00AC2AFD"/>
    <w:rsid w:val="00AC2B19"/>
    <w:rsid w:val="00AC2E6E"/>
    <w:rsid w:val="00AC3636"/>
    <w:rsid w:val="00AC386F"/>
    <w:rsid w:val="00AC3A50"/>
    <w:rsid w:val="00AC3A8A"/>
    <w:rsid w:val="00AC4191"/>
    <w:rsid w:val="00AC439A"/>
    <w:rsid w:val="00AC4AFF"/>
    <w:rsid w:val="00AC4B71"/>
    <w:rsid w:val="00AC4C04"/>
    <w:rsid w:val="00AC4D82"/>
    <w:rsid w:val="00AC5364"/>
    <w:rsid w:val="00AC576A"/>
    <w:rsid w:val="00AC5B9A"/>
    <w:rsid w:val="00AC5DE7"/>
    <w:rsid w:val="00AC6197"/>
    <w:rsid w:val="00AC6424"/>
    <w:rsid w:val="00AC6880"/>
    <w:rsid w:val="00AC6CD5"/>
    <w:rsid w:val="00AC76D3"/>
    <w:rsid w:val="00AC7E3A"/>
    <w:rsid w:val="00AD0167"/>
    <w:rsid w:val="00AD027F"/>
    <w:rsid w:val="00AD02C9"/>
    <w:rsid w:val="00AD0624"/>
    <w:rsid w:val="00AD0998"/>
    <w:rsid w:val="00AD09CF"/>
    <w:rsid w:val="00AD0BFF"/>
    <w:rsid w:val="00AD0E81"/>
    <w:rsid w:val="00AD1121"/>
    <w:rsid w:val="00AD1180"/>
    <w:rsid w:val="00AD209F"/>
    <w:rsid w:val="00AD2275"/>
    <w:rsid w:val="00AD22BF"/>
    <w:rsid w:val="00AD2655"/>
    <w:rsid w:val="00AD28D5"/>
    <w:rsid w:val="00AD28FA"/>
    <w:rsid w:val="00AD2A51"/>
    <w:rsid w:val="00AD2D85"/>
    <w:rsid w:val="00AD31B3"/>
    <w:rsid w:val="00AD3645"/>
    <w:rsid w:val="00AD3B85"/>
    <w:rsid w:val="00AD3F7F"/>
    <w:rsid w:val="00AD42DC"/>
    <w:rsid w:val="00AD5B06"/>
    <w:rsid w:val="00AD615C"/>
    <w:rsid w:val="00AD6241"/>
    <w:rsid w:val="00AD641D"/>
    <w:rsid w:val="00AD65C9"/>
    <w:rsid w:val="00AD6908"/>
    <w:rsid w:val="00AD6E15"/>
    <w:rsid w:val="00AD6E2D"/>
    <w:rsid w:val="00AD6EFC"/>
    <w:rsid w:val="00AD75C9"/>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751C"/>
    <w:rsid w:val="00AE7D29"/>
    <w:rsid w:val="00AE7DF9"/>
    <w:rsid w:val="00AF02F4"/>
    <w:rsid w:val="00AF06CD"/>
    <w:rsid w:val="00AF0B05"/>
    <w:rsid w:val="00AF0F4F"/>
    <w:rsid w:val="00AF1BC4"/>
    <w:rsid w:val="00AF1C47"/>
    <w:rsid w:val="00AF1FE5"/>
    <w:rsid w:val="00AF23E4"/>
    <w:rsid w:val="00AF25A0"/>
    <w:rsid w:val="00AF2639"/>
    <w:rsid w:val="00AF276F"/>
    <w:rsid w:val="00AF2B98"/>
    <w:rsid w:val="00AF2EB0"/>
    <w:rsid w:val="00AF301E"/>
    <w:rsid w:val="00AF3D38"/>
    <w:rsid w:val="00AF4259"/>
    <w:rsid w:val="00AF47FD"/>
    <w:rsid w:val="00AF48F4"/>
    <w:rsid w:val="00AF4BDC"/>
    <w:rsid w:val="00AF4E77"/>
    <w:rsid w:val="00AF4F17"/>
    <w:rsid w:val="00AF4F7B"/>
    <w:rsid w:val="00AF51A0"/>
    <w:rsid w:val="00AF5880"/>
    <w:rsid w:val="00AF58FB"/>
    <w:rsid w:val="00AF65B6"/>
    <w:rsid w:val="00AF67A1"/>
    <w:rsid w:val="00AF69AB"/>
    <w:rsid w:val="00AF731A"/>
    <w:rsid w:val="00AF7688"/>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13"/>
    <w:rsid w:val="00B050CE"/>
    <w:rsid w:val="00B053B6"/>
    <w:rsid w:val="00B05D56"/>
    <w:rsid w:val="00B05E8F"/>
    <w:rsid w:val="00B05FA1"/>
    <w:rsid w:val="00B063E7"/>
    <w:rsid w:val="00B06A45"/>
    <w:rsid w:val="00B06E41"/>
    <w:rsid w:val="00B06F22"/>
    <w:rsid w:val="00B06F3A"/>
    <w:rsid w:val="00B07360"/>
    <w:rsid w:val="00B074FD"/>
    <w:rsid w:val="00B07F25"/>
    <w:rsid w:val="00B1034D"/>
    <w:rsid w:val="00B10670"/>
    <w:rsid w:val="00B108A6"/>
    <w:rsid w:val="00B108D0"/>
    <w:rsid w:val="00B109A8"/>
    <w:rsid w:val="00B10A75"/>
    <w:rsid w:val="00B10E4B"/>
    <w:rsid w:val="00B11972"/>
    <w:rsid w:val="00B11C9E"/>
    <w:rsid w:val="00B11CD8"/>
    <w:rsid w:val="00B1226B"/>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6729"/>
    <w:rsid w:val="00B26FB1"/>
    <w:rsid w:val="00B27615"/>
    <w:rsid w:val="00B27AC4"/>
    <w:rsid w:val="00B304C3"/>
    <w:rsid w:val="00B30504"/>
    <w:rsid w:val="00B30870"/>
    <w:rsid w:val="00B30FA2"/>
    <w:rsid w:val="00B311D4"/>
    <w:rsid w:val="00B31423"/>
    <w:rsid w:val="00B31825"/>
    <w:rsid w:val="00B31E60"/>
    <w:rsid w:val="00B31EB1"/>
    <w:rsid w:val="00B32094"/>
    <w:rsid w:val="00B3232C"/>
    <w:rsid w:val="00B324C8"/>
    <w:rsid w:val="00B32710"/>
    <w:rsid w:val="00B32A50"/>
    <w:rsid w:val="00B32FBD"/>
    <w:rsid w:val="00B33037"/>
    <w:rsid w:val="00B33B68"/>
    <w:rsid w:val="00B340CE"/>
    <w:rsid w:val="00B342D5"/>
    <w:rsid w:val="00B34678"/>
    <w:rsid w:val="00B348EB"/>
    <w:rsid w:val="00B34CF7"/>
    <w:rsid w:val="00B35126"/>
    <w:rsid w:val="00B3535B"/>
    <w:rsid w:val="00B35999"/>
    <w:rsid w:val="00B35C2C"/>
    <w:rsid w:val="00B35F02"/>
    <w:rsid w:val="00B35FC7"/>
    <w:rsid w:val="00B369D1"/>
    <w:rsid w:val="00B36EAE"/>
    <w:rsid w:val="00B37781"/>
    <w:rsid w:val="00B37FFC"/>
    <w:rsid w:val="00B40522"/>
    <w:rsid w:val="00B40867"/>
    <w:rsid w:val="00B40A6B"/>
    <w:rsid w:val="00B40AD7"/>
    <w:rsid w:val="00B40AFD"/>
    <w:rsid w:val="00B40FE6"/>
    <w:rsid w:val="00B41042"/>
    <w:rsid w:val="00B41138"/>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2B"/>
    <w:rsid w:val="00B46E69"/>
    <w:rsid w:val="00B47160"/>
    <w:rsid w:val="00B473EC"/>
    <w:rsid w:val="00B479D0"/>
    <w:rsid w:val="00B47A63"/>
    <w:rsid w:val="00B5039C"/>
    <w:rsid w:val="00B503EF"/>
    <w:rsid w:val="00B50642"/>
    <w:rsid w:val="00B5072A"/>
    <w:rsid w:val="00B51020"/>
    <w:rsid w:val="00B51446"/>
    <w:rsid w:val="00B5185B"/>
    <w:rsid w:val="00B51970"/>
    <w:rsid w:val="00B526A4"/>
    <w:rsid w:val="00B52F0F"/>
    <w:rsid w:val="00B530C0"/>
    <w:rsid w:val="00B53324"/>
    <w:rsid w:val="00B5344A"/>
    <w:rsid w:val="00B534A6"/>
    <w:rsid w:val="00B537EB"/>
    <w:rsid w:val="00B53F70"/>
    <w:rsid w:val="00B5411D"/>
    <w:rsid w:val="00B54CE0"/>
    <w:rsid w:val="00B550E7"/>
    <w:rsid w:val="00B55766"/>
    <w:rsid w:val="00B55A7F"/>
    <w:rsid w:val="00B55CC5"/>
    <w:rsid w:val="00B55F15"/>
    <w:rsid w:val="00B56068"/>
    <w:rsid w:val="00B56152"/>
    <w:rsid w:val="00B563F3"/>
    <w:rsid w:val="00B56758"/>
    <w:rsid w:val="00B56F12"/>
    <w:rsid w:val="00B56F47"/>
    <w:rsid w:val="00B57342"/>
    <w:rsid w:val="00B574C6"/>
    <w:rsid w:val="00B57743"/>
    <w:rsid w:val="00B60242"/>
    <w:rsid w:val="00B60596"/>
    <w:rsid w:val="00B6083F"/>
    <w:rsid w:val="00B6089C"/>
    <w:rsid w:val="00B609A8"/>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97B"/>
    <w:rsid w:val="00B71BC7"/>
    <w:rsid w:val="00B7207C"/>
    <w:rsid w:val="00B7208C"/>
    <w:rsid w:val="00B7209D"/>
    <w:rsid w:val="00B7244D"/>
    <w:rsid w:val="00B72902"/>
    <w:rsid w:val="00B73863"/>
    <w:rsid w:val="00B73B69"/>
    <w:rsid w:val="00B73FEF"/>
    <w:rsid w:val="00B75177"/>
    <w:rsid w:val="00B75504"/>
    <w:rsid w:val="00B763D0"/>
    <w:rsid w:val="00B765D8"/>
    <w:rsid w:val="00B7688E"/>
    <w:rsid w:val="00B76E5B"/>
    <w:rsid w:val="00B7741F"/>
    <w:rsid w:val="00B7780A"/>
    <w:rsid w:val="00B77A07"/>
    <w:rsid w:val="00B77B76"/>
    <w:rsid w:val="00B77C76"/>
    <w:rsid w:val="00B77F16"/>
    <w:rsid w:val="00B8099A"/>
    <w:rsid w:val="00B80FD7"/>
    <w:rsid w:val="00B81331"/>
    <w:rsid w:val="00B8180C"/>
    <w:rsid w:val="00B819C5"/>
    <w:rsid w:val="00B81D09"/>
    <w:rsid w:val="00B82334"/>
    <w:rsid w:val="00B82DC8"/>
    <w:rsid w:val="00B82DF0"/>
    <w:rsid w:val="00B8351C"/>
    <w:rsid w:val="00B8353C"/>
    <w:rsid w:val="00B83D12"/>
    <w:rsid w:val="00B83E4A"/>
    <w:rsid w:val="00B83E68"/>
    <w:rsid w:val="00B847B3"/>
    <w:rsid w:val="00B848D5"/>
    <w:rsid w:val="00B849D8"/>
    <w:rsid w:val="00B85537"/>
    <w:rsid w:val="00B85E18"/>
    <w:rsid w:val="00B860AF"/>
    <w:rsid w:val="00B86695"/>
    <w:rsid w:val="00B869BF"/>
    <w:rsid w:val="00B869D4"/>
    <w:rsid w:val="00B87452"/>
    <w:rsid w:val="00B87495"/>
    <w:rsid w:val="00B876C8"/>
    <w:rsid w:val="00B87A0B"/>
    <w:rsid w:val="00B87A4E"/>
    <w:rsid w:val="00B903A2"/>
    <w:rsid w:val="00B90486"/>
    <w:rsid w:val="00B918BF"/>
    <w:rsid w:val="00B92118"/>
    <w:rsid w:val="00B924B3"/>
    <w:rsid w:val="00B92626"/>
    <w:rsid w:val="00B92E7E"/>
    <w:rsid w:val="00B9338B"/>
    <w:rsid w:val="00B93390"/>
    <w:rsid w:val="00B93983"/>
    <w:rsid w:val="00B93A25"/>
    <w:rsid w:val="00B93A84"/>
    <w:rsid w:val="00B9500F"/>
    <w:rsid w:val="00B9522F"/>
    <w:rsid w:val="00B95BDE"/>
    <w:rsid w:val="00B96028"/>
    <w:rsid w:val="00B967E8"/>
    <w:rsid w:val="00B9691C"/>
    <w:rsid w:val="00B96FA1"/>
    <w:rsid w:val="00B97C9D"/>
    <w:rsid w:val="00B97CDA"/>
    <w:rsid w:val="00BA05A4"/>
    <w:rsid w:val="00BA0737"/>
    <w:rsid w:val="00BA0803"/>
    <w:rsid w:val="00BA0E87"/>
    <w:rsid w:val="00BA17F5"/>
    <w:rsid w:val="00BA1C09"/>
    <w:rsid w:val="00BA1CCC"/>
    <w:rsid w:val="00BA20EF"/>
    <w:rsid w:val="00BA25CD"/>
    <w:rsid w:val="00BA2AE8"/>
    <w:rsid w:val="00BA2BE8"/>
    <w:rsid w:val="00BA2E69"/>
    <w:rsid w:val="00BA3488"/>
    <w:rsid w:val="00BA3512"/>
    <w:rsid w:val="00BA50A7"/>
    <w:rsid w:val="00BA5837"/>
    <w:rsid w:val="00BA5A36"/>
    <w:rsid w:val="00BA5B08"/>
    <w:rsid w:val="00BA603F"/>
    <w:rsid w:val="00BA6D41"/>
    <w:rsid w:val="00BA6EFE"/>
    <w:rsid w:val="00BA6F7A"/>
    <w:rsid w:val="00BA7CDA"/>
    <w:rsid w:val="00BA7E68"/>
    <w:rsid w:val="00BB00A9"/>
    <w:rsid w:val="00BB0203"/>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4401"/>
    <w:rsid w:val="00BB484C"/>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1F51"/>
    <w:rsid w:val="00BC232C"/>
    <w:rsid w:val="00BC24B3"/>
    <w:rsid w:val="00BC2A30"/>
    <w:rsid w:val="00BC2B86"/>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709B"/>
    <w:rsid w:val="00BC76EE"/>
    <w:rsid w:val="00BC7BD7"/>
    <w:rsid w:val="00BD03E4"/>
    <w:rsid w:val="00BD0405"/>
    <w:rsid w:val="00BD06CB"/>
    <w:rsid w:val="00BD0A78"/>
    <w:rsid w:val="00BD0C42"/>
    <w:rsid w:val="00BD115E"/>
    <w:rsid w:val="00BD1168"/>
    <w:rsid w:val="00BD154F"/>
    <w:rsid w:val="00BD163F"/>
    <w:rsid w:val="00BD1DED"/>
    <w:rsid w:val="00BD2097"/>
    <w:rsid w:val="00BD25F1"/>
    <w:rsid w:val="00BD2D95"/>
    <w:rsid w:val="00BD2FF5"/>
    <w:rsid w:val="00BD3557"/>
    <w:rsid w:val="00BD363E"/>
    <w:rsid w:val="00BD3778"/>
    <w:rsid w:val="00BD3A9B"/>
    <w:rsid w:val="00BD3B31"/>
    <w:rsid w:val="00BD3E3D"/>
    <w:rsid w:val="00BD3F4E"/>
    <w:rsid w:val="00BD4277"/>
    <w:rsid w:val="00BD4465"/>
    <w:rsid w:val="00BD4547"/>
    <w:rsid w:val="00BD48C6"/>
    <w:rsid w:val="00BD48E9"/>
    <w:rsid w:val="00BD4E46"/>
    <w:rsid w:val="00BD5163"/>
    <w:rsid w:val="00BD52BA"/>
    <w:rsid w:val="00BD53E1"/>
    <w:rsid w:val="00BD5778"/>
    <w:rsid w:val="00BD57AC"/>
    <w:rsid w:val="00BD614D"/>
    <w:rsid w:val="00BD63E1"/>
    <w:rsid w:val="00BD6504"/>
    <w:rsid w:val="00BD6623"/>
    <w:rsid w:val="00BD67E7"/>
    <w:rsid w:val="00BD6BF9"/>
    <w:rsid w:val="00BD6FC4"/>
    <w:rsid w:val="00BD75AC"/>
    <w:rsid w:val="00BD767C"/>
    <w:rsid w:val="00BD7BFC"/>
    <w:rsid w:val="00BE0108"/>
    <w:rsid w:val="00BE01DE"/>
    <w:rsid w:val="00BE049B"/>
    <w:rsid w:val="00BE06D1"/>
    <w:rsid w:val="00BE0724"/>
    <w:rsid w:val="00BE0790"/>
    <w:rsid w:val="00BE08C7"/>
    <w:rsid w:val="00BE08D4"/>
    <w:rsid w:val="00BE0F08"/>
    <w:rsid w:val="00BE0F4F"/>
    <w:rsid w:val="00BE0FE4"/>
    <w:rsid w:val="00BE16B5"/>
    <w:rsid w:val="00BE1DD0"/>
    <w:rsid w:val="00BE2983"/>
    <w:rsid w:val="00BE2BEB"/>
    <w:rsid w:val="00BE3D4E"/>
    <w:rsid w:val="00BE3DE9"/>
    <w:rsid w:val="00BE3F0F"/>
    <w:rsid w:val="00BE4620"/>
    <w:rsid w:val="00BE4991"/>
    <w:rsid w:val="00BE4F9F"/>
    <w:rsid w:val="00BE5509"/>
    <w:rsid w:val="00BE551D"/>
    <w:rsid w:val="00BE56D7"/>
    <w:rsid w:val="00BE5A31"/>
    <w:rsid w:val="00BE60C9"/>
    <w:rsid w:val="00BE6D7C"/>
    <w:rsid w:val="00BE7607"/>
    <w:rsid w:val="00BF11F0"/>
    <w:rsid w:val="00BF15BD"/>
    <w:rsid w:val="00BF1F72"/>
    <w:rsid w:val="00BF23A2"/>
    <w:rsid w:val="00BF25F0"/>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3F"/>
    <w:rsid w:val="00C031E1"/>
    <w:rsid w:val="00C032B4"/>
    <w:rsid w:val="00C0380F"/>
    <w:rsid w:val="00C03AD5"/>
    <w:rsid w:val="00C03FC3"/>
    <w:rsid w:val="00C040A1"/>
    <w:rsid w:val="00C04238"/>
    <w:rsid w:val="00C0425E"/>
    <w:rsid w:val="00C059F5"/>
    <w:rsid w:val="00C05CBB"/>
    <w:rsid w:val="00C0667C"/>
    <w:rsid w:val="00C06EAE"/>
    <w:rsid w:val="00C0705B"/>
    <w:rsid w:val="00C074BD"/>
    <w:rsid w:val="00C07B37"/>
    <w:rsid w:val="00C07EBF"/>
    <w:rsid w:val="00C107CF"/>
    <w:rsid w:val="00C109FA"/>
    <w:rsid w:val="00C10C50"/>
    <w:rsid w:val="00C10CD1"/>
    <w:rsid w:val="00C10D63"/>
    <w:rsid w:val="00C11038"/>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A1"/>
    <w:rsid w:val="00C17F1C"/>
    <w:rsid w:val="00C201E5"/>
    <w:rsid w:val="00C20E64"/>
    <w:rsid w:val="00C2122C"/>
    <w:rsid w:val="00C2138E"/>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49"/>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8A4"/>
    <w:rsid w:val="00C32DBE"/>
    <w:rsid w:val="00C3357D"/>
    <w:rsid w:val="00C339F9"/>
    <w:rsid w:val="00C33FB6"/>
    <w:rsid w:val="00C3458E"/>
    <w:rsid w:val="00C3468B"/>
    <w:rsid w:val="00C346CF"/>
    <w:rsid w:val="00C349F4"/>
    <w:rsid w:val="00C34B95"/>
    <w:rsid w:val="00C34DF3"/>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11E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A4"/>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30"/>
    <w:rsid w:val="00C46D9B"/>
    <w:rsid w:val="00C47A9D"/>
    <w:rsid w:val="00C47C96"/>
    <w:rsid w:val="00C50052"/>
    <w:rsid w:val="00C500AA"/>
    <w:rsid w:val="00C50740"/>
    <w:rsid w:val="00C512A3"/>
    <w:rsid w:val="00C51425"/>
    <w:rsid w:val="00C51443"/>
    <w:rsid w:val="00C52704"/>
    <w:rsid w:val="00C52D9F"/>
    <w:rsid w:val="00C52DC1"/>
    <w:rsid w:val="00C53004"/>
    <w:rsid w:val="00C53E5D"/>
    <w:rsid w:val="00C5405D"/>
    <w:rsid w:val="00C54700"/>
    <w:rsid w:val="00C54E23"/>
    <w:rsid w:val="00C55E3D"/>
    <w:rsid w:val="00C56201"/>
    <w:rsid w:val="00C566C9"/>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B77"/>
    <w:rsid w:val="00C63ED2"/>
    <w:rsid w:val="00C63F2E"/>
    <w:rsid w:val="00C641BD"/>
    <w:rsid w:val="00C6440A"/>
    <w:rsid w:val="00C64D65"/>
    <w:rsid w:val="00C657F0"/>
    <w:rsid w:val="00C65D9C"/>
    <w:rsid w:val="00C65E3D"/>
    <w:rsid w:val="00C66697"/>
    <w:rsid w:val="00C6669B"/>
    <w:rsid w:val="00C66730"/>
    <w:rsid w:val="00C676AA"/>
    <w:rsid w:val="00C677D8"/>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77A"/>
    <w:rsid w:val="00C76DC7"/>
    <w:rsid w:val="00C774E9"/>
    <w:rsid w:val="00C77940"/>
    <w:rsid w:val="00C77CED"/>
    <w:rsid w:val="00C77E4A"/>
    <w:rsid w:val="00C8035A"/>
    <w:rsid w:val="00C80989"/>
    <w:rsid w:val="00C80F00"/>
    <w:rsid w:val="00C8113F"/>
    <w:rsid w:val="00C819E9"/>
    <w:rsid w:val="00C81A43"/>
    <w:rsid w:val="00C81A68"/>
    <w:rsid w:val="00C81B90"/>
    <w:rsid w:val="00C82556"/>
    <w:rsid w:val="00C8257C"/>
    <w:rsid w:val="00C829F3"/>
    <w:rsid w:val="00C82E78"/>
    <w:rsid w:val="00C83182"/>
    <w:rsid w:val="00C8326B"/>
    <w:rsid w:val="00C835B8"/>
    <w:rsid w:val="00C8372C"/>
    <w:rsid w:val="00C84183"/>
    <w:rsid w:val="00C841E6"/>
    <w:rsid w:val="00C84ABA"/>
    <w:rsid w:val="00C84C17"/>
    <w:rsid w:val="00C85318"/>
    <w:rsid w:val="00C85443"/>
    <w:rsid w:val="00C85898"/>
    <w:rsid w:val="00C85ABC"/>
    <w:rsid w:val="00C86460"/>
    <w:rsid w:val="00C86983"/>
    <w:rsid w:val="00C86AD5"/>
    <w:rsid w:val="00C87442"/>
    <w:rsid w:val="00C879F5"/>
    <w:rsid w:val="00C87C00"/>
    <w:rsid w:val="00C87F0B"/>
    <w:rsid w:val="00C90016"/>
    <w:rsid w:val="00C9011C"/>
    <w:rsid w:val="00C90ACE"/>
    <w:rsid w:val="00C90DB5"/>
    <w:rsid w:val="00C911C4"/>
    <w:rsid w:val="00C914A3"/>
    <w:rsid w:val="00C91699"/>
    <w:rsid w:val="00C924F1"/>
    <w:rsid w:val="00C9256E"/>
    <w:rsid w:val="00C92894"/>
    <w:rsid w:val="00C92A02"/>
    <w:rsid w:val="00C92B7C"/>
    <w:rsid w:val="00C93462"/>
    <w:rsid w:val="00C934B8"/>
    <w:rsid w:val="00C93501"/>
    <w:rsid w:val="00C938F1"/>
    <w:rsid w:val="00C93DA5"/>
    <w:rsid w:val="00C93EBD"/>
    <w:rsid w:val="00C95183"/>
    <w:rsid w:val="00C951A6"/>
    <w:rsid w:val="00C953F1"/>
    <w:rsid w:val="00C95558"/>
    <w:rsid w:val="00C957FE"/>
    <w:rsid w:val="00C959BE"/>
    <w:rsid w:val="00C95B26"/>
    <w:rsid w:val="00C96898"/>
    <w:rsid w:val="00C96927"/>
    <w:rsid w:val="00C97FE7"/>
    <w:rsid w:val="00CA0008"/>
    <w:rsid w:val="00CA0362"/>
    <w:rsid w:val="00CA0682"/>
    <w:rsid w:val="00CA06AC"/>
    <w:rsid w:val="00CA16F8"/>
    <w:rsid w:val="00CA1F88"/>
    <w:rsid w:val="00CA2244"/>
    <w:rsid w:val="00CA26B4"/>
    <w:rsid w:val="00CA27D0"/>
    <w:rsid w:val="00CA284A"/>
    <w:rsid w:val="00CA2FAD"/>
    <w:rsid w:val="00CA307A"/>
    <w:rsid w:val="00CA36E2"/>
    <w:rsid w:val="00CA3B1E"/>
    <w:rsid w:val="00CA41D6"/>
    <w:rsid w:val="00CA423B"/>
    <w:rsid w:val="00CA462C"/>
    <w:rsid w:val="00CA6141"/>
    <w:rsid w:val="00CA61AF"/>
    <w:rsid w:val="00CA6224"/>
    <w:rsid w:val="00CA6343"/>
    <w:rsid w:val="00CA65C3"/>
    <w:rsid w:val="00CA66CD"/>
    <w:rsid w:val="00CA733A"/>
    <w:rsid w:val="00CA7571"/>
    <w:rsid w:val="00CA7874"/>
    <w:rsid w:val="00CA79D1"/>
    <w:rsid w:val="00CA7ADB"/>
    <w:rsid w:val="00CB046E"/>
    <w:rsid w:val="00CB04F6"/>
    <w:rsid w:val="00CB09DD"/>
    <w:rsid w:val="00CB0D74"/>
    <w:rsid w:val="00CB1566"/>
    <w:rsid w:val="00CB1993"/>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8F3"/>
    <w:rsid w:val="00CB7B81"/>
    <w:rsid w:val="00CB7C2A"/>
    <w:rsid w:val="00CB7E50"/>
    <w:rsid w:val="00CC0726"/>
    <w:rsid w:val="00CC083C"/>
    <w:rsid w:val="00CC08A1"/>
    <w:rsid w:val="00CC09CD"/>
    <w:rsid w:val="00CC1592"/>
    <w:rsid w:val="00CC23A5"/>
    <w:rsid w:val="00CC3067"/>
    <w:rsid w:val="00CC3072"/>
    <w:rsid w:val="00CC33A9"/>
    <w:rsid w:val="00CC356E"/>
    <w:rsid w:val="00CC371B"/>
    <w:rsid w:val="00CC3988"/>
    <w:rsid w:val="00CC4BE7"/>
    <w:rsid w:val="00CC4F9C"/>
    <w:rsid w:val="00CC4FFB"/>
    <w:rsid w:val="00CC5285"/>
    <w:rsid w:val="00CC5E12"/>
    <w:rsid w:val="00CC65DD"/>
    <w:rsid w:val="00CC6A33"/>
    <w:rsid w:val="00CC6DE1"/>
    <w:rsid w:val="00CC7050"/>
    <w:rsid w:val="00CC72A7"/>
    <w:rsid w:val="00CC77D4"/>
    <w:rsid w:val="00CC78CE"/>
    <w:rsid w:val="00CC7B9D"/>
    <w:rsid w:val="00CD04ED"/>
    <w:rsid w:val="00CD05A2"/>
    <w:rsid w:val="00CD10E3"/>
    <w:rsid w:val="00CD13CA"/>
    <w:rsid w:val="00CD18BB"/>
    <w:rsid w:val="00CD18D0"/>
    <w:rsid w:val="00CD1B61"/>
    <w:rsid w:val="00CD20C0"/>
    <w:rsid w:val="00CD22A1"/>
    <w:rsid w:val="00CD2D01"/>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375E"/>
    <w:rsid w:val="00CE384B"/>
    <w:rsid w:val="00CE3912"/>
    <w:rsid w:val="00CE39B2"/>
    <w:rsid w:val="00CE39BA"/>
    <w:rsid w:val="00CE3C66"/>
    <w:rsid w:val="00CE3E4B"/>
    <w:rsid w:val="00CE46F7"/>
    <w:rsid w:val="00CE4838"/>
    <w:rsid w:val="00CE5F85"/>
    <w:rsid w:val="00CE6414"/>
    <w:rsid w:val="00CE65EF"/>
    <w:rsid w:val="00CE6778"/>
    <w:rsid w:val="00CE688A"/>
    <w:rsid w:val="00CE7B86"/>
    <w:rsid w:val="00CE7EA5"/>
    <w:rsid w:val="00CF0138"/>
    <w:rsid w:val="00CF02DA"/>
    <w:rsid w:val="00CF0881"/>
    <w:rsid w:val="00CF0BD6"/>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C2"/>
    <w:rsid w:val="00CF7583"/>
    <w:rsid w:val="00CF7666"/>
    <w:rsid w:val="00CF7706"/>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11"/>
    <w:rsid w:val="00D058E8"/>
    <w:rsid w:val="00D05C99"/>
    <w:rsid w:val="00D064A0"/>
    <w:rsid w:val="00D0662D"/>
    <w:rsid w:val="00D067A9"/>
    <w:rsid w:val="00D06AD9"/>
    <w:rsid w:val="00D076E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3DBA"/>
    <w:rsid w:val="00D14AF1"/>
    <w:rsid w:val="00D15A36"/>
    <w:rsid w:val="00D15A78"/>
    <w:rsid w:val="00D1674A"/>
    <w:rsid w:val="00D167F4"/>
    <w:rsid w:val="00D1693C"/>
    <w:rsid w:val="00D16BA7"/>
    <w:rsid w:val="00D17459"/>
    <w:rsid w:val="00D175AC"/>
    <w:rsid w:val="00D177D7"/>
    <w:rsid w:val="00D178FD"/>
    <w:rsid w:val="00D17C52"/>
    <w:rsid w:val="00D2010B"/>
    <w:rsid w:val="00D2028E"/>
    <w:rsid w:val="00D203B7"/>
    <w:rsid w:val="00D2083D"/>
    <w:rsid w:val="00D2103E"/>
    <w:rsid w:val="00D213A6"/>
    <w:rsid w:val="00D21439"/>
    <w:rsid w:val="00D21530"/>
    <w:rsid w:val="00D2172C"/>
    <w:rsid w:val="00D21734"/>
    <w:rsid w:val="00D217B2"/>
    <w:rsid w:val="00D219E4"/>
    <w:rsid w:val="00D21B41"/>
    <w:rsid w:val="00D22241"/>
    <w:rsid w:val="00D22258"/>
    <w:rsid w:val="00D224C9"/>
    <w:rsid w:val="00D2297E"/>
    <w:rsid w:val="00D2325E"/>
    <w:rsid w:val="00D239FA"/>
    <w:rsid w:val="00D23CA2"/>
    <w:rsid w:val="00D240AE"/>
    <w:rsid w:val="00D2513E"/>
    <w:rsid w:val="00D253DB"/>
    <w:rsid w:val="00D2549C"/>
    <w:rsid w:val="00D255CB"/>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391"/>
    <w:rsid w:val="00D31AF3"/>
    <w:rsid w:val="00D31B3D"/>
    <w:rsid w:val="00D31BEA"/>
    <w:rsid w:val="00D3206B"/>
    <w:rsid w:val="00D32195"/>
    <w:rsid w:val="00D32383"/>
    <w:rsid w:val="00D324FA"/>
    <w:rsid w:val="00D32D0F"/>
    <w:rsid w:val="00D32E59"/>
    <w:rsid w:val="00D33979"/>
    <w:rsid w:val="00D33ED6"/>
    <w:rsid w:val="00D34143"/>
    <w:rsid w:val="00D34527"/>
    <w:rsid w:val="00D34DD1"/>
    <w:rsid w:val="00D35167"/>
    <w:rsid w:val="00D3543B"/>
    <w:rsid w:val="00D354C4"/>
    <w:rsid w:val="00D357EC"/>
    <w:rsid w:val="00D358E4"/>
    <w:rsid w:val="00D358FF"/>
    <w:rsid w:val="00D3614B"/>
    <w:rsid w:val="00D3678E"/>
    <w:rsid w:val="00D3698A"/>
    <w:rsid w:val="00D36B0E"/>
    <w:rsid w:val="00D36C28"/>
    <w:rsid w:val="00D36C96"/>
    <w:rsid w:val="00D37081"/>
    <w:rsid w:val="00D372C6"/>
    <w:rsid w:val="00D374D7"/>
    <w:rsid w:val="00D377E2"/>
    <w:rsid w:val="00D37ACF"/>
    <w:rsid w:val="00D37AFD"/>
    <w:rsid w:val="00D37D54"/>
    <w:rsid w:val="00D40415"/>
    <w:rsid w:val="00D40B23"/>
    <w:rsid w:val="00D41509"/>
    <w:rsid w:val="00D41566"/>
    <w:rsid w:val="00D41889"/>
    <w:rsid w:val="00D4208A"/>
    <w:rsid w:val="00D4273A"/>
    <w:rsid w:val="00D432B7"/>
    <w:rsid w:val="00D43502"/>
    <w:rsid w:val="00D43BEC"/>
    <w:rsid w:val="00D4484E"/>
    <w:rsid w:val="00D44CEF"/>
    <w:rsid w:val="00D44F46"/>
    <w:rsid w:val="00D451FF"/>
    <w:rsid w:val="00D45295"/>
    <w:rsid w:val="00D457CB"/>
    <w:rsid w:val="00D45B8F"/>
    <w:rsid w:val="00D4605F"/>
    <w:rsid w:val="00D4623A"/>
    <w:rsid w:val="00D472ED"/>
    <w:rsid w:val="00D474D5"/>
    <w:rsid w:val="00D4795B"/>
    <w:rsid w:val="00D47FD8"/>
    <w:rsid w:val="00D503CE"/>
    <w:rsid w:val="00D50CF1"/>
    <w:rsid w:val="00D51635"/>
    <w:rsid w:val="00D516D3"/>
    <w:rsid w:val="00D521BC"/>
    <w:rsid w:val="00D522C8"/>
    <w:rsid w:val="00D5253D"/>
    <w:rsid w:val="00D526BF"/>
    <w:rsid w:val="00D52F47"/>
    <w:rsid w:val="00D534A0"/>
    <w:rsid w:val="00D53B09"/>
    <w:rsid w:val="00D53B1F"/>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B6"/>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D8B"/>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208C"/>
    <w:rsid w:val="00D82E3E"/>
    <w:rsid w:val="00D82E78"/>
    <w:rsid w:val="00D82F85"/>
    <w:rsid w:val="00D8320C"/>
    <w:rsid w:val="00D83865"/>
    <w:rsid w:val="00D8391D"/>
    <w:rsid w:val="00D83A48"/>
    <w:rsid w:val="00D83B35"/>
    <w:rsid w:val="00D83C6A"/>
    <w:rsid w:val="00D84433"/>
    <w:rsid w:val="00D84447"/>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A87"/>
    <w:rsid w:val="00D95040"/>
    <w:rsid w:val="00D9512D"/>
    <w:rsid w:val="00D9523C"/>
    <w:rsid w:val="00D95732"/>
    <w:rsid w:val="00D95996"/>
    <w:rsid w:val="00D95DD6"/>
    <w:rsid w:val="00D9697E"/>
    <w:rsid w:val="00D96989"/>
    <w:rsid w:val="00D969C1"/>
    <w:rsid w:val="00D97080"/>
    <w:rsid w:val="00D972D8"/>
    <w:rsid w:val="00D9762A"/>
    <w:rsid w:val="00DA0A6E"/>
    <w:rsid w:val="00DA0DE1"/>
    <w:rsid w:val="00DA1193"/>
    <w:rsid w:val="00DA1232"/>
    <w:rsid w:val="00DA16F9"/>
    <w:rsid w:val="00DA1D86"/>
    <w:rsid w:val="00DA1E7A"/>
    <w:rsid w:val="00DA21F2"/>
    <w:rsid w:val="00DA2301"/>
    <w:rsid w:val="00DA2756"/>
    <w:rsid w:val="00DA293A"/>
    <w:rsid w:val="00DA3334"/>
    <w:rsid w:val="00DA3BA0"/>
    <w:rsid w:val="00DA3D40"/>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4A9"/>
    <w:rsid w:val="00DB18D4"/>
    <w:rsid w:val="00DB1A3E"/>
    <w:rsid w:val="00DB24BD"/>
    <w:rsid w:val="00DB2650"/>
    <w:rsid w:val="00DB2A4C"/>
    <w:rsid w:val="00DB2F2A"/>
    <w:rsid w:val="00DB330E"/>
    <w:rsid w:val="00DB33BD"/>
    <w:rsid w:val="00DB377A"/>
    <w:rsid w:val="00DB3869"/>
    <w:rsid w:val="00DB3E1C"/>
    <w:rsid w:val="00DB5197"/>
    <w:rsid w:val="00DB57B2"/>
    <w:rsid w:val="00DB57B6"/>
    <w:rsid w:val="00DB5855"/>
    <w:rsid w:val="00DB58F2"/>
    <w:rsid w:val="00DB5BB5"/>
    <w:rsid w:val="00DB612E"/>
    <w:rsid w:val="00DB64AD"/>
    <w:rsid w:val="00DB6D7C"/>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4EB"/>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A18"/>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5BBA"/>
    <w:rsid w:val="00DD65AD"/>
    <w:rsid w:val="00DD6C1F"/>
    <w:rsid w:val="00DD6C49"/>
    <w:rsid w:val="00DD6CED"/>
    <w:rsid w:val="00DD7027"/>
    <w:rsid w:val="00DD7078"/>
    <w:rsid w:val="00DD714D"/>
    <w:rsid w:val="00DD72D5"/>
    <w:rsid w:val="00DD736D"/>
    <w:rsid w:val="00DD77DB"/>
    <w:rsid w:val="00DD79C0"/>
    <w:rsid w:val="00DD7AE8"/>
    <w:rsid w:val="00DD7E5C"/>
    <w:rsid w:val="00DE0485"/>
    <w:rsid w:val="00DE054E"/>
    <w:rsid w:val="00DE0651"/>
    <w:rsid w:val="00DE069A"/>
    <w:rsid w:val="00DE0D53"/>
    <w:rsid w:val="00DE0DE2"/>
    <w:rsid w:val="00DE1D49"/>
    <w:rsid w:val="00DE2BBB"/>
    <w:rsid w:val="00DE2C65"/>
    <w:rsid w:val="00DE2E56"/>
    <w:rsid w:val="00DE3566"/>
    <w:rsid w:val="00DE3E2F"/>
    <w:rsid w:val="00DE40A6"/>
    <w:rsid w:val="00DE4544"/>
    <w:rsid w:val="00DE47AE"/>
    <w:rsid w:val="00DE48B0"/>
    <w:rsid w:val="00DE52AA"/>
    <w:rsid w:val="00DE55C5"/>
    <w:rsid w:val="00DE5E6C"/>
    <w:rsid w:val="00DE61C1"/>
    <w:rsid w:val="00DE6535"/>
    <w:rsid w:val="00DE69DD"/>
    <w:rsid w:val="00DE6A0E"/>
    <w:rsid w:val="00DE6A3A"/>
    <w:rsid w:val="00DE6B64"/>
    <w:rsid w:val="00DE71A2"/>
    <w:rsid w:val="00DE76D4"/>
    <w:rsid w:val="00DE7CC8"/>
    <w:rsid w:val="00DF025C"/>
    <w:rsid w:val="00DF03F8"/>
    <w:rsid w:val="00DF05C1"/>
    <w:rsid w:val="00DF07BE"/>
    <w:rsid w:val="00DF0B2A"/>
    <w:rsid w:val="00DF0E29"/>
    <w:rsid w:val="00DF1078"/>
    <w:rsid w:val="00DF1A4A"/>
    <w:rsid w:val="00DF1CD5"/>
    <w:rsid w:val="00DF232F"/>
    <w:rsid w:val="00DF2739"/>
    <w:rsid w:val="00DF2872"/>
    <w:rsid w:val="00DF2C3B"/>
    <w:rsid w:val="00DF359D"/>
    <w:rsid w:val="00DF4078"/>
    <w:rsid w:val="00DF43A0"/>
    <w:rsid w:val="00DF440C"/>
    <w:rsid w:val="00DF4570"/>
    <w:rsid w:val="00DF4BDA"/>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A8C"/>
    <w:rsid w:val="00E00FEC"/>
    <w:rsid w:val="00E0125C"/>
    <w:rsid w:val="00E0127B"/>
    <w:rsid w:val="00E01670"/>
    <w:rsid w:val="00E02123"/>
    <w:rsid w:val="00E02305"/>
    <w:rsid w:val="00E02661"/>
    <w:rsid w:val="00E02735"/>
    <w:rsid w:val="00E02767"/>
    <w:rsid w:val="00E028E0"/>
    <w:rsid w:val="00E0309B"/>
    <w:rsid w:val="00E0319B"/>
    <w:rsid w:val="00E035DA"/>
    <w:rsid w:val="00E039C7"/>
    <w:rsid w:val="00E03E68"/>
    <w:rsid w:val="00E03F15"/>
    <w:rsid w:val="00E040D5"/>
    <w:rsid w:val="00E04891"/>
    <w:rsid w:val="00E04DFF"/>
    <w:rsid w:val="00E0516D"/>
    <w:rsid w:val="00E05991"/>
    <w:rsid w:val="00E05B14"/>
    <w:rsid w:val="00E0627C"/>
    <w:rsid w:val="00E064B6"/>
    <w:rsid w:val="00E070F1"/>
    <w:rsid w:val="00E0744D"/>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359"/>
    <w:rsid w:val="00E149E9"/>
    <w:rsid w:val="00E14D9F"/>
    <w:rsid w:val="00E14E32"/>
    <w:rsid w:val="00E15716"/>
    <w:rsid w:val="00E15A19"/>
    <w:rsid w:val="00E16E03"/>
    <w:rsid w:val="00E17838"/>
    <w:rsid w:val="00E200B5"/>
    <w:rsid w:val="00E202A9"/>
    <w:rsid w:val="00E20CBD"/>
    <w:rsid w:val="00E2101D"/>
    <w:rsid w:val="00E21090"/>
    <w:rsid w:val="00E210E5"/>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F4"/>
    <w:rsid w:val="00E254D6"/>
    <w:rsid w:val="00E2592D"/>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23"/>
    <w:rsid w:val="00E35432"/>
    <w:rsid w:val="00E356A1"/>
    <w:rsid w:val="00E35708"/>
    <w:rsid w:val="00E363DF"/>
    <w:rsid w:val="00E364D2"/>
    <w:rsid w:val="00E36586"/>
    <w:rsid w:val="00E366C2"/>
    <w:rsid w:val="00E366C8"/>
    <w:rsid w:val="00E367BD"/>
    <w:rsid w:val="00E3692A"/>
    <w:rsid w:val="00E37347"/>
    <w:rsid w:val="00E373AC"/>
    <w:rsid w:val="00E3777D"/>
    <w:rsid w:val="00E377DA"/>
    <w:rsid w:val="00E4029F"/>
    <w:rsid w:val="00E402C8"/>
    <w:rsid w:val="00E40724"/>
    <w:rsid w:val="00E40AB8"/>
    <w:rsid w:val="00E40B75"/>
    <w:rsid w:val="00E40BC2"/>
    <w:rsid w:val="00E40C9A"/>
    <w:rsid w:val="00E40E6F"/>
    <w:rsid w:val="00E4118C"/>
    <w:rsid w:val="00E417E9"/>
    <w:rsid w:val="00E41A40"/>
    <w:rsid w:val="00E41A41"/>
    <w:rsid w:val="00E41AAE"/>
    <w:rsid w:val="00E41B31"/>
    <w:rsid w:val="00E43299"/>
    <w:rsid w:val="00E439E3"/>
    <w:rsid w:val="00E43C8D"/>
    <w:rsid w:val="00E43F98"/>
    <w:rsid w:val="00E44A95"/>
    <w:rsid w:val="00E451C7"/>
    <w:rsid w:val="00E45846"/>
    <w:rsid w:val="00E45895"/>
    <w:rsid w:val="00E45903"/>
    <w:rsid w:val="00E45A65"/>
    <w:rsid w:val="00E45DE4"/>
    <w:rsid w:val="00E46158"/>
    <w:rsid w:val="00E47048"/>
    <w:rsid w:val="00E47A6F"/>
    <w:rsid w:val="00E50605"/>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63DA"/>
    <w:rsid w:val="00E564C7"/>
    <w:rsid w:val="00E56588"/>
    <w:rsid w:val="00E5670D"/>
    <w:rsid w:val="00E56B27"/>
    <w:rsid w:val="00E56C45"/>
    <w:rsid w:val="00E56FB3"/>
    <w:rsid w:val="00E56FDF"/>
    <w:rsid w:val="00E57542"/>
    <w:rsid w:val="00E5780C"/>
    <w:rsid w:val="00E579A1"/>
    <w:rsid w:val="00E60638"/>
    <w:rsid w:val="00E60D0C"/>
    <w:rsid w:val="00E61194"/>
    <w:rsid w:val="00E616E6"/>
    <w:rsid w:val="00E61A02"/>
    <w:rsid w:val="00E61EC5"/>
    <w:rsid w:val="00E6208D"/>
    <w:rsid w:val="00E624BE"/>
    <w:rsid w:val="00E626EC"/>
    <w:rsid w:val="00E62E14"/>
    <w:rsid w:val="00E635C0"/>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50D"/>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1AD4"/>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207E"/>
    <w:rsid w:val="00EA21A1"/>
    <w:rsid w:val="00EA249C"/>
    <w:rsid w:val="00EA25B8"/>
    <w:rsid w:val="00EA2D2D"/>
    <w:rsid w:val="00EA2F14"/>
    <w:rsid w:val="00EA301F"/>
    <w:rsid w:val="00EA3287"/>
    <w:rsid w:val="00EA3B6F"/>
    <w:rsid w:val="00EA3E69"/>
    <w:rsid w:val="00EA44F0"/>
    <w:rsid w:val="00EA45A8"/>
    <w:rsid w:val="00EA4902"/>
    <w:rsid w:val="00EA4D5E"/>
    <w:rsid w:val="00EA54EC"/>
    <w:rsid w:val="00EA578F"/>
    <w:rsid w:val="00EA5C19"/>
    <w:rsid w:val="00EA5D0A"/>
    <w:rsid w:val="00EA5E1C"/>
    <w:rsid w:val="00EA63AA"/>
    <w:rsid w:val="00EA6729"/>
    <w:rsid w:val="00EA73F3"/>
    <w:rsid w:val="00EA75DB"/>
    <w:rsid w:val="00EA7794"/>
    <w:rsid w:val="00EA7958"/>
    <w:rsid w:val="00EA7968"/>
    <w:rsid w:val="00EA7C11"/>
    <w:rsid w:val="00EB0326"/>
    <w:rsid w:val="00EB0446"/>
    <w:rsid w:val="00EB080F"/>
    <w:rsid w:val="00EB0986"/>
    <w:rsid w:val="00EB0A3E"/>
    <w:rsid w:val="00EB0AAB"/>
    <w:rsid w:val="00EB135E"/>
    <w:rsid w:val="00EB1E0C"/>
    <w:rsid w:val="00EB2353"/>
    <w:rsid w:val="00EB2B0C"/>
    <w:rsid w:val="00EB3070"/>
    <w:rsid w:val="00EB3595"/>
    <w:rsid w:val="00EB363B"/>
    <w:rsid w:val="00EB3B60"/>
    <w:rsid w:val="00EB4CFF"/>
    <w:rsid w:val="00EB528E"/>
    <w:rsid w:val="00EB5809"/>
    <w:rsid w:val="00EB5C19"/>
    <w:rsid w:val="00EB5D05"/>
    <w:rsid w:val="00EB5F2B"/>
    <w:rsid w:val="00EB62E3"/>
    <w:rsid w:val="00EB63D2"/>
    <w:rsid w:val="00EB64E9"/>
    <w:rsid w:val="00EB6788"/>
    <w:rsid w:val="00EB730B"/>
    <w:rsid w:val="00EB741D"/>
    <w:rsid w:val="00EB749B"/>
    <w:rsid w:val="00EB7592"/>
    <w:rsid w:val="00EB7804"/>
    <w:rsid w:val="00EC0034"/>
    <w:rsid w:val="00EC0475"/>
    <w:rsid w:val="00EC0912"/>
    <w:rsid w:val="00EC1261"/>
    <w:rsid w:val="00EC158C"/>
    <w:rsid w:val="00EC1F65"/>
    <w:rsid w:val="00EC2012"/>
    <w:rsid w:val="00EC24A8"/>
    <w:rsid w:val="00EC2891"/>
    <w:rsid w:val="00EC2A32"/>
    <w:rsid w:val="00EC2A7B"/>
    <w:rsid w:val="00EC2B80"/>
    <w:rsid w:val="00EC2BBF"/>
    <w:rsid w:val="00EC2C0E"/>
    <w:rsid w:val="00EC2FAC"/>
    <w:rsid w:val="00EC303E"/>
    <w:rsid w:val="00EC3B63"/>
    <w:rsid w:val="00EC3DC3"/>
    <w:rsid w:val="00EC4018"/>
    <w:rsid w:val="00EC4327"/>
    <w:rsid w:val="00EC4579"/>
    <w:rsid w:val="00EC4625"/>
    <w:rsid w:val="00EC478A"/>
    <w:rsid w:val="00EC4C3B"/>
    <w:rsid w:val="00EC4FB6"/>
    <w:rsid w:val="00EC59F1"/>
    <w:rsid w:val="00EC5B53"/>
    <w:rsid w:val="00EC610D"/>
    <w:rsid w:val="00EC62FB"/>
    <w:rsid w:val="00EC641E"/>
    <w:rsid w:val="00EC6A3A"/>
    <w:rsid w:val="00EC6B65"/>
    <w:rsid w:val="00EC6BD1"/>
    <w:rsid w:val="00EC6CF5"/>
    <w:rsid w:val="00EC6E37"/>
    <w:rsid w:val="00EC6F07"/>
    <w:rsid w:val="00EC7467"/>
    <w:rsid w:val="00EC77A8"/>
    <w:rsid w:val="00ED04C4"/>
    <w:rsid w:val="00ED0561"/>
    <w:rsid w:val="00ED0C17"/>
    <w:rsid w:val="00ED0D2A"/>
    <w:rsid w:val="00ED126F"/>
    <w:rsid w:val="00ED1416"/>
    <w:rsid w:val="00ED373E"/>
    <w:rsid w:val="00ED382C"/>
    <w:rsid w:val="00ED3991"/>
    <w:rsid w:val="00ED3AFA"/>
    <w:rsid w:val="00ED3C8F"/>
    <w:rsid w:val="00ED43AB"/>
    <w:rsid w:val="00ED4B50"/>
    <w:rsid w:val="00ED4EE3"/>
    <w:rsid w:val="00ED5238"/>
    <w:rsid w:val="00ED57FC"/>
    <w:rsid w:val="00ED5851"/>
    <w:rsid w:val="00ED5F6C"/>
    <w:rsid w:val="00ED643E"/>
    <w:rsid w:val="00ED65B8"/>
    <w:rsid w:val="00ED68F8"/>
    <w:rsid w:val="00ED6B1C"/>
    <w:rsid w:val="00ED6FB5"/>
    <w:rsid w:val="00ED7191"/>
    <w:rsid w:val="00ED7548"/>
    <w:rsid w:val="00ED7A29"/>
    <w:rsid w:val="00ED7C1D"/>
    <w:rsid w:val="00EE0107"/>
    <w:rsid w:val="00EE04D9"/>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F0014"/>
    <w:rsid w:val="00EF0417"/>
    <w:rsid w:val="00EF0BBC"/>
    <w:rsid w:val="00EF0D3E"/>
    <w:rsid w:val="00EF0EE2"/>
    <w:rsid w:val="00EF1444"/>
    <w:rsid w:val="00EF14B9"/>
    <w:rsid w:val="00EF1603"/>
    <w:rsid w:val="00EF1851"/>
    <w:rsid w:val="00EF1857"/>
    <w:rsid w:val="00EF1E33"/>
    <w:rsid w:val="00EF2125"/>
    <w:rsid w:val="00EF2340"/>
    <w:rsid w:val="00EF2552"/>
    <w:rsid w:val="00EF282D"/>
    <w:rsid w:val="00EF2A92"/>
    <w:rsid w:val="00EF2EAB"/>
    <w:rsid w:val="00EF3CAF"/>
    <w:rsid w:val="00EF3D7A"/>
    <w:rsid w:val="00EF44A2"/>
    <w:rsid w:val="00EF47DF"/>
    <w:rsid w:val="00EF49F9"/>
    <w:rsid w:val="00EF533E"/>
    <w:rsid w:val="00EF538E"/>
    <w:rsid w:val="00EF5672"/>
    <w:rsid w:val="00EF5707"/>
    <w:rsid w:val="00EF5B5D"/>
    <w:rsid w:val="00EF5B9B"/>
    <w:rsid w:val="00EF5E4F"/>
    <w:rsid w:val="00EF61BF"/>
    <w:rsid w:val="00EF6DC1"/>
    <w:rsid w:val="00EF6E65"/>
    <w:rsid w:val="00EF71D7"/>
    <w:rsid w:val="00EF733F"/>
    <w:rsid w:val="00EF73C9"/>
    <w:rsid w:val="00EF75D7"/>
    <w:rsid w:val="00EF76F3"/>
    <w:rsid w:val="00F007BA"/>
    <w:rsid w:val="00F00C2A"/>
    <w:rsid w:val="00F00D07"/>
    <w:rsid w:val="00F00D41"/>
    <w:rsid w:val="00F011AA"/>
    <w:rsid w:val="00F016E5"/>
    <w:rsid w:val="00F02BFD"/>
    <w:rsid w:val="00F02D21"/>
    <w:rsid w:val="00F02D28"/>
    <w:rsid w:val="00F03501"/>
    <w:rsid w:val="00F0363F"/>
    <w:rsid w:val="00F03914"/>
    <w:rsid w:val="00F04060"/>
    <w:rsid w:val="00F057F9"/>
    <w:rsid w:val="00F0592A"/>
    <w:rsid w:val="00F05E6D"/>
    <w:rsid w:val="00F06E0F"/>
    <w:rsid w:val="00F06F70"/>
    <w:rsid w:val="00F070EB"/>
    <w:rsid w:val="00F07200"/>
    <w:rsid w:val="00F07683"/>
    <w:rsid w:val="00F07F65"/>
    <w:rsid w:val="00F10607"/>
    <w:rsid w:val="00F1076B"/>
    <w:rsid w:val="00F10774"/>
    <w:rsid w:val="00F10886"/>
    <w:rsid w:val="00F110A1"/>
    <w:rsid w:val="00F11444"/>
    <w:rsid w:val="00F11723"/>
    <w:rsid w:val="00F11739"/>
    <w:rsid w:val="00F11A41"/>
    <w:rsid w:val="00F11F59"/>
    <w:rsid w:val="00F12224"/>
    <w:rsid w:val="00F12569"/>
    <w:rsid w:val="00F128E3"/>
    <w:rsid w:val="00F12A21"/>
    <w:rsid w:val="00F12FC1"/>
    <w:rsid w:val="00F13962"/>
    <w:rsid w:val="00F13BB6"/>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6F0"/>
    <w:rsid w:val="00F328B3"/>
    <w:rsid w:val="00F32918"/>
    <w:rsid w:val="00F32A58"/>
    <w:rsid w:val="00F32CA0"/>
    <w:rsid w:val="00F33284"/>
    <w:rsid w:val="00F3368F"/>
    <w:rsid w:val="00F33BB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555"/>
    <w:rsid w:val="00F37619"/>
    <w:rsid w:val="00F40222"/>
    <w:rsid w:val="00F40239"/>
    <w:rsid w:val="00F412AE"/>
    <w:rsid w:val="00F41819"/>
    <w:rsid w:val="00F41E5B"/>
    <w:rsid w:val="00F42A09"/>
    <w:rsid w:val="00F435DE"/>
    <w:rsid w:val="00F43663"/>
    <w:rsid w:val="00F43B88"/>
    <w:rsid w:val="00F43C9A"/>
    <w:rsid w:val="00F43CBF"/>
    <w:rsid w:val="00F43EB1"/>
    <w:rsid w:val="00F44A59"/>
    <w:rsid w:val="00F44CB9"/>
    <w:rsid w:val="00F44E7A"/>
    <w:rsid w:val="00F45256"/>
    <w:rsid w:val="00F454B1"/>
    <w:rsid w:val="00F45781"/>
    <w:rsid w:val="00F45845"/>
    <w:rsid w:val="00F4589C"/>
    <w:rsid w:val="00F46B15"/>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927"/>
    <w:rsid w:val="00F54FE6"/>
    <w:rsid w:val="00F552FA"/>
    <w:rsid w:val="00F56356"/>
    <w:rsid w:val="00F566CB"/>
    <w:rsid w:val="00F5670F"/>
    <w:rsid w:val="00F5680F"/>
    <w:rsid w:val="00F5683B"/>
    <w:rsid w:val="00F56B04"/>
    <w:rsid w:val="00F56CB4"/>
    <w:rsid w:val="00F56F00"/>
    <w:rsid w:val="00F5729C"/>
    <w:rsid w:val="00F574AD"/>
    <w:rsid w:val="00F575B7"/>
    <w:rsid w:val="00F6047B"/>
    <w:rsid w:val="00F60815"/>
    <w:rsid w:val="00F60932"/>
    <w:rsid w:val="00F611C1"/>
    <w:rsid w:val="00F61426"/>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3D7"/>
    <w:rsid w:val="00F653DB"/>
    <w:rsid w:val="00F6569B"/>
    <w:rsid w:val="00F6576E"/>
    <w:rsid w:val="00F658C4"/>
    <w:rsid w:val="00F6593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C37"/>
    <w:rsid w:val="00F72D83"/>
    <w:rsid w:val="00F7310E"/>
    <w:rsid w:val="00F73FA6"/>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AD"/>
    <w:rsid w:val="00F82DB2"/>
    <w:rsid w:val="00F82E9F"/>
    <w:rsid w:val="00F83BC6"/>
    <w:rsid w:val="00F84881"/>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7A9"/>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7239"/>
    <w:rsid w:val="00F973EF"/>
    <w:rsid w:val="00F974C6"/>
    <w:rsid w:val="00F9753D"/>
    <w:rsid w:val="00F975CB"/>
    <w:rsid w:val="00F97A63"/>
    <w:rsid w:val="00F97AB5"/>
    <w:rsid w:val="00F97E72"/>
    <w:rsid w:val="00FA045F"/>
    <w:rsid w:val="00FA05C2"/>
    <w:rsid w:val="00FA05F1"/>
    <w:rsid w:val="00FA06E7"/>
    <w:rsid w:val="00FA0837"/>
    <w:rsid w:val="00FA1503"/>
    <w:rsid w:val="00FA1F7A"/>
    <w:rsid w:val="00FA24BC"/>
    <w:rsid w:val="00FA24EF"/>
    <w:rsid w:val="00FA26C7"/>
    <w:rsid w:val="00FA2A66"/>
    <w:rsid w:val="00FA2C8F"/>
    <w:rsid w:val="00FA2DFA"/>
    <w:rsid w:val="00FA32D1"/>
    <w:rsid w:val="00FA3380"/>
    <w:rsid w:val="00FA3E71"/>
    <w:rsid w:val="00FA4343"/>
    <w:rsid w:val="00FA47F3"/>
    <w:rsid w:val="00FA4940"/>
    <w:rsid w:val="00FA5371"/>
    <w:rsid w:val="00FA5D56"/>
    <w:rsid w:val="00FA5F04"/>
    <w:rsid w:val="00FA6326"/>
    <w:rsid w:val="00FA64EE"/>
    <w:rsid w:val="00FA6BA6"/>
    <w:rsid w:val="00FA6C51"/>
    <w:rsid w:val="00FA6CFF"/>
    <w:rsid w:val="00FA6D51"/>
    <w:rsid w:val="00FA6E35"/>
    <w:rsid w:val="00FA6EF0"/>
    <w:rsid w:val="00FA7C17"/>
    <w:rsid w:val="00FB0577"/>
    <w:rsid w:val="00FB08EB"/>
    <w:rsid w:val="00FB093A"/>
    <w:rsid w:val="00FB1029"/>
    <w:rsid w:val="00FB1745"/>
    <w:rsid w:val="00FB18EE"/>
    <w:rsid w:val="00FB1AC2"/>
    <w:rsid w:val="00FB1DC3"/>
    <w:rsid w:val="00FB28D4"/>
    <w:rsid w:val="00FB363A"/>
    <w:rsid w:val="00FB368D"/>
    <w:rsid w:val="00FB3976"/>
    <w:rsid w:val="00FB39AB"/>
    <w:rsid w:val="00FB3A00"/>
    <w:rsid w:val="00FB3D0A"/>
    <w:rsid w:val="00FB3F74"/>
    <w:rsid w:val="00FB4601"/>
    <w:rsid w:val="00FB4655"/>
    <w:rsid w:val="00FB4A77"/>
    <w:rsid w:val="00FB5095"/>
    <w:rsid w:val="00FB5542"/>
    <w:rsid w:val="00FB5664"/>
    <w:rsid w:val="00FB679B"/>
    <w:rsid w:val="00FB6B5B"/>
    <w:rsid w:val="00FB70EA"/>
    <w:rsid w:val="00FB72DA"/>
    <w:rsid w:val="00FB73DC"/>
    <w:rsid w:val="00FC01A8"/>
    <w:rsid w:val="00FC029E"/>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C7"/>
    <w:rsid w:val="00FD248D"/>
    <w:rsid w:val="00FD3214"/>
    <w:rsid w:val="00FD3445"/>
    <w:rsid w:val="00FD3571"/>
    <w:rsid w:val="00FD3B3B"/>
    <w:rsid w:val="00FD3F91"/>
    <w:rsid w:val="00FD4359"/>
    <w:rsid w:val="00FD461A"/>
    <w:rsid w:val="00FD4654"/>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586F"/>
    <w:rsid w:val="00FE5F5B"/>
    <w:rsid w:val="00FE601F"/>
    <w:rsid w:val="00FE6A26"/>
    <w:rsid w:val="00FE6B7A"/>
    <w:rsid w:val="00FE6F73"/>
    <w:rsid w:val="00FE71D0"/>
    <w:rsid w:val="00FE74E3"/>
    <w:rsid w:val="00FE79B9"/>
    <w:rsid w:val="00FE7E6A"/>
    <w:rsid w:val="00FE7E8F"/>
    <w:rsid w:val="00FF01F9"/>
    <w:rsid w:val="00FF0444"/>
    <w:rsid w:val="00FF10C3"/>
    <w:rsid w:val="00FF160D"/>
    <w:rsid w:val="00FF1EE4"/>
    <w:rsid w:val="00FF1F61"/>
    <w:rsid w:val="00FF2478"/>
    <w:rsid w:val="00FF24AC"/>
    <w:rsid w:val="00FF2876"/>
    <w:rsid w:val="00FF2BB9"/>
    <w:rsid w:val="00FF311D"/>
    <w:rsid w:val="00FF33BE"/>
    <w:rsid w:val="00FF349A"/>
    <w:rsid w:val="00FF3FEF"/>
    <w:rsid w:val="00FF40BD"/>
    <w:rsid w:val="00FF428F"/>
    <w:rsid w:val="00FF437E"/>
    <w:rsid w:val="00FF47DD"/>
    <w:rsid w:val="00FF5805"/>
    <w:rsid w:val="00FF58B4"/>
    <w:rsid w:val="00FF5AAD"/>
    <w:rsid w:val="00FF5C9F"/>
    <w:rsid w:val="00FF6287"/>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129B2"/>
  <w15:docId w15:val="{17CDE50A-BA5D-4FEB-87E1-9D4CD002D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7B6FDE"/>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ind w:left="240"/>
    </w:pPr>
    <w:rPr>
      <w:rFonts w:asciiTheme="minorHAnsi" w:hAnsiTheme="minorHAnsi" w:cstheme="minorHAnsi"/>
      <w:sz w:val="20"/>
      <w:szCs w:val="20"/>
    </w:rPr>
  </w:style>
  <w:style w:type="paragraph" w:styleId="TOC1">
    <w:name w:val="toc 1"/>
    <w:basedOn w:val="ac"/>
    <w:next w:val="ac"/>
    <w:autoRedefine/>
    <w:uiPriority w:val="39"/>
    <w:unhideWhenUsed/>
    <w:qFormat/>
    <w:rsid w:val="002C3820"/>
    <w:pPr>
      <w:spacing w:before="360"/>
    </w:pPr>
    <w:rPr>
      <w:rFonts w:asciiTheme="majorHAnsi" w:hAnsiTheme="majorHAnsi" w:cs="Times New Roman"/>
      <w:b/>
      <w:bCs/>
      <w:caps/>
    </w:rPr>
  </w:style>
  <w:style w:type="paragraph" w:styleId="TOC2">
    <w:name w:val="toc 2"/>
    <w:basedOn w:val="ac"/>
    <w:next w:val="ac"/>
    <w:autoRedefine/>
    <w:uiPriority w:val="39"/>
    <w:unhideWhenUsed/>
    <w:qFormat/>
    <w:rsid w:val="002C3820"/>
    <w:pPr>
      <w:spacing w:before="240"/>
    </w:pPr>
    <w:rPr>
      <w:rFonts w:asciiTheme="minorHAnsi" w:hAnsiTheme="minorHAnsi" w:cstheme="minorHAnsi"/>
      <w:b/>
      <w:bCs/>
      <w:sz w:val="20"/>
      <w:szCs w:val="20"/>
    </w:rPr>
  </w:style>
  <w:style w:type="paragraph" w:styleId="TOC7">
    <w:name w:val="toc 7"/>
    <w:basedOn w:val="ac"/>
    <w:next w:val="ac"/>
    <w:autoRedefine/>
    <w:uiPriority w:val="39"/>
    <w:unhideWhenUsed/>
    <w:rsid w:val="00600BFA"/>
    <w:pPr>
      <w:ind w:left="1200"/>
    </w:pPr>
    <w:rPr>
      <w:rFonts w:asciiTheme="minorHAnsi" w:hAnsiTheme="minorHAnsi" w:cstheme="minorHAnsi"/>
      <w:sz w:val="20"/>
      <w:szCs w:val="20"/>
    </w:rPr>
  </w:style>
  <w:style w:type="paragraph" w:styleId="TOC6">
    <w:name w:val="toc 6"/>
    <w:basedOn w:val="ac"/>
    <w:next w:val="ac"/>
    <w:autoRedefine/>
    <w:uiPriority w:val="39"/>
    <w:unhideWhenUsed/>
    <w:rsid w:val="00600BFA"/>
    <w:pPr>
      <w:ind w:left="960"/>
    </w:pPr>
    <w:rPr>
      <w:rFonts w:asciiTheme="minorHAnsi" w:hAnsiTheme="minorHAnsi" w:cstheme="minorHAnsi"/>
      <w:sz w:val="20"/>
      <w:szCs w:val="20"/>
    </w:rPr>
  </w:style>
  <w:style w:type="paragraph" w:styleId="TOC5">
    <w:name w:val="toc 5"/>
    <w:basedOn w:val="ac"/>
    <w:next w:val="ac"/>
    <w:autoRedefine/>
    <w:uiPriority w:val="39"/>
    <w:unhideWhenUsed/>
    <w:rsid w:val="00600BFA"/>
    <w:pPr>
      <w:ind w:left="720"/>
    </w:pPr>
    <w:rPr>
      <w:rFonts w:asciiTheme="minorHAnsi" w:hAnsiTheme="minorHAnsi" w:cstheme="minorHAnsi"/>
      <w:sz w:val="20"/>
      <w:szCs w:val="20"/>
    </w:rPr>
  </w:style>
  <w:style w:type="paragraph" w:styleId="TOC4">
    <w:name w:val="toc 4"/>
    <w:basedOn w:val="ac"/>
    <w:next w:val="ac"/>
    <w:autoRedefine/>
    <w:uiPriority w:val="39"/>
    <w:unhideWhenUsed/>
    <w:rsid w:val="00600BFA"/>
    <w:pPr>
      <w:ind w:left="480"/>
    </w:pPr>
    <w:rPr>
      <w:rFonts w:asciiTheme="minorHAnsi" w:hAnsiTheme="minorHAnsi" w:cstheme="minorHAnsi"/>
      <w:sz w:val="20"/>
      <w:szCs w:val="20"/>
    </w:rPr>
  </w:style>
  <w:style w:type="paragraph" w:styleId="af4">
    <w:name w:val="List Paragraph"/>
    <w:aliases w:val="LP1,פיסקת bullets,פיסקת רשימה11,style 2,מכרזים - טקסט סעיפים,x.x.x.x,נספח 2 מתוקן,lp1,Bullet List,FooterText,numbered,Paragraphe de liste1,Table,List Paragraph_0,List Paragraph_1,LP11,LP111,LP12,LP121,LP13,LP14,LP15,List Paragraph_0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440"/>
    </w:pPr>
    <w:rPr>
      <w:rFonts w:asciiTheme="minorHAnsi" w:hAnsiTheme="minorHAnsi" w:cstheme="minorHAnsi"/>
      <w:sz w:val="20"/>
      <w:szCs w:val="20"/>
    </w:rPr>
  </w:style>
  <w:style w:type="paragraph" w:styleId="TOC9">
    <w:name w:val="toc 9"/>
    <w:basedOn w:val="ac"/>
    <w:next w:val="ac"/>
    <w:autoRedefine/>
    <w:uiPriority w:val="39"/>
    <w:rsid w:val="001015D6"/>
    <w:pPr>
      <w:ind w:left="1680"/>
    </w:pPr>
    <w:rPr>
      <w:rFonts w:asciiTheme="minorHAnsi" w:hAnsiTheme="minorHAnsi" w:cstheme="minorHAnsi"/>
      <w:sz w:val="20"/>
      <w:szCs w:val="20"/>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style 2 תו,מכרזים - טקסט סעיפים תו,x.x.x.x תו,נספח 2 מתוקן תו,lp1 תו,Bullet List תו,FooterText תו,numbered תו,Paragraphe de liste1 תו,Table תו,List Paragraph_0 תו,List Paragraph_1 תו,LP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1">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
    <w:name w:val="#3 - כותרת"/>
    <w:basedOn w:val="28"/>
    <w:next w:val="Normal3"/>
    <w:link w:val="3-0"/>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1"/>
    <w:rsid w:val="00194889"/>
    <w:rPr>
      <w:rFonts w:ascii="Times New Roman" w:eastAsia="Times New Roman" w:hAnsi="Times New Roman" w:cs="David"/>
      <w:noProof/>
      <w:sz w:val="24"/>
      <w:szCs w:val="24"/>
      <w:lang w:eastAsia="he-IL"/>
    </w:rPr>
  </w:style>
  <w:style w:type="paragraph" w:customStyle="1" w:styleId="5-0">
    <w:name w:val="#5 - סעיף"/>
    <w:basedOn w:val="4-1"/>
    <w:rsid w:val="00194889"/>
    <w:pPr>
      <w:ind w:left="3600" w:hanging="360"/>
    </w:pPr>
  </w:style>
  <w:style w:type="paragraph" w:customStyle="1" w:styleId="3-1">
    <w:name w:val="#3 - סעיף"/>
    <w:basedOn w:val="3-"/>
    <w:link w:val="3-2"/>
    <w:rsid w:val="00194889"/>
    <w:pPr>
      <w:tabs>
        <w:tab w:val="left" w:pos="1334"/>
      </w:tabs>
      <w:ind w:left="1334" w:hanging="851"/>
    </w:pPr>
    <w:rPr>
      <w:b w:val="0"/>
      <w:bCs w:val="0"/>
      <w:sz w:val="24"/>
      <w:szCs w:val="24"/>
    </w:rPr>
  </w:style>
  <w:style w:type="paragraph" w:customStyle="1" w:styleId="6-0">
    <w:name w:val="#6 - סעיף"/>
    <w:basedOn w:val="5-0"/>
    <w:link w:val="6-Char"/>
    <w:rsid w:val="00194889"/>
    <w:pPr>
      <w:ind w:left="2893" w:hanging="1134"/>
    </w:pPr>
  </w:style>
  <w:style w:type="paragraph" w:customStyle="1" w:styleId="4-">
    <w:name w:val="#4 - כותרת"/>
    <w:basedOn w:val="4-1"/>
    <w:next w:val="5-0"/>
    <w:link w:val="4-Char0"/>
    <w:uiPriority w:val="99"/>
    <w:rsid w:val="008942D6"/>
    <w:pPr>
      <w:numPr>
        <w:ilvl w:val="3"/>
        <w:numId w:val="53"/>
      </w:numPr>
      <w:ind w:hanging="819"/>
    </w:pPr>
    <w:rPr>
      <w:b/>
      <w:bCs/>
    </w:rPr>
  </w:style>
  <w:style w:type="character" w:customStyle="1" w:styleId="4-Char0">
    <w:name w:val="#4 - כותרת Char"/>
    <w:basedOn w:val="4-Char"/>
    <w:link w:val="4-"/>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1"/>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2-0"/>
    <w:link w:val="2-Char"/>
    <w:qFormat/>
    <w:rsid w:val="002B53EA"/>
    <w:pPr>
      <w:keepNext w:val="0"/>
      <w:keepLines w:val="0"/>
      <w:spacing w:before="120" w:after="120"/>
      <w:outlineLvl w:val="9"/>
    </w:pPr>
    <w:rPr>
      <w:b w:val="0"/>
      <w:bCs w:val="0"/>
      <w:spacing w:val="0"/>
      <w:sz w:val="24"/>
      <w:szCs w:val="24"/>
    </w:rPr>
  </w:style>
  <w:style w:type="paragraph" w:customStyle="1" w:styleId="3-3">
    <w:name w:val="3 - סעיף"/>
    <w:basedOn w:val="ac"/>
    <w:link w:val="3-4"/>
    <w:qFormat/>
    <w:rsid w:val="00A0392D"/>
    <w:pPr>
      <w:spacing w:before="120" w:after="120" w:line="360" w:lineRule="auto"/>
      <w:jc w:val="both"/>
    </w:pPr>
    <w:rPr>
      <w14:scene3d>
        <w14:camera w14:prst="orthographicFront"/>
        <w14:lightRig w14:rig="threePt" w14:dir="t">
          <w14:rot w14:lat="0" w14:lon="0" w14:rev="0"/>
        </w14:lightRig>
      </w14:scene3d>
    </w:rPr>
  </w:style>
  <w:style w:type="paragraph" w:customStyle="1" w:styleId="4-2">
    <w:name w:val="4 - סעיף"/>
    <w:basedOn w:val="4-3"/>
    <w:link w:val="4-Char1"/>
    <w:qFormat/>
    <w:rsid w:val="000C2347"/>
    <w:pPr>
      <w:spacing w:before="120" w:after="120"/>
    </w:pPr>
    <w:rPr>
      <w:b w:val="0"/>
      <w:bCs w:val="0"/>
    </w:rPr>
  </w:style>
  <w:style w:type="paragraph" w:customStyle="1" w:styleId="5-1">
    <w:name w:val="5 - סעיף"/>
    <w:basedOn w:val="ac"/>
    <w:link w:val="5-Char"/>
    <w:qFormat/>
    <w:rsid w:val="00E92FF2"/>
    <w:p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2"/>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3"/>
    <w:link w:val="3-Char"/>
    <w:qFormat/>
    <w:rsid w:val="00841635"/>
    <w:rPr>
      <w:b/>
      <w:bCs/>
    </w:rPr>
  </w:style>
  <w:style w:type="paragraph" w:customStyle="1" w:styleId="4-0">
    <w:name w:val="4 - כותרת_ישן"/>
    <w:basedOn w:val="4-2"/>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0"/>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8"/>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1"/>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0"/>
    <w:qFormat/>
    <w:rsid w:val="004B4FA2"/>
    <w:pPr>
      <w:tabs>
        <w:tab w:val="clear" w:pos="737"/>
        <w:tab w:val="clear" w:pos="1050"/>
      </w:tabs>
      <w:spacing w:before="360" w:after="0" w:line="360" w:lineRule="auto"/>
      <w:ind w:left="0" w:firstLine="0"/>
      <w:jc w:val="both"/>
      <w:outlineLvl w:val="2"/>
    </w:pPr>
    <w:rPr>
      <w:sz w:val="28"/>
      <w:szCs w:val="28"/>
    </w:rPr>
  </w:style>
  <w:style w:type="character" w:customStyle="1" w:styleId="2-Char0">
    <w:name w:val="2 - כותרת Char"/>
    <w:basedOn w:val="1-Char"/>
    <w:link w:val="2-0"/>
    <w:rsid w:val="004B4FA2"/>
    <w:rPr>
      <w:rFonts w:ascii="Times New Roman" w:hAnsi="Times New Roman" w:cs="FrankRuehl"/>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1"/>
    <w:rsid w:val="00E92FF2"/>
    <w:rPr>
      <w:rFonts w:ascii="Times New Roman" w:hAnsi="Times New Roman" w:cs="FrankRuehl"/>
      <w:sz w:val="24"/>
      <w:szCs w:val="26"/>
    </w:rPr>
  </w:style>
  <w:style w:type="paragraph" w:customStyle="1" w:styleId="5-">
    <w:name w:val="5 - כותרת"/>
    <w:basedOn w:val="5-1"/>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rPr>
      <w:sz w:val="72"/>
      <w:szCs w:val="72"/>
    </w:rPr>
  </w:style>
  <w:style w:type="paragraph" w:customStyle="1" w:styleId="6-1">
    <w:name w:val="6 - כותרת"/>
    <w:basedOn w:val="6-2"/>
    <w:link w:val="6-Char0"/>
    <w:rsid w:val="008500B1"/>
    <w:pPr>
      <w:ind w:left="2070" w:firstLine="234"/>
      <w:jc w:val="left"/>
    </w:pPr>
    <w:rPr>
      <w:b/>
      <w:bCs/>
    </w:rPr>
  </w:style>
  <w:style w:type="character" w:customStyle="1" w:styleId="6-Char0">
    <w:name w:val="6 - כותרת Char"/>
    <w:basedOn w:val="af5"/>
    <w:link w:val="6-1"/>
    <w:rsid w:val="008500B1"/>
    <w:rPr>
      <w:rFonts w:ascii="Times New Roman" w:hAnsi="Times New Roman" w:cs="FrankRuehl"/>
      <w:b/>
      <w:bCs/>
      <w:noProof/>
      <w:sz w:val="24"/>
      <w:szCs w:val="26"/>
      <w:lang w:eastAsia="he-IL"/>
    </w:rPr>
  </w:style>
  <w:style w:type="paragraph" w:customStyle="1" w:styleId="7-0">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0"/>
    <w:rsid w:val="00DC2963"/>
    <w:rPr>
      <w:rFonts w:ascii="Times New Roman" w:eastAsia="Times New Roman" w:hAnsi="Times New Roman" w:cs="FrankRuehl"/>
      <w:b/>
      <w:bCs/>
      <w:sz w:val="24"/>
      <w:szCs w:val="26"/>
    </w:rPr>
  </w:style>
  <w:style w:type="character" w:customStyle="1" w:styleId="5-Char0">
    <w:name w:val="5 - כותרת Char"/>
    <w:basedOn w:val="5-Char"/>
    <w:link w:val="5-"/>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0"/>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1"/>
    <w:link w:val="afffffff2"/>
    <w:rsid w:val="00DC2963"/>
    <w:pPr>
      <w:tabs>
        <w:tab w:val="num" w:pos="1588"/>
      </w:tabs>
      <w:ind w:left="1588" w:hanging="1021"/>
      <w:outlineLvl w:val="9"/>
    </w:pPr>
    <w:rPr>
      <w:bCs/>
      <w:szCs w:val="28"/>
    </w:rPr>
  </w:style>
  <w:style w:type="paragraph" w:customStyle="1" w:styleId="afffffff3">
    <w:name w:val="ו"/>
    <w:basedOn w:val="4-1"/>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1"/>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0"/>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0">
    <w:name w:val="#3 - כותרת תו"/>
    <w:basedOn w:val="29"/>
    <w:link w:val="3-"/>
    <w:rsid w:val="00ED1416"/>
    <w:rPr>
      <w:rFonts w:ascii="Times New Roman" w:eastAsia="Times New Roman" w:hAnsi="Times New Roman" w:cs="David"/>
      <w:b/>
      <w:bCs/>
      <w:caps w:val="0"/>
      <w:noProof/>
      <w:spacing w:val="15"/>
      <w:sz w:val="32"/>
      <w:szCs w:val="32"/>
      <w:lang w:eastAsia="he-IL"/>
    </w:rPr>
  </w:style>
  <w:style w:type="character" w:customStyle="1" w:styleId="3-2">
    <w:name w:val="#3 - סעיף תו"/>
    <w:basedOn w:val="3-0"/>
    <w:link w:val="3-1"/>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2"/>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1"/>
    <w:link w:val="1113"/>
    <w:rsid w:val="00ED1416"/>
    <w:pPr>
      <w:ind w:left="1494" w:hanging="504"/>
      <w:outlineLvl w:val="9"/>
    </w:pPr>
    <w:rPr>
      <w:b/>
      <w:bCs/>
      <w:noProof w:val="0"/>
      <w:lang w:eastAsia="en-US"/>
    </w:rPr>
  </w:style>
  <w:style w:type="character" w:customStyle="1" w:styleId="1112">
    <w:name w:val="1.1.1 רגיל תו"/>
    <w:basedOn w:val="3-2"/>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1"/>
    <w:link w:val="11111"/>
    <w:rsid w:val="005731AB"/>
    <w:pPr>
      <w:ind w:left="1935" w:hanging="765"/>
      <w:outlineLvl w:val="9"/>
    </w:pPr>
  </w:style>
  <w:style w:type="character" w:customStyle="1" w:styleId="1113">
    <w:name w:val="1.1.1 כותרת תו"/>
    <w:basedOn w:val="3-2"/>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0"/>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4765F5"/>
    <w:pPr>
      <w:bidi/>
      <w:jc w:val="center"/>
    </w:pPr>
    <w:rPr>
      <w:i/>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2">
    <w:name w:val="6 - סעיף"/>
    <w:basedOn w:val="111110"/>
    <w:link w:val="6-Char1"/>
    <w:qFormat/>
    <w:rsid w:val="000C2347"/>
    <w:pPr>
      <w:tabs>
        <w:tab w:val="clear" w:pos="1617"/>
      </w:tabs>
      <w:spacing w:before="120" w:after="120"/>
      <w:ind w:left="0" w:firstLine="0"/>
    </w:pPr>
  </w:style>
  <w:style w:type="character" w:customStyle="1" w:styleId="6-Char1">
    <w:name w:val="6 - סעיף Char"/>
    <w:basedOn w:val="111111"/>
    <w:link w:val="6-2"/>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1"/>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5f4">
    <w:name w:val="אזכור לא מזוהה5"/>
    <w:basedOn w:val="ad"/>
    <w:uiPriority w:val="99"/>
    <w:semiHidden/>
    <w:unhideWhenUsed/>
    <w:rsid w:val="000A66FA"/>
    <w:rPr>
      <w:color w:val="605E5C"/>
      <w:shd w:val="clear" w:color="auto" w:fill="E1DFDD"/>
    </w:rPr>
  </w:style>
  <w:style w:type="character" w:customStyle="1" w:styleId="3-4">
    <w:name w:val="3 - סעיף תו"/>
    <w:basedOn w:val="3-Char"/>
    <w:link w:val="3-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3">
    <w:name w:val="4 - כותרת"/>
    <w:basedOn w:val="ac"/>
    <w:link w:val="4-Char3"/>
    <w:qFormat/>
    <w:rsid w:val="009F44F6"/>
    <w:p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3"/>
    <w:rsid w:val="009F44F6"/>
    <w:rPr>
      <w:rFonts w:ascii="David" w:eastAsia="Times New Roman" w:hAnsi="David" w:cs="David"/>
      <w:b/>
      <w:bCs/>
      <w:noProof/>
      <w:sz w:val="24"/>
      <w:szCs w:val="24"/>
      <w:lang w:eastAsia="he-IL"/>
    </w:rPr>
  </w:style>
  <w:style w:type="paragraph" w:customStyle="1" w:styleId="7-1">
    <w:name w:val="7 - סעיף"/>
    <w:basedOn w:val="6-2"/>
    <w:link w:val="7-Char0"/>
    <w:qFormat/>
    <w:rsid w:val="000C2347"/>
    <w:pPr>
      <w:numPr>
        <w:ilvl w:val="6"/>
      </w:numPr>
      <w:ind w:left="4147" w:hanging="1440"/>
    </w:pPr>
  </w:style>
  <w:style w:type="character" w:customStyle="1" w:styleId="7-Char0">
    <w:name w:val="7 - סעיף Char"/>
    <w:basedOn w:val="6-Char1"/>
    <w:link w:val="7-1"/>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1"/>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1"/>
    <w:link w:val="5f5"/>
    <w:qFormat/>
    <w:rsid w:val="007F1AA7"/>
    <w:pPr>
      <w:numPr>
        <w:numId w:val="64"/>
      </w:numPr>
      <w:tabs>
        <w:tab w:val="right" w:pos="3600"/>
      </w:tabs>
      <w:ind w:left="3510" w:hanging="630"/>
    </w:pPr>
  </w:style>
  <w:style w:type="character" w:customStyle="1" w:styleId="5f5">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1"/>
    <w:link w:val="4fb"/>
    <w:qFormat/>
    <w:rsid w:val="00D07A9F"/>
    <w:pPr>
      <w:numPr>
        <w:numId w:val="65"/>
      </w:numPr>
      <w:tabs>
        <w:tab w:val="right" w:pos="2160"/>
        <w:tab w:val="right" w:pos="3060"/>
      </w:tabs>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3"/>
    <w:link w:val="3ff4"/>
    <w:qFormat/>
    <w:rsid w:val="007D5EB3"/>
    <w:pPr>
      <w:numPr>
        <w:ilvl w:val="2"/>
        <w:numId w:val="66"/>
      </w:numPr>
      <w:tabs>
        <w:tab w:val="right" w:pos="3420"/>
      </w:tabs>
      <w:spacing w:after="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5"/>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styleId="afffffffe">
    <w:name w:val="Unresolved Mention"/>
    <w:basedOn w:val="ad"/>
    <w:uiPriority w:val="99"/>
    <w:rsid w:val="00947C15"/>
    <w:rPr>
      <w:color w:val="605E5C"/>
      <w:shd w:val="clear" w:color="auto" w:fill="E1DFDD"/>
    </w:rPr>
  </w:style>
  <w:style w:type="character" w:customStyle="1" w:styleId="2-Char">
    <w:name w:val="2 - סעיף Char"/>
    <w:basedOn w:val="2-Char0"/>
    <w:link w:val="2-"/>
    <w:rsid w:val="00B11C9E"/>
    <w:rPr>
      <w:rFonts w:ascii="Times New Roman" w:hAnsi="Times New Roman" w:cs="FrankRuehl"/>
      <w:b w:val="0"/>
      <w:bCs w:val="0"/>
      <w:caps/>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362290">
      <w:bodyDiv w:val="1"/>
      <w:marLeft w:val="0"/>
      <w:marRight w:val="0"/>
      <w:marTop w:val="0"/>
      <w:marBottom w:val="0"/>
      <w:divBdr>
        <w:top w:val="none" w:sz="0" w:space="0" w:color="auto"/>
        <w:left w:val="none" w:sz="0" w:space="0" w:color="auto"/>
        <w:bottom w:val="none" w:sz="0" w:space="0" w:color="auto"/>
        <w:right w:val="none" w:sz="0" w:space="0" w:color="auto"/>
      </w:divBdr>
    </w:div>
    <w:div w:id="991955210">
      <w:bodyDiv w:val="1"/>
      <w:marLeft w:val="0"/>
      <w:marRight w:val="0"/>
      <w:marTop w:val="0"/>
      <w:marBottom w:val="0"/>
      <w:divBdr>
        <w:top w:val="none" w:sz="0" w:space="0" w:color="auto"/>
        <w:left w:val="none" w:sz="0" w:space="0" w:color="auto"/>
        <w:bottom w:val="none" w:sz="0" w:space="0" w:color="auto"/>
        <w:right w:val="none" w:sz="0" w:space="0" w:color="auto"/>
      </w:divBdr>
    </w:div>
    <w:div w:id="1007515174">
      <w:bodyDiv w:val="1"/>
      <w:marLeft w:val="0"/>
      <w:marRight w:val="0"/>
      <w:marTop w:val="0"/>
      <w:marBottom w:val="0"/>
      <w:divBdr>
        <w:top w:val="none" w:sz="0" w:space="0" w:color="auto"/>
        <w:left w:val="none" w:sz="0" w:space="0" w:color="auto"/>
        <w:bottom w:val="none" w:sz="0" w:space="0" w:color="auto"/>
        <w:right w:val="none" w:sz="0" w:space="0" w:color="auto"/>
      </w:divBdr>
    </w:div>
    <w:div w:id="1056705924">
      <w:bodyDiv w:val="1"/>
      <w:marLeft w:val="0"/>
      <w:marRight w:val="0"/>
      <w:marTop w:val="0"/>
      <w:marBottom w:val="0"/>
      <w:divBdr>
        <w:top w:val="none" w:sz="0" w:space="0" w:color="auto"/>
        <w:left w:val="none" w:sz="0" w:space="0" w:color="auto"/>
        <w:bottom w:val="none" w:sz="0" w:space="0" w:color="auto"/>
        <w:right w:val="none" w:sz="0" w:space="0" w:color="auto"/>
      </w:divBdr>
    </w:div>
    <w:div w:id="140190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vo.co.il/law_html/law00/73983.htm" TargetMode="External"/><Relationship Id="rId18" Type="http://schemas.openxmlformats.org/officeDocument/2006/relationships/hyperlink" Target="https://www.guidestar.org.il/home" TargetMode="External"/><Relationship Id="rId26" Type="http://schemas.openxmlformats.org/officeDocument/2006/relationships/hyperlink" Target="https://portal.gpa.gov.il/supplier/yahalom/" TargetMode="External"/><Relationship Id="rId39" Type="http://schemas.openxmlformats.org/officeDocument/2006/relationships/hyperlink" Target="https://www.gov.il/he/departments/policies/regulation-10" TargetMode="External"/><Relationship Id="rId21" Type="http://schemas.openxmlformats.org/officeDocument/2006/relationships/hyperlink" Target="https://www.nevo.co.il/law_html/law00/72996.htm" TargetMode="External"/><Relationship Id="rId34" Type="http://schemas.openxmlformats.org/officeDocument/2006/relationships/hyperlink" Target="https://www.misim.gov.il/gmishurim/frmInputMekabel.aspx?cur=0" TargetMode="Externa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gov.il/he/pages/procedures_file" TargetMode="External"/><Relationship Id="rId20" Type="http://schemas.openxmlformats.org/officeDocument/2006/relationships/hyperlink" Target="https://www.nevo.co.il/law_html/law01/139_002.htm" TargetMode="External"/><Relationship Id="rId29" Type="http://schemas.openxmlformats.org/officeDocument/2006/relationships/hyperlink" Target="https://www.nevo.co.il/law_html/law00/73983.ht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2" Type="http://schemas.openxmlformats.org/officeDocument/2006/relationships/hyperlink" Target="https://www.gov.il/he/pages/procedures_file" TargetMode="External"/><Relationship Id="rId37" Type="http://schemas.openxmlformats.org/officeDocument/2006/relationships/hyperlink" Target="https://takam.mof.gov.il/document/H.8.1.1" TargetMode="External"/><Relationship Id="rId40" Type="http://schemas.openxmlformats.org/officeDocument/2006/relationships/hyperlink" Target="https://www.gov.il/he/departments/policies/2013_des1116" TargetMode="External"/><Relationship Id="rId5" Type="http://schemas.openxmlformats.org/officeDocument/2006/relationships/settings" Target="settings.xml"/><Relationship Id="rId15" Type="http://schemas.openxmlformats.org/officeDocument/2006/relationships/hyperlink" Target="https://www.nevo.co.il/law_html/law00/70369.htm" TargetMode="External"/><Relationship Id="rId23" Type="http://schemas.openxmlformats.org/officeDocument/2006/relationships/hyperlink" Target="tel:1299" TargetMode="External"/><Relationship Id="rId28" Type="http://schemas.openxmlformats.org/officeDocument/2006/relationships/hyperlink" Target="https://mygovchat.gov.il/icr/bot.aspx?l=3" TargetMode="External"/><Relationship Id="rId36" Type="http://schemas.openxmlformats.org/officeDocument/2006/relationships/hyperlink" Target="https://www.mr.gov.il/OfficesTenders/Pages/SearchOfficeTenders.aspx" TargetMode="External"/><Relationship Id="rId10" Type="http://schemas.openxmlformats.org/officeDocument/2006/relationships/footer" Target="footer1.xml"/><Relationship Id="rId19" Type="http://schemas.openxmlformats.org/officeDocument/2006/relationships/hyperlink" Target="https://www.nevo.co.il/law_html/law00/4496.htm" TargetMode="External"/><Relationship Id="rId31" Type="http://schemas.openxmlformats.org/officeDocument/2006/relationships/hyperlink" Target="https://www.nevo.co.il/law_html/law00/70369.ht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evo.co.il/law_html/law00/73535.htm" TargetMode="External"/><Relationship Id="rId22" Type="http://schemas.openxmlformats.org/officeDocument/2006/relationships/hyperlink" Target="https://takam.mof.gov.il/main" TargetMode="External"/><Relationship Id="rId27" Type="http://schemas.openxmlformats.org/officeDocument/2006/relationships/hyperlink" Target="https://portal.gpa.gov.il/media/2w2imw23/%D7%9E%D7%93%D7%A8%D7%99%D7%9A-%D7%AA%D7%99%D7%91%D7%94-%D7%93%D7%99%D7%92%D7%99%D7%98%D7%9C%D7%99%D7%AA-%D7%99%D7%94%D7%9C%D7%95%D7%9D-%D7%A6%D7%93-%D7%A1%D7%A4%D7%A7-1.pdf" TargetMode="External"/><Relationship Id="rId30" Type="http://schemas.openxmlformats.org/officeDocument/2006/relationships/hyperlink" Target="https://www.nevo.co.il/law_html/law00/73535.htm" TargetMode="External"/><Relationship Id="rId35" Type="http://schemas.openxmlformats.org/officeDocument/2006/relationships/hyperlink" Target="https://takam.mof.gov.il/document/H.8.1.1"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3.xml"/><Relationship Id="rId17" Type="http://schemas.openxmlformats.org/officeDocument/2006/relationships/hyperlink" Target="https://www.gov.il/he/pages/procedures_file" TargetMode="External"/><Relationship Id="rId25" Type="http://schemas.openxmlformats.org/officeDocument/2006/relationships/hyperlink" Target="tel:08-6863100" TargetMode="External"/><Relationship Id="rId33" Type="http://schemas.openxmlformats.org/officeDocument/2006/relationships/hyperlink" Target="https://www.gov.il/he/pages/procedures_file" TargetMode="External"/><Relationship Id="rId38" Type="http://schemas.openxmlformats.org/officeDocument/2006/relationships/hyperlink" Target="https://foi.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A9B948-A3CA-4EC8-A0FE-4AE696D3C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60</Pages>
  <Words>14045</Words>
  <Characters>70227</Characters>
  <Application>Microsoft Office Word</Application>
  <DocSecurity>0</DocSecurity>
  <Lines>585</Lines>
  <Paragraphs>168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ניצן מנחם</dc:creator>
  <cp:lastModifiedBy>שלומי תורג'מן</cp:lastModifiedBy>
  <cp:revision>9</cp:revision>
  <cp:lastPrinted>2025-04-24T05:21:00Z</cp:lastPrinted>
  <dcterms:created xsi:type="dcterms:W3CDTF">2026-10-18T20:07:00Z</dcterms:created>
  <dcterms:modified xsi:type="dcterms:W3CDTF">2026-10-19T09:57:00Z</dcterms:modified>
</cp:coreProperties>
</file>